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E2C" w:rsidRDefault="00AE0CB0">
      <w:pPr>
        <w:pStyle w:val="Ttulo1"/>
        <w:spacing w:after="45" w:line="269" w:lineRule="auto"/>
        <w:ind w:left="-211" w:hanging="10"/>
        <w:jc w:val="left"/>
      </w:pPr>
      <w:bookmarkStart w:id="0" w:name="_GoBack"/>
      <w:bookmarkEnd w:id="0"/>
      <w:r>
        <w:rPr>
          <w:sz w:val="16"/>
        </w:rPr>
        <w:t xml:space="preserve">      Plano </w:t>
      </w:r>
      <w:r>
        <w:rPr>
          <w:sz w:val="16"/>
        </w:rPr>
        <w:tab/>
        <w:t>Estadual de Assistência Social        do Estado do Acre</w:t>
      </w:r>
    </w:p>
    <w:p w:rsidR="00654E2C" w:rsidRDefault="00AE0CB0">
      <w:pPr>
        <w:spacing w:after="0" w:line="259" w:lineRule="auto"/>
        <w:ind w:left="0" w:firstLine="0"/>
        <w:jc w:val="right"/>
      </w:pPr>
      <w:r>
        <w:rPr>
          <w:b/>
          <w:sz w:val="16"/>
        </w:rPr>
        <w:t>2024-2027</w:t>
      </w:r>
    </w:p>
    <w:p w:rsidR="00654E2C" w:rsidRDefault="00AE0CB0">
      <w:pPr>
        <w:spacing w:after="326" w:line="259" w:lineRule="auto"/>
        <w:ind w:left="0" w:firstLine="0"/>
        <w:jc w:val="left"/>
      </w:pPr>
      <w:r>
        <w:rPr>
          <w:sz w:val="14"/>
        </w:rPr>
        <w:t xml:space="preserve">SECRETARIA DE ASSISTÊNCIA SOCIAL, DOS DIREITOS HUMANOS </w:t>
      </w:r>
      <w:r>
        <w:rPr>
          <w:sz w:val="14"/>
        </w:rPr>
        <w:t>E DE POLÍTICAS PARA AS MULHERES</w:t>
      </w:r>
    </w:p>
    <w:p w:rsidR="00654E2C" w:rsidRDefault="00AE0CB0">
      <w:pPr>
        <w:pStyle w:val="Ttulo1"/>
      </w:pPr>
      <w:r>
        <w:t>SEASDHM</w:t>
      </w:r>
    </w:p>
    <w:p w:rsidR="00654E2C" w:rsidRDefault="00654E2C">
      <w:pPr>
        <w:sectPr w:rsidR="00654E2C">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1906" w:h="16838"/>
          <w:pgMar w:top="1440" w:right="1143" w:bottom="1440" w:left="2240" w:header="414" w:footer="282" w:gutter="0"/>
          <w:pgNumType w:start="22"/>
          <w:cols w:num="2" w:space="720" w:equalWidth="0">
            <w:col w:w="2383" w:space="2525"/>
            <w:col w:w="3614"/>
          </w:cols>
          <w:titlePg/>
        </w:sectPr>
      </w:pPr>
    </w:p>
    <w:p w:rsidR="00654E2C" w:rsidRDefault="00AE0CB0">
      <w:pPr>
        <w:spacing w:after="0" w:line="259" w:lineRule="auto"/>
        <w:ind w:left="2868" w:firstLine="0"/>
        <w:jc w:val="left"/>
      </w:pPr>
      <w:r>
        <w:rPr>
          <w:rFonts w:ascii="Candara" w:eastAsia="Candara" w:hAnsi="Candara" w:cs="Candara"/>
          <w:sz w:val="22"/>
        </w:rPr>
        <w:t xml:space="preserve">Plano Estadual de Assistência Social 2020-2023 | </w:t>
      </w:r>
      <w:r>
        <w:br w:type="page"/>
      </w:r>
    </w:p>
    <w:p w:rsidR="00654E2C" w:rsidRDefault="00AE0CB0">
      <w:pPr>
        <w:spacing w:after="166" w:line="269" w:lineRule="auto"/>
        <w:ind w:left="310" w:hanging="10"/>
      </w:pPr>
      <w:r>
        <w:rPr>
          <w:b/>
        </w:rPr>
        <w:lastRenderedPageBreak/>
        <w:t>EXPEDIENTE</w:t>
      </w:r>
    </w:p>
    <w:p w:rsidR="00654E2C" w:rsidRDefault="00AE0CB0">
      <w:pPr>
        <w:spacing w:after="31" w:line="269" w:lineRule="auto"/>
        <w:ind w:hanging="10"/>
      </w:pPr>
      <w:r>
        <w:rPr>
          <w:b/>
        </w:rPr>
        <w:t>Gladson de Lima Cameli</w:t>
      </w:r>
    </w:p>
    <w:p w:rsidR="00654E2C" w:rsidRDefault="00AE0CB0">
      <w:pPr>
        <w:spacing w:after="320"/>
      </w:pPr>
      <w:r>
        <w:t xml:space="preserve">Governador do Estado do Acre </w:t>
      </w:r>
    </w:p>
    <w:p w:rsidR="00654E2C" w:rsidRDefault="00AE0CB0">
      <w:pPr>
        <w:spacing w:after="26" w:line="269" w:lineRule="auto"/>
        <w:ind w:hanging="10"/>
      </w:pPr>
      <w:r>
        <w:rPr>
          <w:b/>
        </w:rPr>
        <w:t>Mailza Assis da Silva</w:t>
      </w:r>
    </w:p>
    <w:p w:rsidR="00654E2C" w:rsidRDefault="00AE0CB0">
      <w:pPr>
        <w:spacing w:after="324"/>
      </w:pPr>
      <w:r>
        <w:t xml:space="preserve">Vice-Governadora do Estado do Acre </w:t>
      </w:r>
    </w:p>
    <w:p w:rsidR="00654E2C" w:rsidRDefault="00AE0CB0">
      <w:pPr>
        <w:spacing w:after="31" w:line="269" w:lineRule="auto"/>
        <w:ind w:hanging="10"/>
      </w:pPr>
      <w:r>
        <w:rPr>
          <w:b/>
        </w:rPr>
        <w:t>Mailza Assis da Silva</w:t>
      </w:r>
    </w:p>
    <w:p w:rsidR="00654E2C" w:rsidRDefault="00AE0CB0">
      <w:r>
        <w:t>Secretária de Estado de Assistência Social e Direitos Humanos</w:t>
      </w:r>
    </w:p>
    <w:p w:rsidR="00654E2C" w:rsidRDefault="00AE0CB0">
      <w:pPr>
        <w:spacing w:after="5" w:line="269" w:lineRule="auto"/>
        <w:ind w:hanging="10"/>
      </w:pPr>
      <w:r>
        <w:rPr>
          <w:b/>
        </w:rPr>
        <w:t>Hilquias Almeida de Araújo</w:t>
      </w:r>
    </w:p>
    <w:p w:rsidR="00654E2C" w:rsidRDefault="00AE0CB0">
      <w:pPr>
        <w:spacing w:after="347"/>
        <w:ind w:left="678"/>
      </w:pPr>
      <w:r>
        <w:t>Diretor de Política de Assistência Social</w:t>
      </w:r>
    </w:p>
    <w:p w:rsidR="00654E2C" w:rsidRDefault="00AE0CB0">
      <w:pPr>
        <w:spacing w:after="26" w:line="269" w:lineRule="auto"/>
        <w:ind w:hanging="10"/>
      </w:pPr>
      <w:r>
        <w:rPr>
          <w:b/>
        </w:rPr>
        <w:t>Gabriel Maia Gelpke</w:t>
      </w:r>
    </w:p>
    <w:p w:rsidR="00654E2C" w:rsidRDefault="00AE0CB0">
      <w:pPr>
        <w:spacing w:after="252"/>
        <w:ind w:left="678"/>
      </w:pPr>
      <w:r>
        <w:t xml:space="preserve">Presidente do Conselho Estadual de Assistência Social </w:t>
      </w:r>
    </w:p>
    <w:p w:rsidR="00654E2C" w:rsidRDefault="00AE0CB0">
      <w:pPr>
        <w:spacing w:after="244" w:line="269" w:lineRule="auto"/>
        <w:ind w:hanging="10"/>
      </w:pPr>
      <w:r>
        <w:rPr>
          <w:b/>
        </w:rPr>
        <w:t>Comissão Responsável pela An</w:t>
      </w:r>
      <w:r>
        <w:rPr>
          <w:b/>
        </w:rPr>
        <w:t>álise e Revisão do Plano Estadual de Assistência Social – PEAS</w:t>
      </w:r>
    </w:p>
    <w:p w:rsidR="00654E2C" w:rsidRDefault="00AE0CB0">
      <w:pPr>
        <w:spacing w:after="5" w:line="269" w:lineRule="auto"/>
        <w:ind w:hanging="10"/>
      </w:pPr>
      <w:r>
        <w:rPr>
          <w:b/>
        </w:rPr>
        <w:t>Representante DEPPSB</w:t>
      </w:r>
    </w:p>
    <w:p w:rsidR="00654E2C" w:rsidRDefault="00AE0CB0">
      <w:pPr>
        <w:spacing w:after="16"/>
        <w:ind w:left="676"/>
      </w:pPr>
      <w:r>
        <w:t>Marilcia da Silva Oliveira</w:t>
      </w:r>
    </w:p>
    <w:p w:rsidR="00654E2C" w:rsidRDefault="00AE0CB0">
      <w:pPr>
        <w:ind w:left="676"/>
      </w:pPr>
      <w:r>
        <w:t>Danielly Castelo Macedo de Freitas</w:t>
      </w:r>
    </w:p>
    <w:p w:rsidR="00654E2C" w:rsidRDefault="00AE0CB0">
      <w:pPr>
        <w:spacing w:after="26" w:line="269" w:lineRule="auto"/>
        <w:ind w:hanging="10"/>
      </w:pPr>
      <w:r>
        <w:rPr>
          <w:b/>
        </w:rPr>
        <w:t>Representante DPSE</w:t>
      </w:r>
    </w:p>
    <w:p w:rsidR="00654E2C" w:rsidRDefault="00AE0CB0">
      <w:pPr>
        <w:spacing w:after="21"/>
        <w:ind w:left="676"/>
      </w:pPr>
      <w:r>
        <w:t>Nair de Oliveira Barbosa Mamed</w:t>
      </w:r>
    </w:p>
    <w:p w:rsidR="00654E2C" w:rsidRDefault="00AE0CB0">
      <w:pPr>
        <w:spacing w:after="396"/>
        <w:ind w:left="676"/>
      </w:pPr>
      <w:r>
        <w:t>Emily Derze Dias</w:t>
      </w:r>
    </w:p>
    <w:p w:rsidR="00654E2C" w:rsidRDefault="00AE0CB0">
      <w:pPr>
        <w:spacing w:after="5" w:line="269" w:lineRule="auto"/>
        <w:ind w:hanging="10"/>
      </w:pPr>
      <w:r>
        <w:rPr>
          <w:b/>
        </w:rPr>
        <w:t>Representante DEPCAD</w:t>
      </w:r>
    </w:p>
    <w:p w:rsidR="00654E2C" w:rsidRDefault="00AE0CB0">
      <w:pPr>
        <w:spacing w:after="11"/>
      </w:pPr>
      <w:r>
        <w:t>Ismael Dias Maia</w:t>
      </w:r>
      <w:r>
        <w:rPr>
          <w:color w:val="E4332B"/>
        </w:rPr>
        <w:t xml:space="preserve">  </w:t>
      </w:r>
    </w:p>
    <w:p w:rsidR="00654E2C" w:rsidRDefault="00AE0CB0">
      <w:r>
        <w:t>Flávio Lacerda dos Santos</w:t>
      </w:r>
    </w:p>
    <w:p w:rsidR="00654E2C" w:rsidRDefault="00AE0CB0">
      <w:pPr>
        <w:spacing w:after="5" w:line="269" w:lineRule="auto"/>
        <w:ind w:hanging="10"/>
      </w:pPr>
      <w:r>
        <w:rPr>
          <w:b/>
        </w:rPr>
        <w:t>Representante DEPSUAS</w:t>
      </w:r>
    </w:p>
    <w:p w:rsidR="00654E2C" w:rsidRDefault="00AE0CB0">
      <w:pPr>
        <w:spacing w:after="7"/>
      </w:pPr>
      <w:r>
        <w:t xml:space="preserve">Angela Maria de Oliveira Albuquerque </w:t>
      </w:r>
    </w:p>
    <w:p w:rsidR="00654E2C" w:rsidRDefault="00AE0CB0">
      <w:r>
        <w:t>Cleiciany Lira Rufino</w:t>
      </w:r>
    </w:p>
    <w:p w:rsidR="00654E2C" w:rsidRDefault="00AE0CB0">
      <w:pPr>
        <w:spacing w:after="5"/>
        <w:ind w:right="7077"/>
      </w:pPr>
      <w:r>
        <w:rPr>
          <w:b/>
        </w:rPr>
        <w:t xml:space="preserve">Representante DEPHAB </w:t>
      </w:r>
      <w:r>
        <w:t>Nagila de Souza Rocha</w:t>
      </w:r>
    </w:p>
    <w:p w:rsidR="00654E2C" w:rsidRDefault="00AE0CB0">
      <w:r>
        <w:t>Iedna Chaves Bezerra</w:t>
      </w:r>
    </w:p>
    <w:p w:rsidR="00654E2C" w:rsidRDefault="00AE0CB0">
      <w:pPr>
        <w:spacing w:after="5" w:line="269" w:lineRule="auto"/>
        <w:ind w:hanging="10"/>
      </w:pPr>
      <w:r>
        <w:rPr>
          <w:b/>
        </w:rPr>
        <w:t>Representante DEPFEAS</w:t>
      </w:r>
    </w:p>
    <w:p w:rsidR="00654E2C" w:rsidRDefault="00AE0CB0">
      <w:pPr>
        <w:spacing w:after="7"/>
      </w:pPr>
      <w:r>
        <w:t xml:space="preserve">Regiane de Lima Ferreira </w:t>
      </w:r>
    </w:p>
    <w:p w:rsidR="00654E2C" w:rsidRDefault="00AE0CB0">
      <w:r>
        <w:t>Raimunda Nely de Souza Leal</w:t>
      </w:r>
    </w:p>
    <w:p w:rsidR="00654E2C" w:rsidRDefault="00AE0CB0">
      <w:pPr>
        <w:spacing w:after="5" w:line="269" w:lineRule="auto"/>
        <w:ind w:hanging="10"/>
      </w:pPr>
      <w:r>
        <w:rPr>
          <w:b/>
        </w:rPr>
        <w:t>Represen</w:t>
      </w:r>
      <w:r>
        <w:rPr>
          <w:b/>
        </w:rPr>
        <w:t>tante DIPLAGE</w:t>
      </w:r>
    </w:p>
    <w:p w:rsidR="00654E2C" w:rsidRDefault="00AE0CB0">
      <w:r>
        <w:t>Rosimeyre Fonseca</w:t>
      </w:r>
    </w:p>
    <w:p w:rsidR="00654E2C" w:rsidRDefault="00AE0CB0">
      <w:pPr>
        <w:spacing w:after="5" w:line="269" w:lineRule="auto"/>
        <w:ind w:hanging="10"/>
      </w:pPr>
      <w:r>
        <w:rPr>
          <w:b/>
        </w:rPr>
        <w:t>Representante CEAS</w:t>
      </w:r>
    </w:p>
    <w:p w:rsidR="00654E2C" w:rsidRDefault="00AE0CB0">
      <w:pPr>
        <w:spacing w:after="204"/>
        <w:ind w:right="5685"/>
      </w:pPr>
      <w:r>
        <w:t>Ivanete Rodrigues da Silva Paes Idelene Emília de Mello Menezes</w:t>
      </w:r>
    </w:p>
    <w:p w:rsidR="00654E2C" w:rsidRDefault="00AE0CB0">
      <w:pPr>
        <w:spacing w:after="5" w:line="269" w:lineRule="auto"/>
        <w:ind w:hanging="10"/>
      </w:pPr>
      <w:r>
        <w:rPr>
          <w:b/>
        </w:rPr>
        <w:t>Coordenação</w:t>
      </w:r>
    </w:p>
    <w:p w:rsidR="00654E2C" w:rsidRDefault="00AE0CB0">
      <w:pPr>
        <w:spacing w:after="7"/>
      </w:pPr>
      <w:r>
        <w:t xml:space="preserve">Regiane de Lima Ferreira </w:t>
      </w:r>
    </w:p>
    <w:p w:rsidR="00654E2C" w:rsidRDefault="00AE0CB0">
      <w:pPr>
        <w:spacing w:after="2034"/>
      </w:pPr>
      <w:r>
        <w:t xml:space="preserve">Assessora Técnica - DIPAS </w:t>
      </w:r>
    </w:p>
    <w:p w:rsidR="00654E2C" w:rsidRDefault="00AE0CB0">
      <w:pPr>
        <w:spacing w:after="0" w:line="259" w:lineRule="auto"/>
        <w:ind w:left="0" w:right="230" w:firstLine="0"/>
        <w:jc w:val="right"/>
      </w:pPr>
      <w:r>
        <w:rPr>
          <w:rFonts w:ascii="Candara" w:eastAsia="Candara" w:hAnsi="Candara" w:cs="Candara"/>
          <w:sz w:val="21"/>
        </w:rPr>
        <w:lastRenderedPageBreak/>
        <w:t xml:space="preserve">Plano Estadual de Assistência Social 2024-2027 </w:t>
      </w:r>
    </w:p>
    <w:p w:rsidR="00654E2C" w:rsidRDefault="00AE0CB0">
      <w:pPr>
        <w:spacing w:after="77" w:line="259" w:lineRule="auto"/>
        <w:ind w:left="941" w:firstLine="0"/>
        <w:jc w:val="left"/>
      </w:pPr>
      <w:r>
        <w:rPr>
          <w:b/>
          <w:color w:val="5386BA"/>
        </w:rPr>
        <w:t>Sumário</w:t>
      </w:r>
    </w:p>
    <w:p w:rsidR="00654E2C" w:rsidRDefault="00AE0CB0">
      <w:pPr>
        <w:numPr>
          <w:ilvl w:val="0"/>
          <w:numId w:val="1"/>
        </w:numPr>
        <w:spacing w:after="98"/>
        <w:ind w:left="1904" w:hanging="963"/>
      </w:pPr>
      <w:r>
        <w:t xml:space="preserve">APRESENTAÇÃO ............................................................................................................................3 </w:t>
      </w:r>
    </w:p>
    <w:p w:rsidR="00654E2C" w:rsidRDefault="00AE0CB0">
      <w:pPr>
        <w:numPr>
          <w:ilvl w:val="0"/>
          <w:numId w:val="1"/>
        </w:numPr>
        <w:spacing w:after="93"/>
        <w:ind w:left="1904" w:hanging="963"/>
      </w:pPr>
      <w:r>
        <w:t xml:space="preserve">PROCESSO DE ELABORAÇÃO DO PLANO ESTADUAL DE ASSISTÊNCIA SOCIAL.......... 4 </w:t>
      </w:r>
    </w:p>
    <w:p w:rsidR="00654E2C" w:rsidRDefault="00AE0CB0">
      <w:pPr>
        <w:numPr>
          <w:ilvl w:val="0"/>
          <w:numId w:val="1"/>
        </w:numPr>
        <w:spacing w:after="98"/>
        <w:ind w:left="1904" w:hanging="963"/>
      </w:pPr>
      <w:r>
        <w:t>IDENTIFICAÇÃO ..........................</w:t>
      </w:r>
      <w:r>
        <w:t xml:space="preserve">................................................................................................... 4 </w:t>
      </w:r>
    </w:p>
    <w:p w:rsidR="00654E2C" w:rsidRDefault="00AE0CB0">
      <w:pPr>
        <w:spacing w:after="98"/>
        <w:ind w:left="1156"/>
      </w:pPr>
      <w:r>
        <w:rPr>
          <w:b/>
        </w:rPr>
        <w:t xml:space="preserve">3. 1. Órgão Gestor Estadual </w:t>
      </w:r>
      <w:r>
        <w:t xml:space="preserve">......................................................................................................... 4 </w:t>
      </w:r>
    </w:p>
    <w:p w:rsidR="00654E2C" w:rsidRDefault="00AE0CB0">
      <w:pPr>
        <w:spacing w:after="93"/>
        <w:ind w:left="1156"/>
      </w:pPr>
      <w:r>
        <w:rPr>
          <w:b/>
        </w:rPr>
        <w:t>3. 2. Órgão Gest</w:t>
      </w:r>
      <w:r>
        <w:rPr>
          <w:b/>
        </w:rPr>
        <w:t>or da Assistência Social</w:t>
      </w:r>
      <w:r>
        <w:t xml:space="preserve">.................................................................................. 5 </w:t>
      </w:r>
    </w:p>
    <w:p w:rsidR="00654E2C" w:rsidRDefault="00AE0CB0">
      <w:pPr>
        <w:spacing w:after="93"/>
        <w:ind w:left="1156"/>
      </w:pPr>
      <w:r>
        <w:rPr>
          <w:b/>
        </w:rPr>
        <w:t xml:space="preserve">3.3. Conselho Estadual de Assistência Social - CEAS </w:t>
      </w:r>
      <w:r>
        <w:t xml:space="preserve">........................................................... 5 </w:t>
      </w:r>
    </w:p>
    <w:p w:rsidR="00654E2C" w:rsidRDefault="00AE0CB0">
      <w:pPr>
        <w:numPr>
          <w:ilvl w:val="0"/>
          <w:numId w:val="1"/>
        </w:numPr>
        <w:spacing w:after="102"/>
        <w:ind w:left="1904" w:hanging="963"/>
      </w:pPr>
      <w:r>
        <w:t>DIAGNÓSTICO SOCIOTERRITORIAL ..</w:t>
      </w:r>
      <w:r>
        <w:t xml:space="preserve">....................................................................................... 5 </w:t>
      </w:r>
    </w:p>
    <w:p w:rsidR="00654E2C" w:rsidRDefault="00AE0CB0">
      <w:pPr>
        <w:spacing w:after="93"/>
        <w:ind w:left="1156"/>
      </w:pPr>
      <w:r>
        <w:rPr>
          <w:b/>
        </w:rPr>
        <w:t xml:space="preserve">4. 1. Dados Demográficos e Populacionais </w:t>
      </w:r>
      <w:r>
        <w:t xml:space="preserve">.............................................................................. 6 </w:t>
      </w:r>
    </w:p>
    <w:p w:rsidR="00654E2C" w:rsidRDefault="00AE0CB0">
      <w:pPr>
        <w:spacing w:after="98"/>
        <w:ind w:left="1156"/>
      </w:pPr>
      <w:r>
        <w:rPr>
          <w:b/>
        </w:rPr>
        <w:t xml:space="preserve">4. 2. Dados da Rede Socioassistencial </w:t>
      </w:r>
      <w:r>
        <w:t>....</w:t>
      </w:r>
      <w:r>
        <w:t>..................................................................................11</w:t>
      </w:r>
    </w:p>
    <w:p w:rsidR="00654E2C" w:rsidRDefault="00AE0CB0">
      <w:pPr>
        <w:numPr>
          <w:ilvl w:val="2"/>
          <w:numId w:val="2"/>
        </w:numPr>
        <w:spacing w:after="93"/>
        <w:ind w:left="1780" w:hanging="422"/>
      </w:pPr>
      <w:r>
        <w:rPr>
          <w:b/>
        </w:rPr>
        <w:t>Cadastro Único para Programas Sociais</w:t>
      </w:r>
      <w:r>
        <w:t>.................................................................. 111</w:t>
      </w:r>
    </w:p>
    <w:p w:rsidR="00654E2C" w:rsidRDefault="00AE0CB0">
      <w:pPr>
        <w:numPr>
          <w:ilvl w:val="2"/>
          <w:numId w:val="2"/>
        </w:numPr>
        <w:spacing w:after="106"/>
        <w:ind w:left="1780" w:hanging="422"/>
      </w:pPr>
      <w:r>
        <w:rPr>
          <w:b/>
        </w:rPr>
        <w:t xml:space="preserve">Benefícios/Programas Socioassistenciais </w:t>
      </w:r>
      <w:r>
        <w:t>.......................</w:t>
      </w:r>
      <w:r>
        <w:t>......................................... 13</w:t>
      </w:r>
    </w:p>
    <w:p w:rsidR="00654E2C" w:rsidRDefault="00AE0CB0">
      <w:pPr>
        <w:spacing w:after="107"/>
        <w:ind w:left="1365"/>
      </w:pPr>
      <w:r>
        <w:rPr>
          <w:b/>
        </w:rPr>
        <w:t xml:space="preserve">4.2.3- Rede de Serviços do SUAS </w:t>
      </w:r>
      <w:r>
        <w:t>.......................................................................................... 19</w:t>
      </w:r>
    </w:p>
    <w:p w:rsidR="00654E2C" w:rsidRDefault="00AE0CB0">
      <w:pPr>
        <w:numPr>
          <w:ilvl w:val="0"/>
          <w:numId w:val="1"/>
        </w:numPr>
        <w:spacing w:after="93"/>
        <w:ind w:left="1904" w:hanging="963"/>
      </w:pPr>
      <w:r>
        <w:t>GESTÃO ESTADUAL.....................................................................................................................26</w:t>
      </w:r>
    </w:p>
    <w:p w:rsidR="00654E2C" w:rsidRDefault="00AE0CB0">
      <w:pPr>
        <w:numPr>
          <w:ilvl w:val="1"/>
          <w:numId w:val="1"/>
        </w:numPr>
        <w:spacing w:after="5" w:line="269" w:lineRule="auto"/>
        <w:ind w:left="1517" w:hanging="368"/>
      </w:pPr>
      <w:r>
        <w:rPr>
          <w:b/>
        </w:rPr>
        <w:t xml:space="preserve">Estrutura administrativa </w:t>
      </w:r>
      <w:r>
        <w:rPr>
          <w:b/>
        </w:rPr>
        <w:tab/>
        <w:t xml:space="preserve">do órgão gestor da </w:t>
      </w:r>
      <w:r>
        <w:rPr>
          <w:b/>
        </w:rPr>
        <w:tab/>
        <w:t xml:space="preserve">Política </w:t>
      </w:r>
      <w:r>
        <w:rPr>
          <w:b/>
        </w:rPr>
        <w:tab/>
        <w:t xml:space="preserve">de </w:t>
      </w:r>
      <w:r>
        <w:rPr>
          <w:b/>
        </w:rPr>
        <w:tab/>
        <w:t>Assistência Social do</w:t>
      </w:r>
      <w:r>
        <w:rPr>
          <w:b/>
        </w:rPr>
        <w:tab/>
        <w:t xml:space="preserve">Acre </w:t>
      </w:r>
      <w:r>
        <w:rPr>
          <w:b/>
        </w:rPr>
        <w:tab/>
        <w:t>- SEASDHM</w:t>
      </w:r>
    </w:p>
    <w:p w:rsidR="00654E2C" w:rsidRDefault="00AE0CB0">
      <w:pPr>
        <w:spacing w:after="97"/>
        <w:ind w:left="1155"/>
      </w:pPr>
      <w:r>
        <w:t>.......................</w:t>
      </w:r>
      <w:r>
        <w:t>............................................................................................................26</w:t>
      </w:r>
    </w:p>
    <w:p w:rsidR="00654E2C" w:rsidRDefault="00AE0CB0">
      <w:pPr>
        <w:numPr>
          <w:ilvl w:val="1"/>
          <w:numId w:val="1"/>
        </w:numPr>
        <w:spacing w:after="111"/>
        <w:ind w:left="1517" w:hanging="368"/>
      </w:pPr>
      <w:r>
        <w:rPr>
          <w:b/>
        </w:rPr>
        <w:t>– Recursos Humanos</w:t>
      </w:r>
      <w:r>
        <w:t xml:space="preserve">...........................................................................................................333 </w:t>
      </w:r>
    </w:p>
    <w:p w:rsidR="00654E2C" w:rsidRDefault="00AE0CB0">
      <w:pPr>
        <w:numPr>
          <w:ilvl w:val="1"/>
          <w:numId w:val="1"/>
        </w:numPr>
        <w:spacing w:after="103" w:line="269" w:lineRule="auto"/>
        <w:ind w:left="1517" w:hanging="368"/>
      </w:pPr>
      <w:r>
        <w:rPr>
          <w:b/>
        </w:rPr>
        <w:t>- Serviços Dese</w:t>
      </w:r>
      <w:r>
        <w:rPr>
          <w:b/>
        </w:rPr>
        <w:t>nvolvidos pelo Órgão Gestor Estadual SEASDHM</w:t>
      </w:r>
      <w:r>
        <w:t xml:space="preserve">........................... 344 </w:t>
      </w:r>
    </w:p>
    <w:p w:rsidR="00654E2C" w:rsidRDefault="00AE0CB0">
      <w:pPr>
        <w:numPr>
          <w:ilvl w:val="0"/>
          <w:numId w:val="1"/>
        </w:numPr>
        <w:spacing w:after="98"/>
        <w:ind w:left="1904" w:hanging="963"/>
      </w:pPr>
      <w:r>
        <w:t xml:space="preserve">CONTROLE SOCIAL ................................................................................................................... 377 </w:t>
      </w:r>
    </w:p>
    <w:p w:rsidR="00654E2C" w:rsidRDefault="00AE0CB0">
      <w:pPr>
        <w:numPr>
          <w:ilvl w:val="0"/>
          <w:numId w:val="1"/>
        </w:numPr>
        <w:spacing w:after="93"/>
        <w:ind w:left="1904" w:hanging="963"/>
      </w:pPr>
      <w:r>
        <w:t>PANORAMA DA GESTÃO DO SUAS NO ESTADO DO AC</w:t>
      </w:r>
      <w:r>
        <w:t xml:space="preserve">RE ............................................. 377 </w:t>
      </w:r>
    </w:p>
    <w:p w:rsidR="00654E2C" w:rsidRDefault="00AE0CB0">
      <w:pPr>
        <w:numPr>
          <w:ilvl w:val="0"/>
          <w:numId w:val="1"/>
        </w:numPr>
        <w:spacing w:after="111"/>
        <w:ind w:left="1904" w:hanging="963"/>
      </w:pPr>
      <w:r>
        <w:t xml:space="preserve">APOIO À GESTÃO ...................................................................................................................... 388 </w:t>
      </w:r>
    </w:p>
    <w:p w:rsidR="00654E2C" w:rsidRDefault="00AE0CB0">
      <w:pPr>
        <w:numPr>
          <w:ilvl w:val="1"/>
          <w:numId w:val="1"/>
        </w:numPr>
        <w:spacing w:after="112" w:line="269" w:lineRule="auto"/>
        <w:ind w:left="1517" w:hanging="368"/>
      </w:pPr>
      <w:r>
        <w:rPr>
          <w:b/>
        </w:rPr>
        <w:t>Índice de Gestão Descentralizada do Programa Bolsa Família (IGD</w:t>
      </w:r>
      <w:r>
        <w:rPr>
          <w:b/>
        </w:rPr>
        <w:t xml:space="preserve">-PBF) </w:t>
      </w:r>
      <w:r>
        <w:t xml:space="preserve">............. 388 </w:t>
      </w:r>
    </w:p>
    <w:p w:rsidR="00654E2C" w:rsidRDefault="00AE0CB0">
      <w:pPr>
        <w:numPr>
          <w:ilvl w:val="1"/>
          <w:numId w:val="1"/>
        </w:numPr>
        <w:spacing w:after="103" w:line="269" w:lineRule="auto"/>
        <w:ind w:left="1517" w:hanging="368"/>
      </w:pPr>
      <w:r>
        <w:rPr>
          <w:b/>
        </w:rPr>
        <w:t xml:space="preserve">Índice de Gestão descentralizada do SUAS (IGD-SUAS) </w:t>
      </w:r>
      <w:r>
        <w:t xml:space="preserve">............................................ 399 </w:t>
      </w:r>
    </w:p>
    <w:p w:rsidR="00654E2C" w:rsidRDefault="00AE0CB0">
      <w:pPr>
        <w:numPr>
          <w:ilvl w:val="0"/>
          <w:numId w:val="1"/>
        </w:numPr>
        <w:spacing w:after="98"/>
        <w:ind w:left="1904" w:hanging="963"/>
      </w:pPr>
      <w:r>
        <w:t>DIRETRIZES DA POLÍTICA NACIONAL DE ASSISTÊNCIA SOCIAL.................................... 40</w:t>
      </w:r>
    </w:p>
    <w:p w:rsidR="00654E2C" w:rsidRDefault="00AE0CB0">
      <w:pPr>
        <w:numPr>
          <w:ilvl w:val="0"/>
          <w:numId w:val="1"/>
        </w:numPr>
        <w:spacing w:after="93"/>
        <w:ind w:left="1904" w:hanging="963"/>
      </w:pPr>
      <w:r>
        <w:t>Objetivo geral .....................</w:t>
      </w:r>
      <w:r>
        <w:t>........................................................................................................... 41</w:t>
      </w:r>
    </w:p>
    <w:p w:rsidR="00654E2C" w:rsidRDefault="00AE0CB0">
      <w:pPr>
        <w:numPr>
          <w:ilvl w:val="1"/>
          <w:numId w:val="1"/>
        </w:numPr>
        <w:spacing w:after="98"/>
        <w:ind w:left="1517" w:hanging="368"/>
      </w:pPr>
      <w:r>
        <w:rPr>
          <w:b/>
        </w:rPr>
        <w:t>Objetivos específicos dos serviços</w:t>
      </w:r>
      <w:r>
        <w:t>.................................................................................. 41</w:t>
      </w:r>
    </w:p>
    <w:p w:rsidR="00654E2C" w:rsidRDefault="00AE0CB0">
      <w:pPr>
        <w:numPr>
          <w:ilvl w:val="0"/>
          <w:numId w:val="1"/>
        </w:numPr>
        <w:spacing w:after="93"/>
        <w:ind w:left="1904" w:hanging="963"/>
      </w:pPr>
      <w:r>
        <w:t>AÇÕES ESTRATÉGICAS............................................................................................................42</w:t>
      </w:r>
    </w:p>
    <w:p w:rsidR="00654E2C" w:rsidRDefault="00AE0CB0">
      <w:pPr>
        <w:numPr>
          <w:ilvl w:val="0"/>
          <w:numId w:val="1"/>
        </w:numPr>
        <w:spacing w:after="93"/>
        <w:ind w:left="1904" w:hanging="963"/>
      </w:pPr>
      <w:r>
        <w:t>MECANISMOS E FONTES DE FINANCIAMENTO:................................................................ 61</w:t>
      </w:r>
    </w:p>
    <w:p w:rsidR="00654E2C" w:rsidRDefault="00AE0CB0">
      <w:pPr>
        <w:numPr>
          <w:ilvl w:val="0"/>
          <w:numId w:val="1"/>
        </w:numPr>
        <w:spacing w:after="115"/>
        <w:ind w:left="1904" w:hanging="963"/>
      </w:pPr>
      <w:r>
        <w:t>MONITORAMENTO E AVALIA</w:t>
      </w:r>
      <w:r>
        <w:t>ÇÃO..........................................................................................62</w:t>
      </w:r>
    </w:p>
    <w:p w:rsidR="00654E2C" w:rsidRDefault="00AE0CB0">
      <w:pPr>
        <w:numPr>
          <w:ilvl w:val="0"/>
          <w:numId w:val="1"/>
        </w:numPr>
        <w:spacing w:after="0" w:line="4327" w:lineRule="auto"/>
        <w:ind w:left="1904" w:hanging="963"/>
      </w:pPr>
      <w:r>
        <w:lastRenderedPageBreak/>
        <w:t xml:space="preserve">REFERÊNCIAS </w:t>
      </w:r>
      <w:r>
        <w:tab/>
        <w:t xml:space="preserve">BIBLIOGRÁFICAS........................................................................................... </w:t>
      </w:r>
      <w:r>
        <w:tab/>
        <w:t xml:space="preserve">63 </w:t>
      </w:r>
      <w:r>
        <w:rPr>
          <w:rFonts w:ascii="Candara" w:eastAsia="Candara" w:hAnsi="Candara" w:cs="Candara"/>
          <w:sz w:val="21"/>
        </w:rPr>
        <w:t xml:space="preserve">Plano Estadual de Assistência Social </w:t>
      </w:r>
      <w:r>
        <w:rPr>
          <w:rFonts w:ascii="Candara" w:eastAsia="Candara" w:hAnsi="Candara" w:cs="Candara"/>
          <w:sz w:val="21"/>
        </w:rPr>
        <w:t xml:space="preserve">2024-2027 </w:t>
      </w:r>
    </w:p>
    <w:p w:rsidR="00654E2C" w:rsidRDefault="00AE0CB0">
      <w:pPr>
        <w:spacing w:after="348" w:line="269" w:lineRule="auto"/>
        <w:ind w:left="951" w:hanging="10"/>
      </w:pPr>
      <w:r>
        <w:rPr>
          <w:b/>
        </w:rPr>
        <w:t>1. APRESENTAÇÃO</w:t>
      </w:r>
    </w:p>
    <w:p w:rsidR="00654E2C" w:rsidRDefault="00AE0CB0">
      <w:pPr>
        <w:spacing w:after="179" w:line="389" w:lineRule="auto"/>
        <w:ind w:left="670" w:firstLine="602"/>
      </w:pPr>
      <w:r>
        <w:t>A Secretaria de Estado de Assistência Social e Direitos Humanos, órgão gestor da Política Estadual de Assistência Social apresenta o Plano Estadual de Assistência Social 2024 - 2027, atendendo as recomendações legais estabelecida</w:t>
      </w:r>
      <w:r>
        <w:t>s pelos artigos 203 e 204 da Constituição Federal de 1988 (CF/88), no campo da Assistência Social, por meio da Lei Orgânica de Assistência Social (LOAS), Lei nº8.742, de 07 de dezembro de 1993, que define no Artigo 30, alínea III, que os Municípios, Estado</w:t>
      </w:r>
      <w:r>
        <w:t xml:space="preserve">s e Distrito Federal instituam o Plano de Assistência Social, observando também a Resolução n°. 182, de 20 de julho de 1999, do Conselho Nacional de Assistência Social (CNAS). </w:t>
      </w:r>
    </w:p>
    <w:p w:rsidR="00654E2C" w:rsidRDefault="00AE0CB0">
      <w:pPr>
        <w:spacing w:after="5" w:line="385" w:lineRule="auto"/>
        <w:ind w:left="669" w:firstLine="539"/>
      </w:pPr>
      <w:r>
        <w:t>O Plano Estadual de Assistência Social do Acre é um instrumento de planejamento</w:t>
      </w:r>
      <w:r>
        <w:t xml:space="preserve"> estratégico que organiza, regula e norteia a execução da Política Nacional de Assistência Social – PNAS, dentro do Estado do Acre, na perspectiva do SUAS. A elaboração foi de responsabilidade do Órgão Gestor da Política Estadual, SEASDH, que o submete à a</w:t>
      </w:r>
      <w:r>
        <w:t>provação do Conselho Estadual de Assistência Social, reafirmando o princípio democrático e participativo.</w:t>
      </w:r>
    </w:p>
    <w:p w:rsidR="00654E2C" w:rsidRDefault="00AE0CB0">
      <w:pPr>
        <w:spacing w:after="0" w:line="389" w:lineRule="auto"/>
        <w:ind w:left="667" w:firstLine="538"/>
      </w:pPr>
      <w:r>
        <w:lastRenderedPageBreak/>
        <w:t>Seguindo as orientações da Norma Operacional Básica do Suas - NOB- Suas, este instrumento de planejamento deve conter as prioridades e metas estaduais, bem como, considerar as deliberações das Conferências de Assistência Social, as metas nacionais pactuada</w:t>
      </w:r>
      <w:r>
        <w:t xml:space="preserve">s, expressando o compromisso para o aprimoramento do SUAS. Também foi observado, na elaboração, o Plano Plurianual </w:t>
      </w:r>
    </w:p>
    <w:p w:rsidR="00654E2C" w:rsidRDefault="00AE0CB0">
      <w:pPr>
        <w:numPr>
          <w:ilvl w:val="0"/>
          <w:numId w:val="3"/>
        </w:numPr>
        <w:spacing w:after="143"/>
        <w:ind w:hanging="136"/>
      </w:pPr>
      <w:r>
        <w:t xml:space="preserve">PPA e a Lei de Diretrizes Orçamentárias </w:t>
      </w:r>
    </w:p>
    <w:p w:rsidR="00654E2C" w:rsidRDefault="00AE0CB0">
      <w:pPr>
        <w:numPr>
          <w:ilvl w:val="0"/>
          <w:numId w:val="3"/>
        </w:numPr>
        <w:spacing w:after="333"/>
        <w:ind w:hanging="136"/>
      </w:pPr>
      <w:r>
        <w:t>LDO, o que imprime legitimidade e viabilidade às ações propostas.</w:t>
      </w:r>
    </w:p>
    <w:p w:rsidR="00654E2C" w:rsidRDefault="00AE0CB0">
      <w:pPr>
        <w:spacing w:after="0" w:line="379" w:lineRule="auto"/>
        <w:ind w:left="670" w:firstLine="538"/>
      </w:pPr>
      <w:r>
        <w:t>O Plano Estadual de Assistência Social – PEAS é elemento estratégico para implementação do SUAS no Estado do Acre. Apresenta o cenário acreano da Gestão do SUAS, Programas, Projetos, Diretrizes, Objetivos, Eixos de Atuação, Ações e Estratégias, Mecanismos,</w:t>
      </w:r>
      <w:r>
        <w:t xml:space="preserve"> Fontes de Financiamento, Monitoramento e Avaliação.  </w:t>
      </w:r>
    </w:p>
    <w:p w:rsidR="00654E2C" w:rsidRDefault="00AE0CB0">
      <w:pPr>
        <w:spacing w:line="373" w:lineRule="auto"/>
        <w:ind w:left="668" w:firstLine="537"/>
      </w:pPr>
      <w:r>
        <w:t>Tal estratégia se faz necessária, compreendendo que em política pública não cabem improvisações, ações repentinas ou pontuais, sem comando, direção ou continuidade das ações.</w:t>
      </w:r>
    </w:p>
    <w:p w:rsidR="00654E2C" w:rsidRDefault="00AE0CB0">
      <w:pPr>
        <w:numPr>
          <w:ilvl w:val="0"/>
          <w:numId w:val="4"/>
        </w:numPr>
        <w:spacing w:after="425" w:line="269" w:lineRule="auto"/>
        <w:ind w:hanging="168"/>
      </w:pPr>
      <w:r>
        <w:rPr>
          <w:b/>
        </w:rPr>
        <w:t xml:space="preserve">PROCESSO DE ELABORAÇÃO DO </w:t>
      </w:r>
      <w:r>
        <w:rPr>
          <w:b/>
        </w:rPr>
        <w:t>PLANO ESTADUAL DE ASSISTÊNCIA SOCIAL</w:t>
      </w:r>
    </w:p>
    <w:p w:rsidR="00654E2C" w:rsidRDefault="00AE0CB0">
      <w:pPr>
        <w:spacing w:after="8" w:line="379" w:lineRule="auto"/>
        <w:ind w:left="671" w:firstLine="537"/>
      </w:pPr>
      <w:r>
        <w:t>A Secretária de Estado de Assistência Social e dos Direitos Humanos - SEASDH publicou a Portaria SEASDH N° 137 de 07 de maio de 2024, criando comissão responsável para elaboração do Plano Estadual de Assistência Social.</w:t>
      </w:r>
      <w:r>
        <w:t xml:space="preserve"> O processo obedeceu aos seguintes passos:</w:t>
      </w:r>
    </w:p>
    <w:p w:rsidR="00654E2C" w:rsidRDefault="00AE0CB0">
      <w:pPr>
        <w:numPr>
          <w:ilvl w:val="1"/>
          <w:numId w:val="5"/>
        </w:numPr>
        <w:spacing w:after="361"/>
        <w:ind w:firstLine="169"/>
      </w:pPr>
      <w:r>
        <w:t xml:space="preserve">Avaliação do Plano anterior; </w:t>
      </w:r>
    </w:p>
    <w:p w:rsidR="00654E2C" w:rsidRDefault="00AE0CB0">
      <w:pPr>
        <w:numPr>
          <w:ilvl w:val="1"/>
          <w:numId w:val="5"/>
        </w:numPr>
        <w:spacing w:after="83"/>
        <w:ind w:firstLine="169"/>
      </w:pPr>
      <w:r>
        <w:t xml:space="preserve">Reuniões com a comissão para discussão da metodologia e definição de agenda de trabalho; </w:t>
      </w:r>
    </w:p>
    <w:p w:rsidR="00654E2C" w:rsidRDefault="00AE0CB0">
      <w:pPr>
        <w:numPr>
          <w:ilvl w:val="1"/>
          <w:numId w:val="5"/>
        </w:numPr>
        <w:spacing w:after="88"/>
        <w:ind w:firstLine="169"/>
      </w:pPr>
      <w:r>
        <w:t>Agenda de trabalho com os técnicos dos Departamentos para apresentação dos respectivos Planos</w:t>
      </w:r>
      <w:r>
        <w:t xml:space="preserve"> de Ação; </w:t>
      </w:r>
    </w:p>
    <w:p w:rsidR="00654E2C" w:rsidRDefault="00AE0CB0">
      <w:pPr>
        <w:numPr>
          <w:ilvl w:val="1"/>
          <w:numId w:val="5"/>
        </w:numPr>
        <w:spacing w:after="361"/>
        <w:ind w:firstLine="169"/>
      </w:pPr>
      <w:r>
        <w:t>Envio do plano com alterações/avaliações sugeridas;</w:t>
      </w:r>
    </w:p>
    <w:p w:rsidR="00654E2C" w:rsidRDefault="00AE0CB0">
      <w:pPr>
        <w:numPr>
          <w:ilvl w:val="1"/>
          <w:numId w:val="5"/>
        </w:numPr>
        <w:spacing w:after="2825" w:line="1284" w:lineRule="auto"/>
        <w:ind w:firstLine="169"/>
      </w:pPr>
      <w:r>
        <w:t xml:space="preserve">Reunião com a comissão para apresentação do Plano junto ao CEAS e envio para deliberaç ão. </w:t>
      </w:r>
      <w:r>
        <w:rPr>
          <w:b/>
        </w:rPr>
        <w:t>3. IDENTIFICAÇÃO</w:t>
      </w:r>
    </w:p>
    <w:tbl>
      <w:tblPr>
        <w:tblStyle w:val="TableGrid"/>
        <w:tblpPr w:vertAnchor="text" w:tblpX="684" w:tblpY="-3173"/>
        <w:tblOverlap w:val="never"/>
        <w:tblW w:w="8847" w:type="dxa"/>
        <w:tblInd w:w="0" w:type="dxa"/>
        <w:tblCellMar>
          <w:top w:w="0" w:type="dxa"/>
          <w:left w:w="0" w:type="dxa"/>
          <w:bottom w:w="0" w:type="dxa"/>
          <w:right w:w="2" w:type="dxa"/>
        </w:tblCellMar>
        <w:tblLook w:val="04A0" w:firstRow="1" w:lastRow="0" w:firstColumn="1" w:lastColumn="0" w:noHBand="0" w:noVBand="1"/>
      </w:tblPr>
      <w:tblGrid>
        <w:gridCol w:w="1484"/>
        <w:gridCol w:w="2201"/>
        <w:gridCol w:w="1907"/>
        <w:gridCol w:w="1503"/>
        <w:gridCol w:w="1752"/>
      </w:tblGrid>
      <w:tr w:rsidR="00654E2C">
        <w:trPr>
          <w:trHeight w:val="382"/>
        </w:trPr>
        <w:tc>
          <w:tcPr>
            <w:tcW w:w="1483" w:type="dxa"/>
            <w:tcBorders>
              <w:top w:val="single" w:sz="4" w:space="0" w:color="181717"/>
              <w:left w:val="single" w:sz="7" w:space="0" w:color="181717"/>
              <w:bottom w:val="single" w:sz="5" w:space="0" w:color="181717"/>
              <w:right w:val="single" w:sz="4" w:space="0" w:color="181717"/>
            </w:tcBorders>
            <w:vAlign w:val="center"/>
          </w:tcPr>
          <w:p w:rsidR="00654E2C" w:rsidRDefault="00AE0CB0">
            <w:pPr>
              <w:spacing w:after="0" w:line="259" w:lineRule="auto"/>
              <w:ind w:left="0" w:right="68" w:firstLine="0"/>
              <w:jc w:val="right"/>
            </w:pPr>
            <w:r>
              <w:rPr>
                <w:b/>
              </w:rPr>
              <w:lastRenderedPageBreak/>
              <w:t>3. 1. Órgão Gest</w:t>
            </w:r>
          </w:p>
        </w:tc>
        <w:tc>
          <w:tcPr>
            <w:tcW w:w="2201" w:type="dxa"/>
            <w:tcBorders>
              <w:top w:val="single" w:sz="4" w:space="0" w:color="181717"/>
              <w:left w:val="single" w:sz="4" w:space="0" w:color="181717"/>
              <w:bottom w:val="single" w:sz="5" w:space="0" w:color="181717"/>
              <w:right w:val="nil"/>
            </w:tcBorders>
            <w:vAlign w:val="center"/>
          </w:tcPr>
          <w:p w:rsidR="00654E2C" w:rsidRDefault="00AE0CB0">
            <w:pPr>
              <w:spacing w:after="0" w:line="259" w:lineRule="auto"/>
              <w:ind w:left="-66" w:firstLine="0"/>
              <w:jc w:val="left"/>
            </w:pPr>
            <w:r>
              <w:rPr>
                <w:b/>
              </w:rPr>
              <w:t>or Estadual</w:t>
            </w:r>
          </w:p>
        </w:tc>
        <w:tc>
          <w:tcPr>
            <w:tcW w:w="1907" w:type="dxa"/>
            <w:tcBorders>
              <w:top w:val="single" w:sz="4" w:space="0" w:color="181717"/>
              <w:left w:val="nil"/>
              <w:bottom w:val="single" w:sz="5" w:space="0" w:color="181717"/>
              <w:right w:val="nil"/>
            </w:tcBorders>
          </w:tcPr>
          <w:p w:rsidR="00654E2C" w:rsidRDefault="00654E2C">
            <w:pPr>
              <w:spacing w:after="160" w:line="259" w:lineRule="auto"/>
              <w:ind w:left="0" w:firstLine="0"/>
              <w:jc w:val="left"/>
            </w:pPr>
          </w:p>
        </w:tc>
        <w:tc>
          <w:tcPr>
            <w:tcW w:w="1503" w:type="dxa"/>
            <w:tcBorders>
              <w:top w:val="single" w:sz="4" w:space="0" w:color="181717"/>
              <w:left w:val="nil"/>
              <w:bottom w:val="single" w:sz="5" w:space="0" w:color="181717"/>
              <w:right w:val="nil"/>
            </w:tcBorders>
            <w:vAlign w:val="bottom"/>
          </w:tcPr>
          <w:p w:rsidR="00654E2C" w:rsidRDefault="00654E2C">
            <w:pPr>
              <w:spacing w:after="160" w:line="259" w:lineRule="auto"/>
              <w:ind w:left="0" w:firstLine="0"/>
              <w:jc w:val="left"/>
            </w:pPr>
          </w:p>
        </w:tc>
        <w:tc>
          <w:tcPr>
            <w:tcW w:w="1752" w:type="dxa"/>
            <w:tcBorders>
              <w:top w:val="single" w:sz="4" w:space="0" w:color="181717"/>
              <w:left w:val="nil"/>
              <w:bottom w:val="single" w:sz="5" w:space="0" w:color="181717"/>
              <w:right w:val="single" w:sz="4" w:space="0" w:color="181717"/>
            </w:tcBorders>
          </w:tcPr>
          <w:p w:rsidR="00654E2C" w:rsidRDefault="00654E2C">
            <w:pPr>
              <w:spacing w:after="160" w:line="259" w:lineRule="auto"/>
              <w:ind w:left="0" w:firstLine="0"/>
              <w:jc w:val="left"/>
            </w:pPr>
          </w:p>
        </w:tc>
      </w:tr>
      <w:tr w:rsidR="00654E2C">
        <w:trPr>
          <w:trHeight w:val="355"/>
        </w:trPr>
        <w:tc>
          <w:tcPr>
            <w:tcW w:w="1483" w:type="dxa"/>
            <w:tcBorders>
              <w:top w:val="single" w:sz="5" w:space="0" w:color="181717"/>
              <w:left w:val="single" w:sz="7" w:space="0" w:color="181717"/>
              <w:bottom w:val="single" w:sz="4" w:space="0" w:color="181717"/>
              <w:right w:val="single" w:sz="4" w:space="0" w:color="181717"/>
            </w:tcBorders>
            <w:shd w:val="clear" w:color="auto" w:fill="F1EFEE"/>
            <w:vAlign w:val="bottom"/>
          </w:tcPr>
          <w:p w:rsidR="00654E2C" w:rsidRDefault="00AE0CB0">
            <w:pPr>
              <w:spacing w:after="0" w:line="259" w:lineRule="auto"/>
              <w:ind w:left="60" w:firstLine="0"/>
            </w:pPr>
            <w:r>
              <w:rPr>
                <w:b/>
              </w:rPr>
              <w:t xml:space="preserve">Nome:            </w:t>
            </w:r>
            <w:r>
              <w:t>Gove</w:t>
            </w:r>
          </w:p>
        </w:tc>
        <w:tc>
          <w:tcPr>
            <w:tcW w:w="2201" w:type="dxa"/>
            <w:tcBorders>
              <w:top w:val="single" w:sz="5" w:space="0" w:color="181717"/>
              <w:left w:val="single" w:sz="4" w:space="0" w:color="181717"/>
              <w:bottom w:val="single" w:sz="4" w:space="0" w:color="181717"/>
              <w:right w:val="nil"/>
            </w:tcBorders>
            <w:shd w:val="clear" w:color="auto" w:fill="F1EFEE"/>
            <w:vAlign w:val="bottom"/>
          </w:tcPr>
          <w:p w:rsidR="00654E2C" w:rsidRDefault="00AE0CB0">
            <w:pPr>
              <w:spacing w:after="0" w:line="259" w:lineRule="auto"/>
              <w:ind w:left="-34" w:firstLine="0"/>
              <w:jc w:val="left"/>
            </w:pPr>
            <w:r>
              <w:t xml:space="preserve">rno do Estado do Acre </w:t>
            </w:r>
          </w:p>
        </w:tc>
        <w:tc>
          <w:tcPr>
            <w:tcW w:w="1907" w:type="dxa"/>
            <w:tcBorders>
              <w:top w:val="single" w:sz="5" w:space="0" w:color="181717"/>
              <w:left w:val="nil"/>
              <w:bottom w:val="single" w:sz="4" w:space="0" w:color="181717"/>
              <w:right w:val="nil"/>
            </w:tcBorders>
            <w:shd w:val="clear" w:color="auto" w:fill="F1EFEE"/>
          </w:tcPr>
          <w:p w:rsidR="00654E2C" w:rsidRDefault="00654E2C">
            <w:pPr>
              <w:spacing w:after="160" w:line="259" w:lineRule="auto"/>
              <w:ind w:left="0" w:firstLine="0"/>
              <w:jc w:val="left"/>
            </w:pPr>
          </w:p>
        </w:tc>
        <w:tc>
          <w:tcPr>
            <w:tcW w:w="1503" w:type="dxa"/>
            <w:tcBorders>
              <w:top w:val="single" w:sz="5" w:space="0" w:color="181717"/>
              <w:left w:val="nil"/>
              <w:bottom w:val="single" w:sz="4" w:space="0" w:color="181717"/>
              <w:right w:val="nil"/>
            </w:tcBorders>
            <w:shd w:val="clear" w:color="auto" w:fill="F1EFEE"/>
          </w:tcPr>
          <w:p w:rsidR="00654E2C" w:rsidRDefault="00654E2C">
            <w:pPr>
              <w:spacing w:after="160" w:line="259" w:lineRule="auto"/>
              <w:ind w:left="0" w:firstLine="0"/>
              <w:jc w:val="left"/>
            </w:pPr>
          </w:p>
        </w:tc>
        <w:tc>
          <w:tcPr>
            <w:tcW w:w="1752" w:type="dxa"/>
            <w:tcBorders>
              <w:top w:val="single" w:sz="5" w:space="0" w:color="181717"/>
              <w:left w:val="nil"/>
              <w:bottom w:val="single" w:sz="4" w:space="0" w:color="181717"/>
              <w:right w:val="single" w:sz="4" w:space="0" w:color="181717"/>
            </w:tcBorders>
            <w:shd w:val="clear" w:color="auto" w:fill="F1EFEE"/>
          </w:tcPr>
          <w:p w:rsidR="00654E2C" w:rsidRDefault="00654E2C">
            <w:pPr>
              <w:spacing w:after="160" w:line="259" w:lineRule="auto"/>
              <w:ind w:left="0" w:firstLine="0"/>
              <w:jc w:val="left"/>
            </w:pPr>
          </w:p>
        </w:tc>
      </w:tr>
      <w:tr w:rsidR="00654E2C">
        <w:trPr>
          <w:trHeight w:val="412"/>
        </w:trPr>
        <w:tc>
          <w:tcPr>
            <w:tcW w:w="1483" w:type="dxa"/>
            <w:tcBorders>
              <w:top w:val="single" w:sz="4" w:space="0" w:color="181717"/>
              <w:left w:val="single" w:sz="7" w:space="0" w:color="181717"/>
              <w:bottom w:val="single" w:sz="4" w:space="0" w:color="181717"/>
              <w:right w:val="single" w:sz="4" w:space="0" w:color="181717"/>
            </w:tcBorders>
            <w:vAlign w:val="center"/>
          </w:tcPr>
          <w:p w:rsidR="00654E2C" w:rsidRDefault="00AE0CB0">
            <w:pPr>
              <w:spacing w:after="0" w:line="259" w:lineRule="auto"/>
              <w:ind w:left="60" w:firstLine="0"/>
            </w:pPr>
            <w:r>
              <w:rPr>
                <w:b/>
              </w:rPr>
              <w:t xml:space="preserve">CGC/CNPJ:   </w:t>
            </w:r>
            <w:r>
              <w:t>63.60</w:t>
            </w:r>
          </w:p>
        </w:tc>
        <w:tc>
          <w:tcPr>
            <w:tcW w:w="2201" w:type="dxa"/>
            <w:tcBorders>
              <w:top w:val="single" w:sz="4" w:space="0" w:color="181717"/>
              <w:left w:val="single" w:sz="4" w:space="0" w:color="181717"/>
              <w:bottom w:val="single" w:sz="4" w:space="0" w:color="181717"/>
              <w:right w:val="nil"/>
            </w:tcBorders>
            <w:vAlign w:val="center"/>
          </w:tcPr>
          <w:p w:rsidR="00654E2C" w:rsidRDefault="00AE0CB0">
            <w:pPr>
              <w:spacing w:after="0" w:line="259" w:lineRule="auto"/>
              <w:ind w:left="-7" w:firstLine="0"/>
              <w:jc w:val="left"/>
            </w:pPr>
            <w:r>
              <w:t>6.479/0001-24</w:t>
            </w:r>
          </w:p>
        </w:tc>
        <w:tc>
          <w:tcPr>
            <w:tcW w:w="1907" w:type="dxa"/>
            <w:tcBorders>
              <w:top w:val="single" w:sz="4" w:space="0" w:color="181717"/>
              <w:left w:val="nil"/>
              <w:bottom w:val="single" w:sz="4" w:space="0" w:color="181717"/>
              <w:right w:val="nil"/>
            </w:tcBorders>
            <w:vAlign w:val="center"/>
          </w:tcPr>
          <w:p w:rsidR="00654E2C" w:rsidRDefault="00654E2C">
            <w:pPr>
              <w:spacing w:after="160" w:line="259" w:lineRule="auto"/>
              <w:ind w:left="0" w:firstLine="0"/>
              <w:jc w:val="left"/>
            </w:pPr>
          </w:p>
        </w:tc>
        <w:tc>
          <w:tcPr>
            <w:tcW w:w="1503" w:type="dxa"/>
            <w:tcBorders>
              <w:top w:val="single" w:sz="4" w:space="0" w:color="181717"/>
              <w:left w:val="nil"/>
              <w:bottom w:val="single" w:sz="4" w:space="0" w:color="181717"/>
              <w:right w:val="nil"/>
            </w:tcBorders>
          </w:tcPr>
          <w:p w:rsidR="00654E2C" w:rsidRDefault="00654E2C">
            <w:pPr>
              <w:spacing w:after="160" w:line="259" w:lineRule="auto"/>
              <w:ind w:left="0" w:firstLine="0"/>
              <w:jc w:val="left"/>
            </w:pPr>
          </w:p>
        </w:tc>
        <w:tc>
          <w:tcPr>
            <w:tcW w:w="1752" w:type="dxa"/>
            <w:tcBorders>
              <w:top w:val="single" w:sz="4" w:space="0" w:color="181717"/>
              <w:left w:val="nil"/>
              <w:bottom w:val="single" w:sz="4" w:space="0" w:color="181717"/>
              <w:right w:val="single" w:sz="4" w:space="0" w:color="181717"/>
            </w:tcBorders>
          </w:tcPr>
          <w:p w:rsidR="00654E2C" w:rsidRDefault="00654E2C">
            <w:pPr>
              <w:spacing w:after="160" w:line="259" w:lineRule="auto"/>
              <w:ind w:left="0" w:firstLine="0"/>
              <w:jc w:val="left"/>
            </w:pPr>
          </w:p>
        </w:tc>
      </w:tr>
      <w:tr w:rsidR="00654E2C">
        <w:trPr>
          <w:trHeight w:val="357"/>
        </w:trPr>
        <w:tc>
          <w:tcPr>
            <w:tcW w:w="1483" w:type="dxa"/>
            <w:tcBorders>
              <w:top w:val="single" w:sz="4" w:space="0" w:color="181717"/>
              <w:left w:val="single" w:sz="7" w:space="0" w:color="181717"/>
              <w:bottom w:val="single" w:sz="4" w:space="0" w:color="181717"/>
              <w:right w:val="single" w:sz="4" w:space="0" w:color="181717"/>
            </w:tcBorders>
            <w:shd w:val="clear" w:color="auto" w:fill="F1EFEE"/>
          </w:tcPr>
          <w:p w:rsidR="00654E2C" w:rsidRDefault="00AE0CB0">
            <w:pPr>
              <w:spacing w:after="104" w:line="259" w:lineRule="auto"/>
              <w:ind w:left="60" w:firstLine="0"/>
            </w:pPr>
            <w:r>
              <w:rPr>
                <w:b/>
              </w:rPr>
              <w:t xml:space="preserve">Cidade:          </w:t>
            </w:r>
            <w:r>
              <w:t>Rio B</w:t>
            </w:r>
          </w:p>
          <w:p w:rsidR="00654E2C" w:rsidRDefault="00AE0CB0">
            <w:pPr>
              <w:spacing w:after="0" w:line="259" w:lineRule="auto"/>
              <w:ind w:left="60" w:firstLine="0"/>
              <w:jc w:val="left"/>
            </w:pPr>
            <w:r>
              <w:rPr>
                <w:b/>
              </w:rPr>
              <w:t xml:space="preserve">UF:                 </w:t>
            </w:r>
            <w:r>
              <w:t xml:space="preserve">AC </w:t>
            </w:r>
          </w:p>
        </w:tc>
        <w:tc>
          <w:tcPr>
            <w:tcW w:w="2201" w:type="dxa"/>
            <w:tcBorders>
              <w:top w:val="single" w:sz="4" w:space="0" w:color="181717"/>
              <w:left w:val="single" w:sz="4" w:space="0" w:color="181717"/>
              <w:bottom w:val="single" w:sz="4" w:space="0" w:color="181717"/>
              <w:right w:val="nil"/>
            </w:tcBorders>
            <w:shd w:val="clear" w:color="auto" w:fill="F1EFEE"/>
          </w:tcPr>
          <w:p w:rsidR="00654E2C" w:rsidRDefault="00AE0CB0">
            <w:pPr>
              <w:spacing w:after="0" w:line="259" w:lineRule="auto"/>
              <w:ind w:left="-25" w:firstLine="0"/>
              <w:jc w:val="left"/>
            </w:pPr>
            <w:r>
              <w:t>ranco</w:t>
            </w:r>
          </w:p>
        </w:tc>
        <w:tc>
          <w:tcPr>
            <w:tcW w:w="1907" w:type="dxa"/>
            <w:tcBorders>
              <w:top w:val="single" w:sz="4" w:space="0" w:color="181717"/>
              <w:left w:val="nil"/>
              <w:bottom w:val="single" w:sz="4" w:space="0" w:color="181717"/>
              <w:right w:val="nil"/>
            </w:tcBorders>
            <w:shd w:val="clear" w:color="auto" w:fill="F1EFEE"/>
          </w:tcPr>
          <w:p w:rsidR="00654E2C" w:rsidRDefault="00654E2C">
            <w:pPr>
              <w:spacing w:after="160" w:line="259" w:lineRule="auto"/>
              <w:ind w:left="0" w:firstLine="0"/>
              <w:jc w:val="left"/>
            </w:pPr>
          </w:p>
        </w:tc>
        <w:tc>
          <w:tcPr>
            <w:tcW w:w="1503" w:type="dxa"/>
            <w:tcBorders>
              <w:top w:val="single" w:sz="4" w:space="0" w:color="181717"/>
              <w:left w:val="nil"/>
              <w:bottom w:val="single" w:sz="4" w:space="0" w:color="181717"/>
              <w:right w:val="nil"/>
            </w:tcBorders>
            <w:shd w:val="clear" w:color="auto" w:fill="F1EFEE"/>
          </w:tcPr>
          <w:p w:rsidR="00654E2C" w:rsidRDefault="00654E2C">
            <w:pPr>
              <w:spacing w:after="160" w:line="259" w:lineRule="auto"/>
              <w:ind w:left="0" w:firstLine="0"/>
              <w:jc w:val="left"/>
            </w:pPr>
          </w:p>
        </w:tc>
        <w:tc>
          <w:tcPr>
            <w:tcW w:w="1752" w:type="dxa"/>
            <w:tcBorders>
              <w:top w:val="single" w:sz="4" w:space="0" w:color="181717"/>
              <w:left w:val="nil"/>
              <w:bottom w:val="single" w:sz="4" w:space="0" w:color="181717"/>
              <w:right w:val="single" w:sz="4" w:space="0" w:color="181717"/>
            </w:tcBorders>
            <w:shd w:val="clear" w:color="auto" w:fill="F1EFEE"/>
          </w:tcPr>
          <w:p w:rsidR="00654E2C" w:rsidRDefault="00654E2C">
            <w:pPr>
              <w:spacing w:after="160" w:line="259" w:lineRule="auto"/>
              <w:ind w:left="0" w:firstLine="0"/>
              <w:jc w:val="left"/>
            </w:pPr>
          </w:p>
        </w:tc>
      </w:tr>
      <w:tr w:rsidR="00654E2C">
        <w:trPr>
          <w:trHeight w:val="443"/>
        </w:trPr>
        <w:tc>
          <w:tcPr>
            <w:tcW w:w="1483" w:type="dxa"/>
            <w:tcBorders>
              <w:top w:val="single" w:sz="4" w:space="0" w:color="181717"/>
              <w:left w:val="single" w:sz="7" w:space="0" w:color="181717"/>
              <w:bottom w:val="single" w:sz="4" w:space="0" w:color="181717"/>
              <w:right w:val="single" w:sz="4" w:space="0" w:color="181717"/>
            </w:tcBorders>
            <w:vAlign w:val="bottom"/>
          </w:tcPr>
          <w:p w:rsidR="00654E2C" w:rsidRDefault="00AE0CB0">
            <w:pPr>
              <w:spacing w:after="0" w:line="259" w:lineRule="auto"/>
              <w:ind w:left="60" w:firstLine="0"/>
            </w:pPr>
            <w:r>
              <w:rPr>
                <w:b/>
              </w:rPr>
              <w:t xml:space="preserve">Endereço:     </w:t>
            </w:r>
            <w:r>
              <w:t>Av. B</w:t>
            </w:r>
          </w:p>
        </w:tc>
        <w:tc>
          <w:tcPr>
            <w:tcW w:w="2201" w:type="dxa"/>
            <w:tcBorders>
              <w:top w:val="single" w:sz="4" w:space="0" w:color="181717"/>
              <w:left w:val="single" w:sz="4" w:space="0" w:color="181717"/>
              <w:bottom w:val="single" w:sz="25" w:space="0" w:color="F1EFEE"/>
              <w:right w:val="nil"/>
            </w:tcBorders>
            <w:vAlign w:val="bottom"/>
          </w:tcPr>
          <w:p w:rsidR="00654E2C" w:rsidRDefault="00AE0CB0">
            <w:pPr>
              <w:spacing w:after="0" w:line="259" w:lineRule="auto"/>
              <w:ind w:left="-30" w:firstLine="0"/>
              <w:jc w:val="left"/>
            </w:pPr>
            <w:r>
              <w:t xml:space="preserve">rasil nº 402 – Centro </w:t>
            </w:r>
          </w:p>
        </w:tc>
        <w:tc>
          <w:tcPr>
            <w:tcW w:w="1907" w:type="dxa"/>
            <w:tcBorders>
              <w:top w:val="single" w:sz="4" w:space="0" w:color="181717"/>
              <w:left w:val="nil"/>
              <w:bottom w:val="single" w:sz="25" w:space="0" w:color="F1EFEE"/>
              <w:right w:val="nil"/>
            </w:tcBorders>
          </w:tcPr>
          <w:p w:rsidR="00654E2C" w:rsidRDefault="00654E2C">
            <w:pPr>
              <w:spacing w:after="160" w:line="259" w:lineRule="auto"/>
              <w:ind w:left="0" w:firstLine="0"/>
              <w:jc w:val="left"/>
            </w:pPr>
          </w:p>
        </w:tc>
        <w:tc>
          <w:tcPr>
            <w:tcW w:w="1503" w:type="dxa"/>
            <w:tcBorders>
              <w:top w:val="single" w:sz="4" w:space="0" w:color="181717"/>
              <w:left w:val="nil"/>
              <w:bottom w:val="single" w:sz="25" w:space="0" w:color="F1EFEE"/>
              <w:right w:val="nil"/>
            </w:tcBorders>
          </w:tcPr>
          <w:p w:rsidR="00654E2C" w:rsidRDefault="00654E2C">
            <w:pPr>
              <w:spacing w:after="160" w:line="259" w:lineRule="auto"/>
              <w:ind w:left="0" w:firstLine="0"/>
              <w:jc w:val="left"/>
            </w:pPr>
          </w:p>
        </w:tc>
        <w:tc>
          <w:tcPr>
            <w:tcW w:w="1752" w:type="dxa"/>
            <w:tcBorders>
              <w:top w:val="single" w:sz="4" w:space="0" w:color="181717"/>
              <w:left w:val="nil"/>
              <w:bottom w:val="single" w:sz="25" w:space="0" w:color="F1EFEE"/>
              <w:right w:val="single" w:sz="4" w:space="0" w:color="181717"/>
            </w:tcBorders>
            <w:vAlign w:val="center"/>
          </w:tcPr>
          <w:p w:rsidR="00654E2C" w:rsidRDefault="00654E2C">
            <w:pPr>
              <w:spacing w:after="160" w:line="259" w:lineRule="auto"/>
              <w:ind w:left="0" w:firstLine="0"/>
              <w:jc w:val="left"/>
            </w:pPr>
          </w:p>
        </w:tc>
      </w:tr>
      <w:tr w:rsidR="00654E2C">
        <w:trPr>
          <w:trHeight w:val="326"/>
        </w:trPr>
        <w:tc>
          <w:tcPr>
            <w:tcW w:w="1483" w:type="dxa"/>
            <w:tcBorders>
              <w:top w:val="single" w:sz="4" w:space="0" w:color="181717"/>
              <w:left w:val="single" w:sz="7" w:space="0" w:color="181717"/>
              <w:bottom w:val="single" w:sz="5" w:space="0" w:color="181717"/>
              <w:right w:val="single" w:sz="4" w:space="0" w:color="181717"/>
            </w:tcBorders>
            <w:shd w:val="clear" w:color="auto" w:fill="F1EFEE"/>
          </w:tcPr>
          <w:p w:rsidR="00654E2C" w:rsidRDefault="00AE0CB0">
            <w:pPr>
              <w:spacing w:after="0" w:line="259" w:lineRule="auto"/>
              <w:ind w:left="60" w:firstLine="0"/>
              <w:jc w:val="left"/>
            </w:pPr>
            <w:r>
              <w:rPr>
                <w:b/>
              </w:rPr>
              <w:t xml:space="preserve">CEP:              </w:t>
            </w:r>
            <w:r>
              <w:t>6990</w:t>
            </w:r>
          </w:p>
        </w:tc>
        <w:tc>
          <w:tcPr>
            <w:tcW w:w="2201" w:type="dxa"/>
            <w:tcBorders>
              <w:top w:val="single" w:sz="25" w:space="0" w:color="F1EFEE"/>
              <w:left w:val="single" w:sz="4" w:space="0" w:color="181717"/>
              <w:bottom w:val="single" w:sz="5" w:space="0" w:color="181717"/>
              <w:right w:val="nil"/>
            </w:tcBorders>
            <w:shd w:val="clear" w:color="auto" w:fill="F1EFEE"/>
          </w:tcPr>
          <w:p w:rsidR="00654E2C" w:rsidRDefault="00AE0CB0">
            <w:pPr>
              <w:spacing w:after="0" w:line="259" w:lineRule="auto"/>
              <w:ind w:left="-43" w:firstLine="0"/>
              <w:jc w:val="left"/>
            </w:pPr>
            <w:r>
              <w:t>0-100</w:t>
            </w:r>
          </w:p>
        </w:tc>
        <w:tc>
          <w:tcPr>
            <w:tcW w:w="1907" w:type="dxa"/>
            <w:tcBorders>
              <w:top w:val="single" w:sz="25" w:space="0" w:color="F1EFEE"/>
              <w:left w:val="nil"/>
              <w:bottom w:val="single" w:sz="5" w:space="0" w:color="181717"/>
              <w:right w:val="nil"/>
            </w:tcBorders>
            <w:shd w:val="clear" w:color="auto" w:fill="F1EFEE"/>
            <w:vAlign w:val="center"/>
          </w:tcPr>
          <w:p w:rsidR="00654E2C" w:rsidRDefault="00654E2C">
            <w:pPr>
              <w:spacing w:after="160" w:line="259" w:lineRule="auto"/>
              <w:ind w:left="0" w:firstLine="0"/>
              <w:jc w:val="left"/>
            </w:pPr>
          </w:p>
        </w:tc>
        <w:tc>
          <w:tcPr>
            <w:tcW w:w="1503" w:type="dxa"/>
            <w:tcBorders>
              <w:top w:val="single" w:sz="25" w:space="0" w:color="F1EFEE"/>
              <w:left w:val="nil"/>
              <w:bottom w:val="single" w:sz="5" w:space="0" w:color="181717"/>
              <w:right w:val="nil"/>
            </w:tcBorders>
            <w:shd w:val="clear" w:color="auto" w:fill="F1EFEE"/>
            <w:vAlign w:val="center"/>
          </w:tcPr>
          <w:p w:rsidR="00654E2C" w:rsidRDefault="00654E2C">
            <w:pPr>
              <w:spacing w:after="160" w:line="259" w:lineRule="auto"/>
              <w:ind w:left="0" w:firstLine="0"/>
              <w:jc w:val="left"/>
            </w:pPr>
          </w:p>
        </w:tc>
        <w:tc>
          <w:tcPr>
            <w:tcW w:w="1752" w:type="dxa"/>
            <w:tcBorders>
              <w:top w:val="single" w:sz="25" w:space="0" w:color="F1EFEE"/>
              <w:left w:val="nil"/>
              <w:bottom w:val="single" w:sz="5" w:space="0" w:color="181717"/>
              <w:right w:val="single" w:sz="4" w:space="0" w:color="181717"/>
            </w:tcBorders>
            <w:shd w:val="clear" w:color="auto" w:fill="F1EFEE"/>
          </w:tcPr>
          <w:p w:rsidR="00654E2C" w:rsidRDefault="00654E2C">
            <w:pPr>
              <w:spacing w:after="160" w:line="259" w:lineRule="auto"/>
              <w:ind w:left="0" w:firstLine="0"/>
              <w:jc w:val="left"/>
            </w:pPr>
          </w:p>
        </w:tc>
      </w:tr>
      <w:tr w:rsidR="00654E2C">
        <w:trPr>
          <w:trHeight w:val="240"/>
        </w:trPr>
        <w:tc>
          <w:tcPr>
            <w:tcW w:w="1483" w:type="dxa"/>
            <w:tcBorders>
              <w:top w:val="single" w:sz="5" w:space="0" w:color="181717"/>
              <w:left w:val="single" w:sz="7" w:space="0" w:color="181717"/>
              <w:bottom w:val="nil"/>
              <w:right w:val="single" w:sz="4" w:space="0" w:color="181717"/>
            </w:tcBorders>
          </w:tcPr>
          <w:p w:rsidR="00654E2C" w:rsidRDefault="00AE0CB0">
            <w:pPr>
              <w:spacing w:after="0" w:line="259" w:lineRule="auto"/>
              <w:ind w:left="60" w:firstLine="0"/>
            </w:pPr>
            <w:r>
              <w:rPr>
                <w:b/>
              </w:rPr>
              <w:t xml:space="preserve">Telefone:       </w:t>
            </w:r>
            <w:r>
              <w:t>3223-</w:t>
            </w:r>
          </w:p>
        </w:tc>
        <w:tc>
          <w:tcPr>
            <w:tcW w:w="2201" w:type="dxa"/>
            <w:tcBorders>
              <w:top w:val="single" w:sz="5" w:space="0" w:color="181717"/>
              <w:left w:val="single" w:sz="4" w:space="0" w:color="181717"/>
              <w:bottom w:val="nil"/>
              <w:right w:val="nil"/>
            </w:tcBorders>
          </w:tcPr>
          <w:p w:rsidR="00654E2C" w:rsidRDefault="00AE0CB0">
            <w:pPr>
              <w:spacing w:after="0" w:line="259" w:lineRule="auto"/>
              <w:ind w:left="2" w:firstLine="0"/>
              <w:jc w:val="left"/>
            </w:pPr>
            <w:r>
              <w:t xml:space="preserve">8500 </w:t>
            </w:r>
          </w:p>
        </w:tc>
        <w:tc>
          <w:tcPr>
            <w:tcW w:w="1907" w:type="dxa"/>
            <w:tcBorders>
              <w:top w:val="single" w:sz="5" w:space="0" w:color="181717"/>
              <w:left w:val="nil"/>
              <w:bottom w:val="nil"/>
              <w:right w:val="nil"/>
            </w:tcBorders>
          </w:tcPr>
          <w:p w:rsidR="00654E2C" w:rsidRDefault="00654E2C">
            <w:pPr>
              <w:spacing w:after="160" w:line="259" w:lineRule="auto"/>
              <w:ind w:left="0" w:firstLine="0"/>
              <w:jc w:val="left"/>
            </w:pPr>
          </w:p>
        </w:tc>
        <w:tc>
          <w:tcPr>
            <w:tcW w:w="1503" w:type="dxa"/>
            <w:tcBorders>
              <w:top w:val="single" w:sz="5" w:space="0" w:color="181717"/>
              <w:left w:val="nil"/>
              <w:bottom w:val="nil"/>
              <w:right w:val="nil"/>
            </w:tcBorders>
            <w:vAlign w:val="center"/>
          </w:tcPr>
          <w:p w:rsidR="00654E2C" w:rsidRDefault="00654E2C">
            <w:pPr>
              <w:spacing w:after="160" w:line="259" w:lineRule="auto"/>
              <w:ind w:left="0" w:firstLine="0"/>
              <w:jc w:val="left"/>
            </w:pPr>
          </w:p>
        </w:tc>
        <w:tc>
          <w:tcPr>
            <w:tcW w:w="1752" w:type="dxa"/>
            <w:tcBorders>
              <w:top w:val="single" w:sz="5" w:space="0" w:color="181717"/>
              <w:left w:val="nil"/>
              <w:bottom w:val="nil"/>
              <w:right w:val="single" w:sz="4" w:space="0" w:color="181717"/>
            </w:tcBorders>
            <w:vAlign w:val="center"/>
          </w:tcPr>
          <w:p w:rsidR="00654E2C" w:rsidRDefault="00654E2C">
            <w:pPr>
              <w:spacing w:after="160" w:line="259" w:lineRule="auto"/>
              <w:ind w:left="0" w:firstLine="0"/>
              <w:jc w:val="left"/>
            </w:pPr>
          </w:p>
        </w:tc>
      </w:tr>
      <w:tr w:rsidR="00654E2C">
        <w:trPr>
          <w:trHeight w:val="203"/>
        </w:trPr>
        <w:tc>
          <w:tcPr>
            <w:tcW w:w="1483" w:type="dxa"/>
            <w:tcBorders>
              <w:top w:val="nil"/>
              <w:left w:val="single" w:sz="7" w:space="0" w:color="181717"/>
              <w:bottom w:val="single" w:sz="5" w:space="0" w:color="181717"/>
              <w:right w:val="single" w:sz="4" w:space="0" w:color="181717"/>
            </w:tcBorders>
          </w:tcPr>
          <w:p w:rsidR="00654E2C" w:rsidRDefault="00AE0CB0">
            <w:pPr>
              <w:spacing w:after="0" w:line="259" w:lineRule="auto"/>
              <w:ind w:left="60" w:firstLine="0"/>
              <w:jc w:val="left"/>
            </w:pPr>
            <w:r>
              <w:rPr>
                <w:b/>
              </w:rPr>
              <w:t xml:space="preserve">Fax:               </w:t>
            </w:r>
            <w:r>
              <w:t>3223</w:t>
            </w:r>
          </w:p>
        </w:tc>
        <w:tc>
          <w:tcPr>
            <w:tcW w:w="2201" w:type="dxa"/>
            <w:tcBorders>
              <w:top w:val="nil"/>
              <w:left w:val="single" w:sz="4" w:space="0" w:color="181717"/>
              <w:bottom w:val="single" w:sz="24" w:space="0" w:color="F1EFEE"/>
              <w:right w:val="nil"/>
            </w:tcBorders>
          </w:tcPr>
          <w:p w:rsidR="00654E2C" w:rsidRDefault="00AE0CB0">
            <w:pPr>
              <w:spacing w:after="0" w:line="259" w:lineRule="auto"/>
              <w:ind w:left="-39" w:firstLine="0"/>
              <w:jc w:val="left"/>
            </w:pPr>
            <w:r>
              <w:t xml:space="preserve">-8500 </w:t>
            </w:r>
          </w:p>
        </w:tc>
        <w:tc>
          <w:tcPr>
            <w:tcW w:w="1907" w:type="dxa"/>
            <w:tcBorders>
              <w:top w:val="nil"/>
              <w:left w:val="nil"/>
              <w:bottom w:val="single" w:sz="24" w:space="0" w:color="F1EFEE"/>
              <w:right w:val="nil"/>
            </w:tcBorders>
          </w:tcPr>
          <w:p w:rsidR="00654E2C" w:rsidRDefault="00654E2C">
            <w:pPr>
              <w:spacing w:after="160" w:line="259" w:lineRule="auto"/>
              <w:ind w:left="0" w:firstLine="0"/>
              <w:jc w:val="left"/>
            </w:pPr>
          </w:p>
        </w:tc>
        <w:tc>
          <w:tcPr>
            <w:tcW w:w="1503" w:type="dxa"/>
            <w:tcBorders>
              <w:top w:val="nil"/>
              <w:left w:val="nil"/>
              <w:bottom w:val="single" w:sz="24" w:space="0" w:color="F1EFEE"/>
              <w:right w:val="nil"/>
            </w:tcBorders>
          </w:tcPr>
          <w:p w:rsidR="00654E2C" w:rsidRDefault="00654E2C">
            <w:pPr>
              <w:spacing w:after="160" w:line="259" w:lineRule="auto"/>
              <w:ind w:left="0" w:firstLine="0"/>
              <w:jc w:val="left"/>
            </w:pPr>
          </w:p>
        </w:tc>
        <w:tc>
          <w:tcPr>
            <w:tcW w:w="1752" w:type="dxa"/>
            <w:tcBorders>
              <w:top w:val="nil"/>
              <w:left w:val="nil"/>
              <w:bottom w:val="single" w:sz="24" w:space="0" w:color="F1EFEE"/>
              <w:right w:val="single" w:sz="4" w:space="0" w:color="181717"/>
            </w:tcBorders>
          </w:tcPr>
          <w:p w:rsidR="00654E2C" w:rsidRDefault="00654E2C">
            <w:pPr>
              <w:spacing w:after="160" w:line="259" w:lineRule="auto"/>
              <w:ind w:left="0" w:firstLine="0"/>
              <w:jc w:val="left"/>
            </w:pPr>
          </w:p>
        </w:tc>
      </w:tr>
      <w:tr w:rsidR="00654E2C">
        <w:trPr>
          <w:trHeight w:val="320"/>
        </w:trPr>
        <w:tc>
          <w:tcPr>
            <w:tcW w:w="1483" w:type="dxa"/>
            <w:tcBorders>
              <w:top w:val="single" w:sz="5" w:space="0" w:color="181717"/>
              <w:left w:val="single" w:sz="7" w:space="0" w:color="181717"/>
              <w:bottom w:val="single" w:sz="4" w:space="0" w:color="181717"/>
              <w:right w:val="single" w:sz="4" w:space="0" w:color="181717"/>
            </w:tcBorders>
            <w:shd w:val="clear" w:color="auto" w:fill="F1EFEE"/>
            <w:vAlign w:val="bottom"/>
          </w:tcPr>
          <w:p w:rsidR="00654E2C" w:rsidRDefault="00AE0CB0">
            <w:pPr>
              <w:spacing w:after="0" w:line="259" w:lineRule="auto"/>
              <w:ind w:left="60" w:firstLine="0"/>
              <w:jc w:val="left"/>
            </w:pPr>
            <w:r>
              <w:rPr>
                <w:b/>
              </w:rPr>
              <w:t xml:space="preserve">E-mail:          </w:t>
            </w:r>
            <w:r>
              <w:rPr>
                <w:color w:val="4D4989"/>
              </w:rPr>
              <w:t>gabin</w:t>
            </w:r>
          </w:p>
        </w:tc>
        <w:tc>
          <w:tcPr>
            <w:tcW w:w="2201" w:type="dxa"/>
            <w:tcBorders>
              <w:top w:val="single" w:sz="24" w:space="0" w:color="F1EFEE"/>
              <w:left w:val="single" w:sz="4" w:space="0" w:color="181717"/>
              <w:bottom w:val="single" w:sz="9" w:space="0" w:color="4D4989"/>
              <w:right w:val="nil"/>
            </w:tcBorders>
            <w:shd w:val="clear" w:color="auto" w:fill="F1EFEE"/>
            <w:vAlign w:val="bottom"/>
          </w:tcPr>
          <w:p w:rsidR="00654E2C" w:rsidRDefault="00AE0CB0">
            <w:pPr>
              <w:spacing w:after="0" w:line="259" w:lineRule="auto"/>
              <w:ind w:left="-16" w:firstLine="0"/>
              <w:jc w:val="left"/>
            </w:pPr>
            <w:r>
              <w:rPr>
                <w:color w:val="4D4989"/>
              </w:rPr>
              <w:t>ete.governador@ac.gov.br</w:t>
            </w:r>
          </w:p>
        </w:tc>
        <w:tc>
          <w:tcPr>
            <w:tcW w:w="1907" w:type="dxa"/>
            <w:tcBorders>
              <w:top w:val="single" w:sz="24" w:space="0" w:color="F1EFEE"/>
              <w:left w:val="nil"/>
              <w:bottom w:val="single" w:sz="4" w:space="0" w:color="181717"/>
              <w:right w:val="nil"/>
            </w:tcBorders>
            <w:shd w:val="clear" w:color="auto" w:fill="F1EFEE"/>
          </w:tcPr>
          <w:p w:rsidR="00654E2C" w:rsidRDefault="00654E2C">
            <w:pPr>
              <w:spacing w:after="160" w:line="259" w:lineRule="auto"/>
              <w:ind w:left="0" w:firstLine="0"/>
              <w:jc w:val="left"/>
            </w:pPr>
          </w:p>
        </w:tc>
        <w:tc>
          <w:tcPr>
            <w:tcW w:w="1503" w:type="dxa"/>
            <w:tcBorders>
              <w:top w:val="single" w:sz="24" w:space="0" w:color="F1EFEE"/>
              <w:left w:val="nil"/>
              <w:bottom w:val="single" w:sz="4" w:space="0" w:color="181717"/>
              <w:right w:val="nil"/>
            </w:tcBorders>
            <w:shd w:val="clear" w:color="auto" w:fill="F1EFEE"/>
          </w:tcPr>
          <w:p w:rsidR="00654E2C" w:rsidRDefault="00654E2C">
            <w:pPr>
              <w:spacing w:after="160" w:line="259" w:lineRule="auto"/>
              <w:ind w:left="0" w:firstLine="0"/>
              <w:jc w:val="left"/>
            </w:pPr>
          </w:p>
        </w:tc>
        <w:tc>
          <w:tcPr>
            <w:tcW w:w="1752" w:type="dxa"/>
            <w:tcBorders>
              <w:top w:val="single" w:sz="24" w:space="0" w:color="F1EFEE"/>
              <w:left w:val="nil"/>
              <w:bottom w:val="single" w:sz="4" w:space="0" w:color="181717"/>
              <w:right w:val="single" w:sz="4" w:space="0" w:color="181717"/>
            </w:tcBorders>
            <w:shd w:val="clear" w:color="auto" w:fill="F1EFEE"/>
          </w:tcPr>
          <w:p w:rsidR="00654E2C" w:rsidRDefault="00654E2C">
            <w:pPr>
              <w:spacing w:after="160" w:line="259" w:lineRule="auto"/>
              <w:ind w:left="0" w:firstLine="0"/>
              <w:jc w:val="left"/>
            </w:pPr>
          </w:p>
        </w:tc>
      </w:tr>
      <w:tr w:rsidR="00654E2C">
        <w:trPr>
          <w:trHeight w:val="419"/>
        </w:trPr>
        <w:tc>
          <w:tcPr>
            <w:tcW w:w="1483" w:type="dxa"/>
            <w:tcBorders>
              <w:top w:val="single" w:sz="4" w:space="0" w:color="181717"/>
              <w:left w:val="single" w:sz="7" w:space="0" w:color="181717"/>
              <w:bottom w:val="single" w:sz="4" w:space="0" w:color="181717"/>
              <w:right w:val="single" w:sz="4" w:space="0" w:color="181717"/>
            </w:tcBorders>
            <w:vAlign w:val="center"/>
          </w:tcPr>
          <w:p w:rsidR="00654E2C" w:rsidRDefault="00AE0CB0">
            <w:pPr>
              <w:spacing w:after="0" w:line="259" w:lineRule="auto"/>
              <w:ind w:left="61" w:firstLine="0"/>
              <w:jc w:val="left"/>
            </w:pPr>
            <w:r>
              <w:rPr>
                <w:b/>
              </w:rPr>
              <w:t xml:space="preserve">Governador: </w:t>
            </w:r>
          </w:p>
        </w:tc>
        <w:tc>
          <w:tcPr>
            <w:tcW w:w="2201" w:type="dxa"/>
            <w:tcBorders>
              <w:top w:val="single" w:sz="9" w:space="0" w:color="4D4989"/>
              <w:left w:val="single" w:sz="4" w:space="0" w:color="181717"/>
              <w:bottom w:val="single" w:sz="4" w:space="0" w:color="181717"/>
              <w:right w:val="nil"/>
            </w:tcBorders>
          </w:tcPr>
          <w:p w:rsidR="00654E2C" w:rsidRDefault="00654E2C">
            <w:pPr>
              <w:spacing w:after="160" w:line="259" w:lineRule="auto"/>
              <w:ind w:left="0" w:firstLine="0"/>
              <w:jc w:val="left"/>
            </w:pPr>
          </w:p>
        </w:tc>
        <w:tc>
          <w:tcPr>
            <w:tcW w:w="1907" w:type="dxa"/>
            <w:tcBorders>
              <w:top w:val="single" w:sz="4" w:space="0" w:color="181717"/>
              <w:left w:val="nil"/>
              <w:bottom w:val="single" w:sz="4" w:space="0" w:color="181717"/>
              <w:right w:val="nil"/>
            </w:tcBorders>
            <w:vAlign w:val="center"/>
          </w:tcPr>
          <w:p w:rsidR="00654E2C" w:rsidRDefault="00AE0CB0">
            <w:pPr>
              <w:spacing w:after="0" w:line="259" w:lineRule="auto"/>
              <w:ind w:left="0" w:firstLine="0"/>
              <w:jc w:val="left"/>
            </w:pPr>
            <w:r>
              <w:t xml:space="preserve">Gladson </w:t>
            </w:r>
          </w:p>
        </w:tc>
        <w:tc>
          <w:tcPr>
            <w:tcW w:w="1503" w:type="dxa"/>
            <w:tcBorders>
              <w:top w:val="single" w:sz="4" w:space="0" w:color="181717"/>
              <w:left w:val="nil"/>
              <w:bottom w:val="single" w:sz="4" w:space="0" w:color="181717"/>
              <w:right w:val="nil"/>
            </w:tcBorders>
            <w:vAlign w:val="center"/>
          </w:tcPr>
          <w:p w:rsidR="00654E2C" w:rsidRDefault="00AE0CB0">
            <w:pPr>
              <w:spacing w:after="0" w:line="259" w:lineRule="auto"/>
              <w:ind w:left="0" w:firstLine="0"/>
              <w:jc w:val="left"/>
            </w:pPr>
            <w:r>
              <w:t xml:space="preserve">de </w:t>
            </w:r>
          </w:p>
        </w:tc>
        <w:tc>
          <w:tcPr>
            <w:tcW w:w="1752" w:type="dxa"/>
            <w:tcBorders>
              <w:top w:val="single" w:sz="4" w:space="0" w:color="181717"/>
              <w:left w:val="nil"/>
              <w:bottom w:val="single" w:sz="4" w:space="0" w:color="181717"/>
              <w:right w:val="single" w:sz="4" w:space="0" w:color="181717"/>
            </w:tcBorders>
            <w:vAlign w:val="center"/>
          </w:tcPr>
          <w:p w:rsidR="00654E2C" w:rsidRDefault="00AE0CB0">
            <w:pPr>
              <w:spacing w:after="0" w:line="259" w:lineRule="auto"/>
              <w:ind w:left="0" w:firstLine="0"/>
              <w:jc w:val="left"/>
            </w:pPr>
            <w:r>
              <w:t xml:space="preserve">Lima </w:t>
            </w:r>
          </w:p>
        </w:tc>
      </w:tr>
      <w:tr w:rsidR="00654E2C">
        <w:trPr>
          <w:trHeight w:val="356"/>
        </w:trPr>
        <w:tc>
          <w:tcPr>
            <w:tcW w:w="1483" w:type="dxa"/>
            <w:tcBorders>
              <w:top w:val="single" w:sz="4" w:space="0" w:color="181717"/>
              <w:left w:val="single" w:sz="7" w:space="0" w:color="181717"/>
              <w:bottom w:val="single" w:sz="5" w:space="0" w:color="181717"/>
              <w:right w:val="single" w:sz="4" w:space="0" w:color="181717"/>
            </w:tcBorders>
            <w:shd w:val="clear" w:color="auto" w:fill="F1EFEE"/>
          </w:tcPr>
          <w:p w:rsidR="00654E2C" w:rsidRDefault="00654E2C">
            <w:pPr>
              <w:spacing w:after="160" w:line="259" w:lineRule="auto"/>
              <w:ind w:left="0" w:firstLine="0"/>
              <w:jc w:val="left"/>
            </w:pPr>
          </w:p>
        </w:tc>
        <w:tc>
          <w:tcPr>
            <w:tcW w:w="2201" w:type="dxa"/>
            <w:tcBorders>
              <w:top w:val="single" w:sz="4" w:space="0" w:color="181717"/>
              <w:left w:val="single" w:sz="4" w:space="0" w:color="181717"/>
              <w:bottom w:val="single" w:sz="5" w:space="0" w:color="181717"/>
              <w:right w:val="nil"/>
            </w:tcBorders>
            <w:shd w:val="clear" w:color="auto" w:fill="F1EFEE"/>
          </w:tcPr>
          <w:p w:rsidR="00654E2C" w:rsidRDefault="00654E2C">
            <w:pPr>
              <w:spacing w:after="160" w:line="259" w:lineRule="auto"/>
              <w:ind w:left="0" w:firstLine="0"/>
              <w:jc w:val="left"/>
            </w:pPr>
          </w:p>
        </w:tc>
        <w:tc>
          <w:tcPr>
            <w:tcW w:w="1907" w:type="dxa"/>
            <w:tcBorders>
              <w:top w:val="single" w:sz="4" w:space="0" w:color="181717"/>
              <w:left w:val="nil"/>
              <w:bottom w:val="single" w:sz="5" w:space="0" w:color="181717"/>
              <w:right w:val="nil"/>
            </w:tcBorders>
            <w:shd w:val="clear" w:color="auto" w:fill="F1EFEE"/>
          </w:tcPr>
          <w:p w:rsidR="00654E2C" w:rsidRDefault="00654E2C">
            <w:pPr>
              <w:spacing w:after="160" w:line="259" w:lineRule="auto"/>
              <w:ind w:left="0" w:firstLine="0"/>
              <w:jc w:val="left"/>
            </w:pPr>
          </w:p>
        </w:tc>
        <w:tc>
          <w:tcPr>
            <w:tcW w:w="1503" w:type="dxa"/>
            <w:tcBorders>
              <w:top w:val="single" w:sz="4" w:space="0" w:color="181717"/>
              <w:left w:val="nil"/>
              <w:bottom w:val="single" w:sz="5" w:space="0" w:color="181717"/>
              <w:right w:val="nil"/>
            </w:tcBorders>
            <w:shd w:val="clear" w:color="auto" w:fill="F1EFEE"/>
          </w:tcPr>
          <w:p w:rsidR="00654E2C" w:rsidRDefault="00654E2C">
            <w:pPr>
              <w:spacing w:after="160" w:line="259" w:lineRule="auto"/>
              <w:ind w:left="0" w:firstLine="0"/>
              <w:jc w:val="left"/>
            </w:pPr>
          </w:p>
        </w:tc>
        <w:tc>
          <w:tcPr>
            <w:tcW w:w="1752" w:type="dxa"/>
            <w:tcBorders>
              <w:top w:val="single" w:sz="4" w:space="0" w:color="181717"/>
              <w:left w:val="nil"/>
              <w:bottom w:val="single" w:sz="5" w:space="0" w:color="181717"/>
              <w:right w:val="single" w:sz="4" w:space="0" w:color="181717"/>
            </w:tcBorders>
            <w:shd w:val="clear" w:color="auto" w:fill="F1EFEE"/>
          </w:tcPr>
          <w:p w:rsidR="00654E2C" w:rsidRDefault="00654E2C">
            <w:pPr>
              <w:spacing w:after="160" w:line="259" w:lineRule="auto"/>
              <w:ind w:left="0" w:firstLine="0"/>
              <w:jc w:val="left"/>
            </w:pPr>
          </w:p>
        </w:tc>
      </w:tr>
    </w:tbl>
    <w:p w:rsidR="00654E2C" w:rsidRDefault="00AE0CB0">
      <w:pPr>
        <w:spacing w:after="74" w:line="265" w:lineRule="auto"/>
        <w:ind w:left="578" w:right="1" w:hanging="10"/>
        <w:jc w:val="right"/>
      </w:pPr>
      <w:r>
        <w:t>Cameli</w:t>
      </w:r>
    </w:p>
    <w:p w:rsidR="00654E2C" w:rsidRDefault="00AE0CB0">
      <w:pPr>
        <w:numPr>
          <w:ilvl w:val="0"/>
          <w:numId w:val="4"/>
        </w:numPr>
        <w:spacing w:after="5" w:line="269" w:lineRule="auto"/>
        <w:ind w:hanging="168"/>
      </w:pPr>
      <w:r>
        <w:rPr>
          <w:b/>
        </w:rPr>
        <w:t>2. Órgão Gestor da Assistência Social</w:t>
      </w:r>
    </w:p>
    <w:tbl>
      <w:tblPr>
        <w:tblStyle w:val="TableGrid"/>
        <w:tblW w:w="8857" w:type="dxa"/>
        <w:tblInd w:w="648" w:type="dxa"/>
        <w:tblCellMar>
          <w:top w:w="47" w:type="dxa"/>
          <w:left w:w="0" w:type="dxa"/>
          <w:bottom w:w="0" w:type="dxa"/>
          <w:right w:w="115" w:type="dxa"/>
        </w:tblCellMar>
        <w:tblLook w:val="04A0" w:firstRow="1" w:lastRow="0" w:firstColumn="1" w:lastColumn="0" w:noHBand="0" w:noVBand="1"/>
      </w:tblPr>
      <w:tblGrid>
        <w:gridCol w:w="121"/>
        <w:gridCol w:w="1372"/>
        <w:gridCol w:w="7364"/>
      </w:tblGrid>
      <w:tr w:rsidR="00654E2C">
        <w:trPr>
          <w:trHeight w:val="680"/>
        </w:trPr>
        <w:tc>
          <w:tcPr>
            <w:tcW w:w="1442" w:type="dxa"/>
            <w:gridSpan w:val="2"/>
            <w:tcBorders>
              <w:top w:val="single" w:sz="4" w:space="0" w:color="181717"/>
              <w:left w:val="single" w:sz="4" w:space="0" w:color="181717"/>
              <w:bottom w:val="single" w:sz="2" w:space="0" w:color="F1EFEE"/>
              <w:right w:val="single" w:sz="4" w:space="0" w:color="181717"/>
            </w:tcBorders>
          </w:tcPr>
          <w:p w:rsidR="00654E2C" w:rsidRDefault="00AE0CB0">
            <w:pPr>
              <w:spacing w:after="0" w:line="259" w:lineRule="auto"/>
              <w:ind w:left="70" w:firstLine="0"/>
              <w:jc w:val="left"/>
            </w:pPr>
            <w:r>
              <w:rPr>
                <w:b/>
              </w:rPr>
              <w:t>Nome:</w:t>
            </w:r>
          </w:p>
        </w:tc>
        <w:tc>
          <w:tcPr>
            <w:tcW w:w="7415" w:type="dxa"/>
            <w:tcBorders>
              <w:top w:val="single" w:sz="4" w:space="0" w:color="181717"/>
              <w:left w:val="single" w:sz="4" w:space="0" w:color="181717"/>
              <w:bottom w:val="single" w:sz="2" w:space="0" w:color="F1EFEE"/>
              <w:right w:val="single" w:sz="4" w:space="0" w:color="181717"/>
            </w:tcBorders>
          </w:tcPr>
          <w:p w:rsidR="00654E2C" w:rsidRDefault="00AE0CB0">
            <w:pPr>
              <w:spacing w:after="45" w:line="259" w:lineRule="auto"/>
              <w:ind w:left="118" w:firstLine="0"/>
              <w:jc w:val="left"/>
            </w:pPr>
            <w:r>
              <w:t>Secretaria de Estado de Assistência Social e dos Direitos Humanos</w:t>
            </w:r>
          </w:p>
          <w:p w:rsidR="00654E2C" w:rsidRDefault="00AE0CB0">
            <w:pPr>
              <w:spacing w:after="0" w:line="259" w:lineRule="auto"/>
              <w:ind w:left="118" w:firstLine="0"/>
              <w:jc w:val="left"/>
            </w:pPr>
            <w:r>
              <w:t xml:space="preserve">– SEASDH </w:t>
            </w:r>
          </w:p>
        </w:tc>
      </w:tr>
      <w:tr w:rsidR="00654E2C">
        <w:trPr>
          <w:trHeight w:val="350"/>
        </w:trPr>
        <w:tc>
          <w:tcPr>
            <w:tcW w:w="66" w:type="dxa"/>
            <w:tcBorders>
              <w:top w:val="single" w:sz="4" w:space="0" w:color="181717"/>
              <w:left w:val="single" w:sz="20" w:space="0" w:color="F1EFEE"/>
              <w:bottom w:val="single" w:sz="4" w:space="0" w:color="181717"/>
              <w:right w:val="nil"/>
            </w:tcBorders>
          </w:tcPr>
          <w:p w:rsidR="00654E2C" w:rsidRDefault="00654E2C">
            <w:pPr>
              <w:spacing w:after="160" w:line="259" w:lineRule="auto"/>
              <w:ind w:left="0" w:firstLine="0"/>
              <w:jc w:val="left"/>
            </w:pPr>
          </w:p>
        </w:tc>
        <w:tc>
          <w:tcPr>
            <w:tcW w:w="1376" w:type="dxa"/>
            <w:tcBorders>
              <w:top w:val="single" w:sz="2" w:space="0" w:color="F1EFEE"/>
              <w:left w:val="nil"/>
              <w:bottom w:val="single" w:sz="4" w:space="0" w:color="181717"/>
              <w:right w:val="single" w:sz="22" w:space="0" w:color="F1EFEE"/>
            </w:tcBorders>
            <w:shd w:val="clear" w:color="auto" w:fill="F1EFEE"/>
          </w:tcPr>
          <w:p w:rsidR="00654E2C" w:rsidRDefault="00AE0CB0">
            <w:pPr>
              <w:spacing w:after="0" w:line="259" w:lineRule="auto"/>
              <w:ind w:left="0" w:firstLine="0"/>
              <w:jc w:val="left"/>
            </w:pPr>
            <w:r>
              <w:rPr>
                <w:b/>
              </w:rPr>
              <w:t>CGC/CNPJ:</w:t>
            </w:r>
          </w:p>
        </w:tc>
        <w:tc>
          <w:tcPr>
            <w:tcW w:w="7415" w:type="dxa"/>
            <w:tcBorders>
              <w:top w:val="single" w:sz="2" w:space="0" w:color="F1EFEE"/>
              <w:left w:val="single" w:sz="22" w:space="0" w:color="F1EFEE"/>
              <w:bottom w:val="single" w:sz="4" w:space="0" w:color="181717"/>
              <w:right w:val="single" w:sz="4" w:space="0" w:color="181717"/>
            </w:tcBorders>
            <w:shd w:val="clear" w:color="auto" w:fill="F1EFEE"/>
          </w:tcPr>
          <w:p w:rsidR="00654E2C" w:rsidRDefault="00AE0CB0">
            <w:pPr>
              <w:spacing w:after="0" w:line="259" w:lineRule="auto"/>
              <w:ind w:left="118" w:firstLine="0"/>
              <w:jc w:val="left"/>
            </w:pPr>
            <w:r>
              <w:t>33.863.850/0002-72</w:t>
            </w:r>
          </w:p>
        </w:tc>
      </w:tr>
      <w:tr w:rsidR="00654E2C">
        <w:trPr>
          <w:trHeight w:val="422"/>
        </w:trPr>
        <w:tc>
          <w:tcPr>
            <w:tcW w:w="1442" w:type="dxa"/>
            <w:gridSpan w:val="2"/>
            <w:tcBorders>
              <w:top w:val="single" w:sz="4" w:space="0" w:color="181717"/>
              <w:left w:val="single" w:sz="4" w:space="0" w:color="181717"/>
              <w:bottom w:val="single" w:sz="2" w:space="0" w:color="F1EFEE"/>
              <w:right w:val="single" w:sz="4" w:space="0" w:color="181717"/>
            </w:tcBorders>
          </w:tcPr>
          <w:p w:rsidR="00654E2C" w:rsidRDefault="00AE0CB0">
            <w:pPr>
              <w:spacing w:after="0" w:line="259" w:lineRule="auto"/>
              <w:ind w:left="70" w:firstLine="0"/>
              <w:jc w:val="left"/>
            </w:pPr>
            <w:r>
              <w:rPr>
                <w:b/>
              </w:rPr>
              <w:t>Cidade:</w:t>
            </w:r>
          </w:p>
        </w:tc>
        <w:tc>
          <w:tcPr>
            <w:tcW w:w="7415" w:type="dxa"/>
            <w:tcBorders>
              <w:top w:val="single" w:sz="4" w:space="0" w:color="181717"/>
              <w:left w:val="single" w:sz="4" w:space="0" w:color="181717"/>
              <w:bottom w:val="single" w:sz="2" w:space="0" w:color="F1EFEE"/>
              <w:right w:val="single" w:sz="4" w:space="0" w:color="181717"/>
            </w:tcBorders>
          </w:tcPr>
          <w:p w:rsidR="00654E2C" w:rsidRDefault="00AE0CB0">
            <w:pPr>
              <w:spacing w:after="0" w:line="259" w:lineRule="auto"/>
              <w:ind w:left="118" w:firstLine="0"/>
              <w:jc w:val="left"/>
            </w:pPr>
            <w:r>
              <w:t>Rio Branco</w:t>
            </w:r>
          </w:p>
        </w:tc>
      </w:tr>
      <w:tr w:rsidR="00654E2C">
        <w:trPr>
          <w:trHeight w:val="346"/>
        </w:trPr>
        <w:tc>
          <w:tcPr>
            <w:tcW w:w="66" w:type="dxa"/>
            <w:tcBorders>
              <w:top w:val="single" w:sz="4" w:space="0" w:color="181717"/>
              <w:left w:val="single" w:sz="20" w:space="0" w:color="F1EFEE"/>
              <w:bottom w:val="single" w:sz="4" w:space="0" w:color="181717"/>
              <w:right w:val="nil"/>
            </w:tcBorders>
          </w:tcPr>
          <w:p w:rsidR="00654E2C" w:rsidRDefault="00654E2C">
            <w:pPr>
              <w:spacing w:after="160" w:line="259" w:lineRule="auto"/>
              <w:ind w:left="0" w:firstLine="0"/>
              <w:jc w:val="left"/>
            </w:pPr>
          </w:p>
        </w:tc>
        <w:tc>
          <w:tcPr>
            <w:tcW w:w="1376" w:type="dxa"/>
            <w:tcBorders>
              <w:top w:val="single" w:sz="2" w:space="0" w:color="F1EFEE"/>
              <w:left w:val="nil"/>
              <w:bottom w:val="single" w:sz="4" w:space="0" w:color="181717"/>
              <w:right w:val="single" w:sz="22" w:space="0" w:color="F1EFEE"/>
            </w:tcBorders>
            <w:shd w:val="clear" w:color="auto" w:fill="F1EFEE"/>
          </w:tcPr>
          <w:p w:rsidR="00654E2C" w:rsidRDefault="00AE0CB0">
            <w:pPr>
              <w:spacing w:after="0" w:line="259" w:lineRule="auto"/>
              <w:ind w:left="0" w:firstLine="0"/>
              <w:jc w:val="left"/>
            </w:pPr>
            <w:r>
              <w:rPr>
                <w:b/>
              </w:rPr>
              <w:t>UF:</w:t>
            </w:r>
          </w:p>
        </w:tc>
        <w:tc>
          <w:tcPr>
            <w:tcW w:w="7415" w:type="dxa"/>
            <w:tcBorders>
              <w:top w:val="single" w:sz="2" w:space="0" w:color="F1EFEE"/>
              <w:left w:val="single" w:sz="22" w:space="0" w:color="F1EFEE"/>
              <w:bottom w:val="single" w:sz="4" w:space="0" w:color="181717"/>
              <w:right w:val="single" w:sz="4" w:space="0" w:color="181717"/>
            </w:tcBorders>
            <w:shd w:val="clear" w:color="auto" w:fill="F1EFEE"/>
          </w:tcPr>
          <w:p w:rsidR="00654E2C" w:rsidRDefault="00AE0CB0">
            <w:pPr>
              <w:spacing w:after="0" w:line="259" w:lineRule="auto"/>
              <w:ind w:left="118" w:firstLine="0"/>
              <w:jc w:val="left"/>
            </w:pPr>
            <w:r>
              <w:t>AC</w:t>
            </w:r>
          </w:p>
        </w:tc>
      </w:tr>
      <w:tr w:rsidR="00654E2C">
        <w:trPr>
          <w:trHeight w:val="422"/>
        </w:trPr>
        <w:tc>
          <w:tcPr>
            <w:tcW w:w="1442" w:type="dxa"/>
            <w:gridSpan w:val="2"/>
            <w:tcBorders>
              <w:top w:val="single" w:sz="4" w:space="0" w:color="181717"/>
              <w:left w:val="single" w:sz="4" w:space="0" w:color="181717"/>
              <w:bottom w:val="single" w:sz="2" w:space="0" w:color="F1EFEE"/>
              <w:right w:val="single" w:sz="4" w:space="0" w:color="181717"/>
            </w:tcBorders>
          </w:tcPr>
          <w:p w:rsidR="00654E2C" w:rsidRDefault="00AE0CB0">
            <w:pPr>
              <w:spacing w:after="0" w:line="259" w:lineRule="auto"/>
              <w:ind w:left="70" w:firstLine="0"/>
              <w:jc w:val="left"/>
            </w:pPr>
            <w:r>
              <w:rPr>
                <w:b/>
              </w:rPr>
              <w:t>Endereço:</w:t>
            </w:r>
          </w:p>
        </w:tc>
        <w:tc>
          <w:tcPr>
            <w:tcW w:w="7415" w:type="dxa"/>
            <w:tcBorders>
              <w:top w:val="single" w:sz="4" w:space="0" w:color="181717"/>
              <w:left w:val="single" w:sz="4" w:space="0" w:color="181717"/>
              <w:bottom w:val="single" w:sz="2" w:space="0" w:color="F1EFEE"/>
              <w:right w:val="single" w:sz="4" w:space="0" w:color="181717"/>
            </w:tcBorders>
          </w:tcPr>
          <w:p w:rsidR="00654E2C" w:rsidRDefault="00AE0CB0">
            <w:pPr>
              <w:spacing w:after="0" w:line="259" w:lineRule="auto"/>
              <w:ind w:left="118" w:firstLine="0"/>
              <w:jc w:val="left"/>
            </w:pPr>
            <w:r>
              <w:t xml:space="preserve">Avenida nações unidas nº 2.731 </w:t>
            </w:r>
          </w:p>
        </w:tc>
      </w:tr>
      <w:tr w:rsidR="00654E2C">
        <w:trPr>
          <w:trHeight w:val="346"/>
        </w:trPr>
        <w:tc>
          <w:tcPr>
            <w:tcW w:w="66" w:type="dxa"/>
            <w:tcBorders>
              <w:top w:val="single" w:sz="4" w:space="0" w:color="181717"/>
              <w:left w:val="single" w:sz="20" w:space="0" w:color="F1EFEE"/>
              <w:bottom w:val="single" w:sz="4" w:space="0" w:color="181717"/>
              <w:right w:val="nil"/>
            </w:tcBorders>
          </w:tcPr>
          <w:p w:rsidR="00654E2C" w:rsidRDefault="00654E2C">
            <w:pPr>
              <w:spacing w:after="160" w:line="259" w:lineRule="auto"/>
              <w:ind w:left="0" w:firstLine="0"/>
              <w:jc w:val="left"/>
            </w:pPr>
          </w:p>
        </w:tc>
        <w:tc>
          <w:tcPr>
            <w:tcW w:w="1376" w:type="dxa"/>
            <w:tcBorders>
              <w:top w:val="single" w:sz="2" w:space="0" w:color="F1EFEE"/>
              <w:left w:val="nil"/>
              <w:bottom w:val="single" w:sz="4" w:space="0" w:color="181717"/>
              <w:right w:val="single" w:sz="22" w:space="0" w:color="F1EFEE"/>
            </w:tcBorders>
            <w:shd w:val="clear" w:color="auto" w:fill="F1EFEE"/>
          </w:tcPr>
          <w:p w:rsidR="00654E2C" w:rsidRDefault="00AE0CB0">
            <w:pPr>
              <w:spacing w:after="0" w:line="259" w:lineRule="auto"/>
              <w:ind w:left="0" w:firstLine="0"/>
              <w:jc w:val="left"/>
            </w:pPr>
            <w:r>
              <w:rPr>
                <w:b/>
              </w:rPr>
              <w:t>CEP:</w:t>
            </w:r>
          </w:p>
        </w:tc>
        <w:tc>
          <w:tcPr>
            <w:tcW w:w="7415" w:type="dxa"/>
            <w:tcBorders>
              <w:top w:val="single" w:sz="2" w:space="0" w:color="F1EFEE"/>
              <w:left w:val="single" w:sz="22" w:space="0" w:color="F1EFEE"/>
              <w:bottom w:val="single" w:sz="4" w:space="0" w:color="181717"/>
              <w:right w:val="single" w:sz="4" w:space="0" w:color="181717"/>
            </w:tcBorders>
            <w:shd w:val="clear" w:color="auto" w:fill="F1EFEE"/>
          </w:tcPr>
          <w:p w:rsidR="00654E2C" w:rsidRDefault="00AE0CB0">
            <w:pPr>
              <w:spacing w:after="0" w:line="259" w:lineRule="auto"/>
              <w:ind w:left="118" w:firstLine="0"/>
              <w:jc w:val="left"/>
            </w:pPr>
            <w:r>
              <w:t>69918-172</w:t>
            </w:r>
          </w:p>
        </w:tc>
      </w:tr>
      <w:tr w:rsidR="00654E2C">
        <w:trPr>
          <w:trHeight w:val="420"/>
        </w:trPr>
        <w:tc>
          <w:tcPr>
            <w:tcW w:w="1442"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70" w:firstLine="0"/>
              <w:jc w:val="left"/>
            </w:pPr>
            <w:r>
              <w:rPr>
                <w:b/>
              </w:rPr>
              <w:t>Telefone:</w:t>
            </w:r>
          </w:p>
        </w:tc>
        <w:tc>
          <w:tcPr>
            <w:tcW w:w="741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18" w:firstLine="0"/>
              <w:jc w:val="left"/>
            </w:pPr>
            <w:r>
              <w:t>68 3226-2937</w:t>
            </w:r>
          </w:p>
        </w:tc>
      </w:tr>
      <w:tr w:rsidR="00654E2C">
        <w:trPr>
          <w:trHeight w:val="352"/>
        </w:trPr>
        <w:tc>
          <w:tcPr>
            <w:tcW w:w="66" w:type="dxa"/>
            <w:tcBorders>
              <w:top w:val="single" w:sz="4" w:space="0" w:color="181717"/>
              <w:left w:val="single" w:sz="20" w:space="0" w:color="F1EFEE"/>
              <w:bottom w:val="single" w:sz="4" w:space="0" w:color="181717"/>
              <w:right w:val="nil"/>
            </w:tcBorders>
          </w:tcPr>
          <w:p w:rsidR="00654E2C" w:rsidRDefault="00654E2C">
            <w:pPr>
              <w:spacing w:after="160" w:line="259" w:lineRule="auto"/>
              <w:ind w:left="0" w:firstLine="0"/>
              <w:jc w:val="left"/>
            </w:pPr>
          </w:p>
        </w:tc>
        <w:tc>
          <w:tcPr>
            <w:tcW w:w="1376" w:type="dxa"/>
            <w:tcBorders>
              <w:top w:val="single" w:sz="4" w:space="0" w:color="181717"/>
              <w:left w:val="nil"/>
              <w:bottom w:val="single" w:sz="4" w:space="0" w:color="181717"/>
              <w:right w:val="nil"/>
            </w:tcBorders>
            <w:shd w:val="clear" w:color="auto" w:fill="F1EFEE"/>
          </w:tcPr>
          <w:p w:rsidR="00654E2C" w:rsidRDefault="00AE0CB0">
            <w:pPr>
              <w:spacing w:after="0" w:line="259" w:lineRule="auto"/>
              <w:ind w:left="0" w:firstLine="0"/>
              <w:jc w:val="left"/>
            </w:pPr>
            <w:r>
              <w:rPr>
                <w:b/>
              </w:rPr>
              <w:t>Fax:</w:t>
            </w:r>
          </w:p>
        </w:tc>
        <w:tc>
          <w:tcPr>
            <w:tcW w:w="7415" w:type="dxa"/>
            <w:tcBorders>
              <w:top w:val="single" w:sz="4" w:space="0" w:color="181717"/>
              <w:left w:val="nil"/>
              <w:bottom w:val="single" w:sz="4" w:space="0" w:color="181717"/>
              <w:right w:val="single" w:sz="4" w:space="0" w:color="181717"/>
            </w:tcBorders>
            <w:shd w:val="clear" w:color="auto" w:fill="F1EFEE"/>
          </w:tcPr>
          <w:p w:rsidR="00654E2C" w:rsidRDefault="00AE0CB0">
            <w:pPr>
              <w:spacing w:after="0" w:line="259" w:lineRule="auto"/>
              <w:ind w:left="118" w:firstLine="0"/>
              <w:jc w:val="left"/>
            </w:pPr>
            <w:r>
              <w:t>(68) 3226-2937</w:t>
            </w:r>
          </w:p>
        </w:tc>
      </w:tr>
      <w:tr w:rsidR="00654E2C">
        <w:trPr>
          <w:trHeight w:val="219"/>
        </w:trPr>
        <w:tc>
          <w:tcPr>
            <w:tcW w:w="1442" w:type="dxa"/>
            <w:gridSpan w:val="2"/>
            <w:vMerge w:val="restart"/>
            <w:tcBorders>
              <w:top w:val="single" w:sz="4" w:space="0" w:color="181717"/>
              <w:left w:val="single" w:sz="4" w:space="0" w:color="181717"/>
              <w:bottom w:val="single" w:sz="2" w:space="0" w:color="F1EFEE"/>
              <w:right w:val="single" w:sz="4" w:space="0" w:color="181717"/>
            </w:tcBorders>
          </w:tcPr>
          <w:p w:rsidR="00654E2C" w:rsidRDefault="00AE0CB0">
            <w:pPr>
              <w:spacing w:after="0" w:line="259" w:lineRule="auto"/>
              <w:ind w:left="70" w:firstLine="0"/>
              <w:jc w:val="left"/>
            </w:pPr>
            <w:r>
              <w:rPr>
                <w:b/>
              </w:rPr>
              <w:t>E -mail:</w:t>
            </w:r>
          </w:p>
        </w:tc>
        <w:tc>
          <w:tcPr>
            <w:tcW w:w="7415" w:type="dxa"/>
            <w:vMerge w:val="restart"/>
            <w:tcBorders>
              <w:top w:val="single" w:sz="4" w:space="0" w:color="181717"/>
              <w:left w:val="single" w:sz="4" w:space="0" w:color="181717"/>
              <w:bottom w:val="single" w:sz="2" w:space="0" w:color="F1EFEE"/>
              <w:right w:val="single" w:sz="4" w:space="0" w:color="181717"/>
            </w:tcBorders>
          </w:tcPr>
          <w:p w:rsidR="00654E2C" w:rsidRDefault="00AE0CB0">
            <w:pPr>
              <w:spacing w:after="0" w:line="259" w:lineRule="auto"/>
              <w:ind w:left="5" w:firstLine="0"/>
              <w:jc w:val="left"/>
            </w:pPr>
            <w:r>
              <w:rPr>
                <w:color w:val="4D4989"/>
              </w:rPr>
              <w:t>gabineteseasd.ac@gmail.com</w:t>
            </w:r>
          </w:p>
        </w:tc>
      </w:tr>
      <w:tr w:rsidR="00654E2C">
        <w:trPr>
          <w:trHeight w:val="346"/>
        </w:trPr>
        <w:tc>
          <w:tcPr>
            <w:tcW w:w="0" w:type="auto"/>
            <w:gridSpan w:val="2"/>
            <w:vMerge/>
            <w:tcBorders>
              <w:top w:val="nil"/>
              <w:left w:val="single" w:sz="4" w:space="0" w:color="181717"/>
              <w:bottom w:val="single" w:sz="2" w:space="0" w:color="F1EFEE"/>
              <w:right w:val="single" w:sz="4" w:space="0" w:color="181717"/>
            </w:tcBorders>
          </w:tcPr>
          <w:p w:rsidR="00654E2C" w:rsidRDefault="00654E2C">
            <w:pPr>
              <w:spacing w:after="160" w:line="259" w:lineRule="auto"/>
              <w:ind w:left="0" w:firstLine="0"/>
              <w:jc w:val="left"/>
            </w:pPr>
          </w:p>
        </w:tc>
        <w:tc>
          <w:tcPr>
            <w:tcW w:w="0" w:type="auto"/>
            <w:vMerge/>
            <w:tcBorders>
              <w:top w:val="nil"/>
              <w:left w:val="single" w:sz="4" w:space="0" w:color="181717"/>
              <w:bottom w:val="single" w:sz="2" w:space="0" w:color="F1EFEE"/>
              <w:right w:val="single" w:sz="4" w:space="0" w:color="181717"/>
            </w:tcBorders>
          </w:tcPr>
          <w:p w:rsidR="00654E2C" w:rsidRDefault="00654E2C">
            <w:pPr>
              <w:spacing w:after="160" w:line="259" w:lineRule="auto"/>
              <w:ind w:left="0" w:firstLine="0"/>
              <w:jc w:val="left"/>
            </w:pPr>
          </w:p>
        </w:tc>
      </w:tr>
      <w:tr w:rsidR="00654E2C">
        <w:trPr>
          <w:trHeight w:val="355"/>
        </w:trPr>
        <w:tc>
          <w:tcPr>
            <w:tcW w:w="66" w:type="dxa"/>
            <w:tcBorders>
              <w:top w:val="single" w:sz="4" w:space="0" w:color="181717"/>
              <w:left w:val="single" w:sz="20" w:space="0" w:color="F1EFEE"/>
              <w:bottom w:val="single" w:sz="4" w:space="0" w:color="181717"/>
              <w:right w:val="nil"/>
            </w:tcBorders>
          </w:tcPr>
          <w:p w:rsidR="00654E2C" w:rsidRDefault="00654E2C">
            <w:pPr>
              <w:spacing w:after="160" w:line="259" w:lineRule="auto"/>
              <w:ind w:left="0" w:firstLine="0"/>
              <w:jc w:val="left"/>
            </w:pPr>
          </w:p>
        </w:tc>
        <w:tc>
          <w:tcPr>
            <w:tcW w:w="1376" w:type="dxa"/>
            <w:tcBorders>
              <w:top w:val="single" w:sz="2" w:space="0" w:color="F1EFEE"/>
              <w:left w:val="nil"/>
              <w:bottom w:val="single" w:sz="4" w:space="0" w:color="181717"/>
              <w:right w:val="single" w:sz="22" w:space="0" w:color="F1EFEE"/>
            </w:tcBorders>
            <w:shd w:val="clear" w:color="auto" w:fill="F1EFEE"/>
          </w:tcPr>
          <w:p w:rsidR="00654E2C" w:rsidRDefault="00AE0CB0">
            <w:pPr>
              <w:spacing w:after="0" w:line="259" w:lineRule="auto"/>
              <w:ind w:left="0" w:firstLine="0"/>
              <w:jc w:val="left"/>
            </w:pPr>
            <w:r>
              <w:rPr>
                <w:b/>
              </w:rPr>
              <w:t>Secretária:</w:t>
            </w:r>
          </w:p>
        </w:tc>
        <w:tc>
          <w:tcPr>
            <w:tcW w:w="7415" w:type="dxa"/>
            <w:tcBorders>
              <w:top w:val="single" w:sz="2" w:space="0" w:color="F1EFEE"/>
              <w:left w:val="single" w:sz="22" w:space="0" w:color="F1EFEE"/>
              <w:bottom w:val="single" w:sz="4" w:space="0" w:color="181717"/>
              <w:right w:val="single" w:sz="4" w:space="0" w:color="181717"/>
            </w:tcBorders>
            <w:shd w:val="clear" w:color="auto" w:fill="F1EFEE"/>
          </w:tcPr>
          <w:p w:rsidR="00654E2C" w:rsidRDefault="00AE0CB0">
            <w:pPr>
              <w:spacing w:after="0" w:line="259" w:lineRule="auto"/>
              <w:ind w:left="118" w:firstLine="0"/>
              <w:jc w:val="left"/>
            </w:pPr>
            <w:r>
              <w:t>Maria Zilmar da Rocha Almeida</w:t>
            </w:r>
          </w:p>
        </w:tc>
      </w:tr>
    </w:tbl>
    <w:p w:rsidR="00654E2C" w:rsidRDefault="00AE0CB0">
      <w:pPr>
        <w:tabs>
          <w:tab w:val="center" w:pos="1066"/>
          <w:tab w:val="center" w:pos="1747"/>
          <w:tab w:val="center" w:pos="2621"/>
          <w:tab w:val="center" w:pos="3239"/>
          <w:tab w:val="center" w:pos="3956"/>
          <w:tab w:val="center" w:pos="4807"/>
          <w:tab w:val="center" w:pos="5270"/>
          <w:tab w:val="center" w:pos="5722"/>
          <w:tab w:val="center" w:pos="6417"/>
        </w:tabs>
        <w:spacing w:after="62" w:line="269" w:lineRule="auto"/>
        <w:ind w:left="0" w:firstLine="0"/>
        <w:jc w:val="left"/>
      </w:pPr>
      <w:r>
        <w:rPr>
          <w:rFonts w:ascii="Calibri" w:eastAsia="Calibri" w:hAnsi="Calibri" w:cs="Calibri"/>
          <w:color w:val="000000"/>
          <w:sz w:val="22"/>
        </w:rPr>
        <w:tab/>
      </w:r>
      <w:r>
        <w:rPr>
          <w:b/>
        </w:rPr>
        <w:t xml:space="preserve">3.3. </w:t>
      </w:r>
      <w:r>
        <w:rPr>
          <w:b/>
        </w:rPr>
        <w:tab/>
        <w:t xml:space="preserve">Conselho </w:t>
      </w:r>
      <w:r>
        <w:rPr>
          <w:b/>
        </w:rPr>
        <w:tab/>
        <w:t xml:space="preserve">Estadual </w:t>
      </w:r>
      <w:r>
        <w:rPr>
          <w:b/>
        </w:rPr>
        <w:tab/>
        <w:t xml:space="preserve">de </w:t>
      </w:r>
      <w:r>
        <w:rPr>
          <w:b/>
        </w:rPr>
        <w:tab/>
        <w:t xml:space="preserve">Assistência </w:t>
      </w:r>
      <w:r>
        <w:rPr>
          <w:b/>
        </w:rPr>
        <w:tab/>
        <w:t xml:space="preserve">Social </w:t>
      </w:r>
      <w:r>
        <w:rPr>
          <w:b/>
        </w:rPr>
        <w:tab/>
        <w:t xml:space="preserve">- </w:t>
      </w:r>
      <w:r>
        <w:rPr>
          <w:b/>
        </w:rPr>
        <w:tab/>
        <w:t xml:space="preserve">CEAS </w:t>
      </w:r>
      <w:r>
        <w:rPr>
          <w:b/>
        </w:rPr>
        <w:tab/>
        <w:t xml:space="preserve">Cidade:                             </w:t>
      </w:r>
    </w:p>
    <w:tbl>
      <w:tblPr>
        <w:tblStyle w:val="TableGrid"/>
        <w:tblpPr w:vertAnchor="text" w:tblpX="687" w:tblpY="36"/>
        <w:tblOverlap w:val="never"/>
        <w:tblW w:w="8849" w:type="dxa"/>
        <w:tblInd w:w="0" w:type="dxa"/>
        <w:tblCellMar>
          <w:top w:w="0" w:type="dxa"/>
          <w:left w:w="0" w:type="dxa"/>
          <w:bottom w:w="0" w:type="dxa"/>
          <w:right w:w="0" w:type="dxa"/>
        </w:tblCellMar>
        <w:tblLook w:val="04A0" w:firstRow="1" w:lastRow="0" w:firstColumn="1" w:lastColumn="0" w:noHBand="0" w:noVBand="1"/>
      </w:tblPr>
      <w:tblGrid>
        <w:gridCol w:w="2753"/>
        <w:gridCol w:w="6096"/>
      </w:tblGrid>
      <w:tr w:rsidR="00654E2C">
        <w:trPr>
          <w:trHeight w:val="382"/>
        </w:trPr>
        <w:tc>
          <w:tcPr>
            <w:tcW w:w="2753" w:type="dxa"/>
            <w:tcBorders>
              <w:top w:val="single" w:sz="4" w:space="0" w:color="181717"/>
              <w:left w:val="single" w:sz="7" w:space="0" w:color="181717"/>
              <w:bottom w:val="single" w:sz="5" w:space="0" w:color="181717"/>
              <w:right w:val="single" w:sz="4" w:space="0" w:color="181717"/>
            </w:tcBorders>
            <w:vAlign w:val="bottom"/>
          </w:tcPr>
          <w:p w:rsidR="00654E2C" w:rsidRDefault="00AE0CB0">
            <w:pPr>
              <w:spacing w:after="0" w:line="259" w:lineRule="auto"/>
              <w:ind w:left="116" w:firstLine="0"/>
              <w:jc w:val="left"/>
            </w:pPr>
            <w:r>
              <w:rPr>
                <w:b/>
              </w:rPr>
              <w:t xml:space="preserve">UF:                                    </w:t>
            </w:r>
            <w:r>
              <w:t xml:space="preserve">AC </w:t>
            </w:r>
          </w:p>
        </w:tc>
        <w:tc>
          <w:tcPr>
            <w:tcW w:w="6096" w:type="dxa"/>
            <w:tcBorders>
              <w:top w:val="single" w:sz="4" w:space="0" w:color="181717"/>
              <w:left w:val="single" w:sz="4" w:space="0" w:color="181717"/>
              <w:bottom w:val="single" w:sz="5" w:space="0" w:color="181717"/>
              <w:right w:val="single" w:sz="4" w:space="0" w:color="181717"/>
            </w:tcBorders>
            <w:vAlign w:val="center"/>
          </w:tcPr>
          <w:p w:rsidR="00654E2C" w:rsidRDefault="00654E2C">
            <w:pPr>
              <w:spacing w:after="160" w:line="259" w:lineRule="auto"/>
              <w:ind w:left="0" w:firstLine="0"/>
              <w:jc w:val="left"/>
            </w:pPr>
          </w:p>
        </w:tc>
      </w:tr>
      <w:tr w:rsidR="00654E2C">
        <w:trPr>
          <w:trHeight w:val="355"/>
        </w:trPr>
        <w:tc>
          <w:tcPr>
            <w:tcW w:w="2753" w:type="dxa"/>
            <w:tcBorders>
              <w:top w:val="single" w:sz="5" w:space="0" w:color="181717"/>
              <w:left w:val="single" w:sz="7" w:space="0" w:color="181717"/>
              <w:bottom w:val="single" w:sz="5" w:space="0" w:color="181717"/>
              <w:right w:val="single" w:sz="4" w:space="0" w:color="181717"/>
            </w:tcBorders>
            <w:shd w:val="clear" w:color="auto" w:fill="F1EFEE"/>
          </w:tcPr>
          <w:p w:rsidR="00654E2C" w:rsidRDefault="00AE0CB0">
            <w:pPr>
              <w:spacing w:after="0" w:line="259" w:lineRule="auto"/>
              <w:ind w:left="116" w:firstLine="0"/>
              <w:jc w:val="left"/>
            </w:pPr>
            <w:r>
              <w:rPr>
                <w:b/>
              </w:rPr>
              <w:t xml:space="preserve">Endereço:                         </w:t>
            </w:r>
            <w:r>
              <w:t>Av. Nações</w:t>
            </w:r>
          </w:p>
        </w:tc>
        <w:tc>
          <w:tcPr>
            <w:tcW w:w="6096" w:type="dxa"/>
            <w:tcBorders>
              <w:top w:val="single" w:sz="5" w:space="0" w:color="181717"/>
              <w:left w:val="single" w:sz="4" w:space="0" w:color="181717"/>
              <w:bottom w:val="single" w:sz="5" w:space="0" w:color="181717"/>
              <w:right w:val="single" w:sz="4" w:space="0" w:color="181717"/>
            </w:tcBorders>
            <w:shd w:val="clear" w:color="auto" w:fill="F1EFEE"/>
          </w:tcPr>
          <w:p w:rsidR="00654E2C" w:rsidRDefault="00AE0CB0">
            <w:pPr>
              <w:spacing w:after="0" w:line="259" w:lineRule="auto"/>
              <w:ind w:left="-30" w:firstLine="0"/>
              <w:jc w:val="left"/>
            </w:pPr>
            <w:r>
              <w:t xml:space="preserve"> Unidas, 2731 </w:t>
            </w:r>
          </w:p>
        </w:tc>
      </w:tr>
      <w:tr w:rsidR="00654E2C">
        <w:trPr>
          <w:trHeight w:val="412"/>
        </w:trPr>
        <w:tc>
          <w:tcPr>
            <w:tcW w:w="2753" w:type="dxa"/>
            <w:tcBorders>
              <w:top w:val="single" w:sz="5" w:space="0" w:color="181717"/>
              <w:left w:val="single" w:sz="7" w:space="0" w:color="181717"/>
              <w:bottom w:val="single" w:sz="5" w:space="0" w:color="181717"/>
              <w:right w:val="single" w:sz="4" w:space="0" w:color="181717"/>
            </w:tcBorders>
          </w:tcPr>
          <w:p w:rsidR="00654E2C" w:rsidRDefault="00AE0CB0">
            <w:pPr>
              <w:spacing w:after="0" w:line="259" w:lineRule="auto"/>
              <w:ind w:left="42" w:firstLine="0"/>
              <w:jc w:val="center"/>
            </w:pPr>
            <w:r>
              <w:rPr>
                <w:b/>
              </w:rPr>
              <w:t xml:space="preserve">CEP:                                  </w:t>
            </w:r>
            <w:r>
              <w:t>69918-172</w:t>
            </w:r>
          </w:p>
        </w:tc>
        <w:tc>
          <w:tcPr>
            <w:tcW w:w="6096" w:type="dxa"/>
            <w:tcBorders>
              <w:top w:val="single" w:sz="5" w:space="0" w:color="181717"/>
              <w:left w:val="single" w:sz="4" w:space="0" w:color="181717"/>
              <w:bottom w:val="single" w:sz="5" w:space="0" w:color="181717"/>
              <w:right w:val="single" w:sz="4" w:space="0" w:color="181717"/>
            </w:tcBorders>
            <w:vAlign w:val="center"/>
          </w:tcPr>
          <w:p w:rsidR="00654E2C" w:rsidRDefault="00654E2C">
            <w:pPr>
              <w:spacing w:after="160" w:line="259" w:lineRule="auto"/>
              <w:ind w:left="0" w:firstLine="0"/>
              <w:jc w:val="left"/>
            </w:pPr>
          </w:p>
        </w:tc>
      </w:tr>
      <w:tr w:rsidR="00654E2C">
        <w:trPr>
          <w:trHeight w:val="171"/>
        </w:trPr>
        <w:tc>
          <w:tcPr>
            <w:tcW w:w="2753" w:type="dxa"/>
            <w:tcBorders>
              <w:top w:val="single" w:sz="5" w:space="0" w:color="181717"/>
              <w:left w:val="single" w:sz="7" w:space="0" w:color="181717"/>
              <w:bottom w:val="nil"/>
              <w:right w:val="single" w:sz="4" w:space="0" w:color="181717"/>
            </w:tcBorders>
            <w:shd w:val="clear" w:color="auto" w:fill="F1EFEE"/>
          </w:tcPr>
          <w:p w:rsidR="00654E2C" w:rsidRDefault="00AE0CB0">
            <w:pPr>
              <w:spacing w:after="0" w:line="259" w:lineRule="auto"/>
              <w:ind w:left="0" w:right="10" w:firstLine="0"/>
              <w:jc w:val="right"/>
            </w:pPr>
            <w:r>
              <w:rPr>
                <w:b/>
              </w:rPr>
              <w:t xml:space="preserve">Telefone:                          </w:t>
            </w:r>
            <w:r>
              <w:t>68 - 3227-4</w:t>
            </w:r>
          </w:p>
        </w:tc>
        <w:tc>
          <w:tcPr>
            <w:tcW w:w="6096" w:type="dxa"/>
            <w:tcBorders>
              <w:top w:val="single" w:sz="5" w:space="0" w:color="181717"/>
              <w:left w:val="single" w:sz="4" w:space="0" w:color="181717"/>
              <w:bottom w:val="nil"/>
              <w:right w:val="single" w:sz="4" w:space="0" w:color="181717"/>
            </w:tcBorders>
            <w:shd w:val="clear" w:color="auto" w:fill="F1EFEE"/>
          </w:tcPr>
          <w:p w:rsidR="00654E2C" w:rsidRDefault="00AE0CB0">
            <w:pPr>
              <w:spacing w:after="0" w:line="259" w:lineRule="auto"/>
              <w:ind w:left="-7" w:firstLine="0"/>
              <w:jc w:val="left"/>
            </w:pPr>
            <w:r>
              <w:t xml:space="preserve">269 </w:t>
            </w:r>
          </w:p>
        </w:tc>
      </w:tr>
      <w:tr w:rsidR="00654E2C">
        <w:trPr>
          <w:trHeight w:val="185"/>
        </w:trPr>
        <w:tc>
          <w:tcPr>
            <w:tcW w:w="2753" w:type="dxa"/>
            <w:tcBorders>
              <w:top w:val="nil"/>
              <w:left w:val="single" w:sz="7" w:space="0" w:color="181717"/>
              <w:bottom w:val="single" w:sz="4" w:space="0" w:color="181717"/>
              <w:right w:val="single" w:sz="4" w:space="0" w:color="181717"/>
            </w:tcBorders>
            <w:shd w:val="clear" w:color="auto" w:fill="F1EFEE"/>
            <w:vAlign w:val="bottom"/>
          </w:tcPr>
          <w:p w:rsidR="00654E2C" w:rsidRDefault="00AE0CB0">
            <w:pPr>
              <w:spacing w:after="0" w:line="259" w:lineRule="auto"/>
              <w:ind w:left="116" w:firstLine="0"/>
              <w:jc w:val="left"/>
            </w:pPr>
            <w:r>
              <w:rPr>
                <w:b/>
              </w:rPr>
              <w:t xml:space="preserve">Ato de Criação:              </w:t>
            </w:r>
            <w:r>
              <w:t>Lei do SUAS</w:t>
            </w:r>
          </w:p>
        </w:tc>
        <w:tc>
          <w:tcPr>
            <w:tcW w:w="6096" w:type="dxa"/>
            <w:tcBorders>
              <w:top w:val="nil"/>
              <w:left w:val="single" w:sz="4" w:space="0" w:color="181717"/>
              <w:bottom w:val="single" w:sz="4" w:space="0" w:color="181717"/>
              <w:right w:val="single" w:sz="4" w:space="0" w:color="181717"/>
            </w:tcBorders>
            <w:shd w:val="clear" w:color="auto" w:fill="F1EFEE"/>
            <w:vAlign w:val="bottom"/>
          </w:tcPr>
          <w:p w:rsidR="00654E2C" w:rsidRDefault="00AE0CB0">
            <w:pPr>
              <w:spacing w:after="0" w:line="259" w:lineRule="auto"/>
              <w:ind w:left="-3" w:firstLine="0"/>
              <w:jc w:val="left"/>
            </w:pPr>
            <w:r>
              <w:t xml:space="preserve"> 3.634 de 04 de junho de 2020. </w:t>
            </w:r>
          </w:p>
        </w:tc>
      </w:tr>
      <w:tr w:rsidR="00654E2C">
        <w:trPr>
          <w:trHeight w:val="412"/>
        </w:trPr>
        <w:tc>
          <w:tcPr>
            <w:tcW w:w="2753" w:type="dxa"/>
            <w:tcBorders>
              <w:top w:val="single" w:sz="4" w:space="0" w:color="181717"/>
              <w:left w:val="single" w:sz="7" w:space="0" w:color="181717"/>
              <w:bottom w:val="single" w:sz="4" w:space="0" w:color="181717"/>
              <w:right w:val="single" w:sz="4" w:space="0" w:color="181717"/>
            </w:tcBorders>
            <w:vAlign w:val="bottom"/>
          </w:tcPr>
          <w:p w:rsidR="00654E2C" w:rsidRDefault="00AE0CB0">
            <w:pPr>
              <w:spacing w:after="0" w:line="259" w:lineRule="auto"/>
              <w:ind w:left="115" w:firstLine="0"/>
              <w:jc w:val="left"/>
            </w:pPr>
            <w:r>
              <w:rPr>
                <w:b/>
              </w:rPr>
              <w:t xml:space="preserve">Data Publicação:             </w:t>
            </w:r>
            <w:r>
              <w:t>09 de junh</w:t>
            </w:r>
          </w:p>
        </w:tc>
        <w:tc>
          <w:tcPr>
            <w:tcW w:w="6096" w:type="dxa"/>
            <w:tcBorders>
              <w:top w:val="single" w:sz="4" w:space="0" w:color="181717"/>
              <w:left w:val="single" w:sz="4" w:space="0" w:color="181717"/>
              <w:bottom w:val="single" w:sz="4" w:space="0" w:color="181717"/>
              <w:right w:val="single" w:sz="4" w:space="0" w:color="181717"/>
            </w:tcBorders>
            <w:vAlign w:val="bottom"/>
          </w:tcPr>
          <w:p w:rsidR="00654E2C" w:rsidRDefault="00AE0CB0">
            <w:pPr>
              <w:spacing w:after="0" w:line="259" w:lineRule="auto"/>
              <w:ind w:left="-81" w:firstLine="0"/>
              <w:jc w:val="left"/>
            </w:pPr>
            <w:r>
              <w:t xml:space="preserve">o de 2020 </w:t>
            </w:r>
          </w:p>
        </w:tc>
      </w:tr>
      <w:tr w:rsidR="00654E2C">
        <w:trPr>
          <w:trHeight w:val="390"/>
        </w:trPr>
        <w:tc>
          <w:tcPr>
            <w:tcW w:w="2753" w:type="dxa"/>
            <w:tcBorders>
              <w:top w:val="single" w:sz="4" w:space="0" w:color="181717"/>
              <w:left w:val="single" w:sz="7" w:space="0" w:color="181717"/>
              <w:bottom w:val="single" w:sz="8" w:space="0" w:color="181717"/>
              <w:right w:val="single" w:sz="4" w:space="0" w:color="181717"/>
            </w:tcBorders>
          </w:tcPr>
          <w:p w:rsidR="00654E2C" w:rsidRDefault="00AE0CB0">
            <w:pPr>
              <w:spacing w:after="0" w:line="259" w:lineRule="auto"/>
              <w:ind w:left="0" w:right="30" w:firstLine="0"/>
              <w:jc w:val="right"/>
            </w:pPr>
            <w:r>
              <w:rPr>
                <w:b/>
              </w:rPr>
              <w:t xml:space="preserve">Presidente:                       </w:t>
            </w:r>
            <w:r>
              <w:t>Gabriel Mai</w:t>
            </w:r>
          </w:p>
        </w:tc>
        <w:tc>
          <w:tcPr>
            <w:tcW w:w="6096" w:type="dxa"/>
            <w:tcBorders>
              <w:top w:val="single" w:sz="4" w:space="0" w:color="181717"/>
              <w:left w:val="single" w:sz="4" w:space="0" w:color="181717"/>
              <w:bottom w:val="single" w:sz="8" w:space="0" w:color="181717"/>
              <w:right w:val="single" w:sz="4" w:space="0" w:color="181717"/>
            </w:tcBorders>
          </w:tcPr>
          <w:p w:rsidR="00654E2C" w:rsidRDefault="00AE0CB0">
            <w:pPr>
              <w:spacing w:after="0" w:line="259" w:lineRule="auto"/>
              <w:ind w:left="-26" w:firstLine="0"/>
              <w:jc w:val="left"/>
            </w:pPr>
            <w:r>
              <w:t>a Gelpke</w:t>
            </w:r>
          </w:p>
        </w:tc>
      </w:tr>
      <w:tr w:rsidR="00654E2C">
        <w:trPr>
          <w:trHeight w:val="390"/>
        </w:trPr>
        <w:tc>
          <w:tcPr>
            <w:tcW w:w="2753" w:type="dxa"/>
            <w:tcBorders>
              <w:top w:val="single" w:sz="8" w:space="0" w:color="181717"/>
              <w:left w:val="single" w:sz="7" w:space="0" w:color="181717"/>
              <w:bottom w:val="single" w:sz="4" w:space="0" w:color="181717"/>
              <w:right w:val="single" w:sz="4" w:space="0" w:color="181717"/>
            </w:tcBorders>
          </w:tcPr>
          <w:p w:rsidR="00654E2C" w:rsidRDefault="00AE0CB0">
            <w:pPr>
              <w:spacing w:after="0" w:line="259" w:lineRule="auto"/>
              <w:ind w:left="115" w:firstLine="0"/>
              <w:jc w:val="left"/>
            </w:pPr>
            <w:r>
              <w:rPr>
                <w:b/>
              </w:rPr>
              <w:t xml:space="preserve">Secretária Executiva       </w:t>
            </w:r>
            <w:r>
              <w:t>Adeni Neve</w:t>
            </w:r>
          </w:p>
        </w:tc>
        <w:tc>
          <w:tcPr>
            <w:tcW w:w="6096" w:type="dxa"/>
            <w:tcBorders>
              <w:top w:val="single" w:sz="8" w:space="0" w:color="181717"/>
              <w:left w:val="single" w:sz="4" w:space="0" w:color="181717"/>
              <w:bottom w:val="single" w:sz="4" w:space="0" w:color="181717"/>
              <w:right w:val="single" w:sz="4" w:space="0" w:color="181717"/>
            </w:tcBorders>
          </w:tcPr>
          <w:p w:rsidR="00654E2C" w:rsidRDefault="00AE0CB0">
            <w:pPr>
              <w:spacing w:after="0" w:line="259" w:lineRule="auto"/>
              <w:ind w:left="-17" w:firstLine="0"/>
              <w:jc w:val="left"/>
            </w:pPr>
            <w:r>
              <w:t>s Silva</w:t>
            </w:r>
          </w:p>
        </w:tc>
      </w:tr>
      <w:tr w:rsidR="00654E2C">
        <w:trPr>
          <w:trHeight w:val="382"/>
        </w:trPr>
        <w:tc>
          <w:tcPr>
            <w:tcW w:w="2753" w:type="dxa"/>
            <w:tcBorders>
              <w:top w:val="single" w:sz="4" w:space="0" w:color="181717"/>
              <w:left w:val="single" w:sz="7" w:space="0" w:color="181717"/>
              <w:bottom w:val="single" w:sz="4" w:space="0" w:color="181717"/>
              <w:right w:val="single" w:sz="4" w:space="0" w:color="181717"/>
            </w:tcBorders>
            <w:vAlign w:val="center"/>
          </w:tcPr>
          <w:p w:rsidR="00654E2C" w:rsidRDefault="00654E2C">
            <w:pPr>
              <w:spacing w:after="160" w:line="259" w:lineRule="auto"/>
              <w:ind w:left="0" w:firstLine="0"/>
              <w:jc w:val="left"/>
            </w:pPr>
          </w:p>
        </w:tc>
        <w:tc>
          <w:tcPr>
            <w:tcW w:w="6096" w:type="dxa"/>
            <w:tcBorders>
              <w:top w:val="single" w:sz="4" w:space="0" w:color="181717"/>
              <w:left w:val="single" w:sz="4" w:space="0" w:color="181717"/>
              <w:bottom w:val="single" w:sz="4" w:space="0" w:color="181717"/>
              <w:right w:val="single" w:sz="4" w:space="0" w:color="181717"/>
            </w:tcBorders>
            <w:vAlign w:val="center"/>
          </w:tcPr>
          <w:p w:rsidR="00654E2C" w:rsidRDefault="00654E2C">
            <w:pPr>
              <w:spacing w:after="160" w:line="259" w:lineRule="auto"/>
              <w:ind w:left="0" w:firstLine="0"/>
              <w:jc w:val="left"/>
            </w:pPr>
          </w:p>
        </w:tc>
      </w:tr>
      <w:tr w:rsidR="00654E2C">
        <w:trPr>
          <w:trHeight w:val="386"/>
        </w:trPr>
        <w:tc>
          <w:tcPr>
            <w:tcW w:w="2753" w:type="dxa"/>
            <w:tcBorders>
              <w:top w:val="single" w:sz="4" w:space="0" w:color="181717"/>
              <w:left w:val="single" w:sz="7" w:space="0" w:color="181717"/>
              <w:bottom w:val="single" w:sz="4" w:space="0" w:color="181717"/>
              <w:right w:val="single" w:sz="4" w:space="0" w:color="181717"/>
            </w:tcBorders>
            <w:vAlign w:val="bottom"/>
          </w:tcPr>
          <w:p w:rsidR="00654E2C" w:rsidRDefault="00AE0CB0">
            <w:pPr>
              <w:spacing w:after="0" w:line="259" w:lineRule="auto"/>
              <w:ind w:left="252" w:right="-279" w:firstLine="0"/>
              <w:jc w:val="center"/>
            </w:pPr>
            <w:r>
              <w:rPr>
                <w:b/>
              </w:rPr>
              <w:lastRenderedPageBreak/>
              <w:t>4. DIAGNÓSTICO SOCIOTERRITORIAL</w:t>
            </w:r>
          </w:p>
        </w:tc>
        <w:tc>
          <w:tcPr>
            <w:tcW w:w="6096" w:type="dxa"/>
            <w:tcBorders>
              <w:top w:val="single" w:sz="4" w:space="0" w:color="181717"/>
              <w:left w:val="single" w:sz="4" w:space="0" w:color="181717"/>
              <w:bottom w:val="single" w:sz="4" w:space="0" w:color="181717"/>
              <w:right w:val="single" w:sz="4" w:space="0" w:color="181717"/>
            </w:tcBorders>
            <w:vAlign w:val="center"/>
          </w:tcPr>
          <w:p w:rsidR="00654E2C" w:rsidRDefault="00654E2C">
            <w:pPr>
              <w:spacing w:after="160" w:line="259" w:lineRule="auto"/>
              <w:ind w:left="0" w:firstLine="0"/>
              <w:jc w:val="left"/>
            </w:pPr>
          </w:p>
        </w:tc>
      </w:tr>
    </w:tbl>
    <w:p w:rsidR="00654E2C" w:rsidRDefault="00AE0CB0">
      <w:pPr>
        <w:spacing w:after="3653"/>
        <w:ind w:left="801"/>
      </w:pPr>
      <w:r>
        <w:t>Rio Branco</w:t>
      </w:r>
    </w:p>
    <w:p w:rsidR="00654E2C" w:rsidRDefault="00AE0CB0">
      <w:pPr>
        <w:spacing w:after="288"/>
        <w:ind w:left="1110"/>
      </w:pPr>
      <w:r>
        <w:t xml:space="preserve">O diagnóstico é uma análise interpretativa que possibilita a leitura de uma determinada realidade social. </w:t>
      </w:r>
    </w:p>
    <w:p w:rsidR="00654E2C" w:rsidRDefault="00AE0CB0">
      <w:pPr>
        <w:spacing w:after="5" w:line="385" w:lineRule="auto"/>
        <w:ind w:left="671" w:firstLine="433"/>
      </w:pPr>
      <w:r>
        <w:t xml:space="preserve">O diagnóstico socioterritorial possibilita aos responsáveis e operadores da política de assistência social a apreenderem as particularidades do território sob o qual estão inseridos e detectarem as características e dimensões das situações de precarização </w:t>
      </w:r>
    </w:p>
    <w:p w:rsidR="00654E2C" w:rsidRDefault="00AE0CB0">
      <w:pPr>
        <w:spacing w:after="195" w:line="392" w:lineRule="auto"/>
        <w:ind w:left="677"/>
      </w:pPr>
      <w:r>
        <w:t xml:space="preserve">que </w:t>
      </w:r>
      <w:r>
        <w:tab/>
        <w:t xml:space="preserve">vulnerabilizam </w:t>
      </w:r>
      <w:r>
        <w:tab/>
        <w:t xml:space="preserve">e </w:t>
      </w:r>
      <w:r>
        <w:tab/>
        <w:t xml:space="preserve">trazem </w:t>
      </w:r>
      <w:r>
        <w:tab/>
        <w:t xml:space="preserve">riscos </w:t>
      </w:r>
      <w:r>
        <w:tab/>
        <w:t xml:space="preserve">e </w:t>
      </w:r>
      <w:r>
        <w:tab/>
        <w:t xml:space="preserve">danos </w:t>
      </w:r>
      <w:r>
        <w:tab/>
        <w:t xml:space="preserve">aos </w:t>
      </w:r>
      <w:r>
        <w:tab/>
        <w:t xml:space="preserve">cidadãos, </w:t>
      </w:r>
      <w:r>
        <w:tab/>
        <w:t xml:space="preserve">à </w:t>
      </w:r>
      <w:r>
        <w:tab/>
        <w:t xml:space="preserve">sua </w:t>
      </w:r>
      <w:r>
        <w:tab/>
        <w:t xml:space="preserve">autonomia, </w:t>
      </w:r>
      <w:r>
        <w:tab/>
        <w:t xml:space="preserve">socialização </w:t>
      </w:r>
      <w:r>
        <w:tab/>
        <w:t xml:space="preserve">e </w:t>
      </w:r>
      <w:r>
        <w:tab/>
        <w:t>ao Convívio familiar. O diagnóstico deve levantar além das dificuldades, também as potencialidades do lugar, o que possibilita ações estratégicas para f</w:t>
      </w:r>
      <w:r>
        <w:t>omentar estas potencialidades.</w:t>
      </w:r>
    </w:p>
    <w:p w:rsidR="00654E2C" w:rsidRDefault="00AE0CB0">
      <w:pPr>
        <w:spacing w:after="195" w:line="385" w:lineRule="auto"/>
        <w:ind w:left="3" w:firstLine="433"/>
      </w:pPr>
      <w:r>
        <w:t xml:space="preserve">Por outro lado, o diagnóstico deve levantar a rede de proteção social no território, seja ela a rede referenciada da Assistência Social ou a rede das demais políticas públicas, possibilitando a leitura tanto das ofertas quanto das demandas. </w:t>
      </w:r>
    </w:p>
    <w:p w:rsidR="00654E2C" w:rsidRDefault="00AE0CB0">
      <w:pPr>
        <w:spacing w:after="204" w:line="373" w:lineRule="auto"/>
        <w:ind w:left="0" w:firstLine="434"/>
      </w:pPr>
      <w:r>
        <w:t>Assim, a parti</w:t>
      </w:r>
      <w:r>
        <w:t xml:space="preserve">r da identificação das particularidades do território e do conhecimento das famílias, os profissionais que atuam na política de assistência social podem formular estratégias com vistas à proteção social e a melhoria da qualidade de vida da população. </w:t>
      </w:r>
    </w:p>
    <w:p w:rsidR="00654E2C" w:rsidRDefault="00AE0CB0">
      <w:pPr>
        <w:spacing w:after="370" w:line="376" w:lineRule="auto"/>
        <w:ind w:left="3" w:firstLine="433"/>
      </w:pPr>
      <w:r>
        <w:t>Os m</w:t>
      </w:r>
      <w:r>
        <w:t>unicípios possuem estruturas, realidades, dimensões territoriais e populacionais bem distintas, por isso, os diagnósticos devem ser personalizados, dialogando com as particularidades locais a fim de que a comunidade demande serviços segundo suas próprias c</w:t>
      </w:r>
      <w:r>
        <w:t>aracterísticas.</w:t>
      </w:r>
    </w:p>
    <w:p w:rsidR="00654E2C" w:rsidRDefault="00AE0CB0">
      <w:pPr>
        <w:numPr>
          <w:ilvl w:val="0"/>
          <w:numId w:val="4"/>
        </w:numPr>
        <w:spacing w:after="321" w:line="269" w:lineRule="auto"/>
        <w:ind w:hanging="168"/>
      </w:pPr>
      <w:r>
        <w:rPr>
          <w:b/>
        </w:rPr>
        <w:t>1. Dados Demográficos e Populacionais</w:t>
      </w:r>
    </w:p>
    <w:p w:rsidR="00654E2C" w:rsidRDefault="00AE0CB0">
      <w:pPr>
        <w:spacing w:after="246" w:line="372" w:lineRule="auto"/>
        <w:ind w:left="1" w:firstLine="433"/>
      </w:pPr>
      <w:r>
        <w:t>O Acre é um dos 27 estados brasileiros, sendo o 16º em extensão territorial, com superfície de 164.173,429 km² e densidade demográfica de 5,06 habitantes por km². É dividido politicamente em cinco regionais, sendo elas: Alto Acre, Baixo Acre, Purus, Taraua</w:t>
      </w:r>
      <w:r>
        <w:t xml:space="preserve">cá/Envira e Juruá. A capital Rio Branco, situada na regional baixo acre, é a mais populosa, com 364.756 habitantes. O Estado acompanha a tendência nacional na distribuição de municípios por porte, com prevalência de municípios de Pequeno Porte I, conforme </w:t>
      </w:r>
      <w:r>
        <w:t xml:space="preserve">tabela a seguir. </w:t>
      </w:r>
    </w:p>
    <w:p w:rsidR="00654E2C" w:rsidRDefault="00AE0CB0">
      <w:pPr>
        <w:spacing w:after="4" w:line="265" w:lineRule="auto"/>
        <w:ind w:left="279" w:right="294" w:hanging="10"/>
      </w:pPr>
      <w:r>
        <w:rPr>
          <w:i/>
          <w:color w:val="9A9B9B"/>
        </w:rPr>
        <w:t>Tabela 1 – Total de municípios por porte</w:t>
      </w:r>
    </w:p>
    <w:tbl>
      <w:tblPr>
        <w:tblStyle w:val="TableGrid"/>
        <w:tblW w:w="9212" w:type="dxa"/>
        <w:tblInd w:w="542" w:type="dxa"/>
        <w:tblCellMar>
          <w:top w:w="35" w:type="dxa"/>
          <w:left w:w="100" w:type="dxa"/>
          <w:bottom w:w="0" w:type="dxa"/>
          <w:right w:w="115" w:type="dxa"/>
        </w:tblCellMar>
        <w:tblLook w:val="04A0" w:firstRow="1" w:lastRow="0" w:firstColumn="1" w:lastColumn="0" w:noHBand="0" w:noVBand="1"/>
      </w:tblPr>
      <w:tblGrid>
        <w:gridCol w:w="3092"/>
        <w:gridCol w:w="2956"/>
        <w:gridCol w:w="3164"/>
      </w:tblGrid>
      <w:tr w:rsidR="00654E2C">
        <w:trPr>
          <w:trHeight w:val="352"/>
        </w:trPr>
        <w:tc>
          <w:tcPr>
            <w:tcW w:w="3092" w:type="dxa"/>
            <w:tcBorders>
              <w:top w:val="single" w:sz="4" w:space="0" w:color="181717"/>
              <w:left w:val="single" w:sz="4" w:space="0" w:color="181717"/>
              <w:bottom w:val="single" w:sz="4" w:space="0" w:color="181717"/>
              <w:right w:val="single" w:sz="4" w:space="0" w:color="181717"/>
            </w:tcBorders>
            <w:shd w:val="clear" w:color="auto" w:fill="C8C8C8"/>
          </w:tcPr>
          <w:p w:rsidR="00654E2C" w:rsidRDefault="00AE0CB0">
            <w:pPr>
              <w:spacing w:after="0" w:line="259" w:lineRule="auto"/>
              <w:ind w:left="3" w:firstLine="0"/>
              <w:jc w:val="left"/>
            </w:pPr>
            <w:r>
              <w:rPr>
                <w:b/>
              </w:rPr>
              <w:t>Porte</w:t>
            </w:r>
          </w:p>
        </w:tc>
        <w:tc>
          <w:tcPr>
            <w:tcW w:w="2956" w:type="dxa"/>
            <w:tcBorders>
              <w:top w:val="single" w:sz="4" w:space="0" w:color="181717"/>
              <w:left w:val="single" w:sz="4" w:space="0" w:color="181717"/>
              <w:bottom w:val="single" w:sz="4" w:space="0" w:color="181717"/>
              <w:right w:val="single" w:sz="4" w:space="0" w:color="181717"/>
            </w:tcBorders>
            <w:shd w:val="clear" w:color="auto" w:fill="C8C8C8"/>
          </w:tcPr>
          <w:p w:rsidR="00654E2C" w:rsidRDefault="00AE0CB0">
            <w:pPr>
              <w:spacing w:after="0" w:line="259" w:lineRule="auto"/>
              <w:ind w:left="0" w:firstLine="0"/>
              <w:jc w:val="left"/>
            </w:pPr>
            <w:r>
              <w:rPr>
                <w:b/>
              </w:rPr>
              <w:t>Nº de municípios</w:t>
            </w:r>
          </w:p>
        </w:tc>
        <w:tc>
          <w:tcPr>
            <w:tcW w:w="3164" w:type="dxa"/>
            <w:tcBorders>
              <w:top w:val="single" w:sz="4" w:space="0" w:color="181717"/>
              <w:left w:val="single" w:sz="4" w:space="0" w:color="181717"/>
              <w:bottom w:val="single" w:sz="4" w:space="0" w:color="181717"/>
              <w:right w:val="single" w:sz="4" w:space="0" w:color="181717"/>
            </w:tcBorders>
            <w:shd w:val="clear" w:color="auto" w:fill="C8C8C8"/>
          </w:tcPr>
          <w:p w:rsidR="00654E2C" w:rsidRDefault="00AE0CB0">
            <w:pPr>
              <w:spacing w:after="0" w:line="259" w:lineRule="auto"/>
              <w:ind w:left="5" w:firstLine="0"/>
              <w:jc w:val="left"/>
            </w:pPr>
            <w:r>
              <w:rPr>
                <w:b/>
              </w:rPr>
              <w:t>% de municípios</w:t>
            </w:r>
          </w:p>
        </w:tc>
      </w:tr>
      <w:tr w:rsidR="00654E2C">
        <w:trPr>
          <w:trHeight w:val="360"/>
        </w:trPr>
        <w:tc>
          <w:tcPr>
            <w:tcW w:w="3092"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 xml:space="preserve">Pequeno I </w:t>
            </w:r>
          </w:p>
        </w:tc>
        <w:tc>
          <w:tcPr>
            <w:tcW w:w="295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15</w:t>
            </w:r>
          </w:p>
        </w:tc>
        <w:tc>
          <w:tcPr>
            <w:tcW w:w="316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68%</w:t>
            </w:r>
          </w:p>
        </w:tc>
      </w:tr>
      <w:tr w:rsidR="00654E2C">
        <w:trPr>
          <w:trHeight w:val="368"/>
        </w:trPr>
        <w:tc>
          <w:tcPr>
            <w:tcW w:w="3092"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Pequeno II</w:t>
            </w:r>
          </w:p>
        </w:tc>
        <w:tc>
          <w:tcPr>
            <w:tcW w:w="295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5</w:t>
            </w:r>
          </w:p>
        </w:tc>
        <w:tc>
          <w:tcPr>
            <w:tcW w:w="316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23%</w:t>
            </w:r>
          </w:p>
        </w:tc>
      </w:tr>
      <w:tr w:rsidR="00654E2C">
        <w:trPr>
          <w:trHeight w:val="359"/>
        </w:trPr>
        <w:tc>
          <w:tcPr>
            <w:tcW w:w="3092"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Médio</w:t>
            </w:r>
          </w:p>
        </w:tc>
        <w:tc>
          <w:tcPr>
            <w:tcW w:w="295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1</w:t>
            </w:r>
          </w:p>
        </w:tc>
        <w:tc>
          <w:tcPr>
            <w:tcW w:w="316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4%</w:t>
            </w:r>
          </w:p>
        </w:tc>
      </w:tr>
      <w:tr w:rsidR="00654E2C">
        <w:trPr>
          <w:trHeight w:val="269"/>
        </w:trPr>
        <w:tc>
          <w:tcPr>
            <w:tcW w:w="3092"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Grande</w:t>
            </w:r>
          </w:p>
        </w:tc>
        <w:tc>
          <w:tcPr>
            <w:tcW w:w="295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1</w:t>
            </w:r>
          </w:p>
        </w:tc>
        <w:tc>
          <w:tcPr>
            <w:tcW w:w="316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5%</w:t>
            </w:r>
          </w:p>
        </w:tc>
      </w:tr>
      <w:tr w:rsidR="00654E2C">
        <w:trPr>
          <w:trHeight w:val="356"/>
        </w:trPr>
        <w:tc>
          <w:tcPr>
            <w:tcW w:w="3092" w:type="dxa"/>
            <w:tcBorders>
              <w:top w:val="single" w:sz="4" w:space="0" w:color="181717"/>
              <w:left w:val="single" w:sz="4" w:space="0" w:color="181717"/>
              <w:bottom w:val="single" w:sz="4" w:space="0" w:color="181717"/>
              <w:right w:val="single" w:sz="4" w:space="0" w:color="181717"/>
            </w:tcBorders>
            <w:shd w:val="clear" w:color="auto" w:fill="C8C8C8"/>
          </w:tcPr>
          <w:p w:rsidR="00654E2C" w:rsidRDefault="00AE0CB0">
            <w:pPr>
              <w:spacing w:after="0" w:line="259" w:lineRule="auto"/>
              <w:ind w:left="3" w:firstLine="0"/>
              <w:jc w:val="left"/>
            </w:pPr>
            <w:r>
              <w:rPr>
                <w:b/>
              </w:rPr>
              <w:t>Total de municípios</w:t>
            </w:r>
          </w:p>
        </w:tc>
        <w:tc>
          <w:tcPr>
            <w:tcW w:w="2956" w:type="dxa"/>
            <w:tcBorders>
              <w:top w:val="single" w:sz="4" w:space="0" w:color="181717"/>
              <w:left w:val="single" w:sz="4" w:space="0" w:color="181717"/>
              <w:bottom w:val="single" w:sz="4" w:space="0" w:color="181717"/>
              <w:right w:val="single" w:sz="4" w:space="0" w:color="181717"/>
            </w:tcBorders>
            <w:shd w:val="clear" w:color="auto" w:fill="C8C8C8"/>
          </w:tcPr>
          <w:p w:rsidR="00654E2C" w:rsidRDefault="00AE0CB0">
            <w:pPr>
              <w:spacing w:after="0" w:line="259" w:lineRule="auto"/>
              <w:ind w:left="0" w:firstLine="0"/>
              <w:jc w:val="left"/>
            </w:pPr>
            <w:r>
              <w:rPr>
                <w:b/>
              </w:rPr>
              <w:t>22</w:t>
            </w:r>
          </w:p>
        </w:tc>
        <w:tc>
          <w:tcPr>
            <w:tcW w:w="3164" w:type="dxa"/>
            <w:tcBorders>
              <w:top w:val="single" w:sz="4" w:space="0" w:color="181717"/>
              <w:left w:val="single" w:sz="4" w:space="0" w:color="181717"/>
              <w:bottom w:val="single" w:sz="4" w:space="0" w:color="181717"/>
              <w:right w:val="single" w:sz="4" w:space="0" w:color="181717"/>
            </w:tcBorders>
            <w:shd w:val="clear" w:color="auto" w:fill="C8C8C8"/>
          </w:tcPr>
          <w:p w:rsidR="00654E2C" w:rsidRDefault="00AE0CB0">
            <w:pPr>
              <w:spacing w:after="0" w:line="259" w:lineRule="auto"/>
              <w:ind w:left="5" w:firstLine="0"/>
              <w:jc w:val="left"/>
            </w:pPr>
            <w:r>
              <w:rPr>
                <w:b/>
              </w:rPr>
              <w:t>100%</w:t>
            </w:r>
          </w:p>
        </w:tc>
      </w:tr>
    </w:tbl>
    <w:p w:rsidR="00654E2C" w:rsidRDefault="00AE0CB0">
      <w:pPr>
        <w:spacing w:after="438"/>
        <w:ind w:left="684"/>
      </w:pPr>
      <w:r>
        <w:lastRenderedPageBreak/>
        <w:t>Fonte: IBGE – Censo Demográfico 2022.</w:t>
      </w:r>
    </w:p>
    <w:p w:rsidR="00654E2C" w:rsidRDefault="00AE0CB0">
      <w:pPr>
        <w:spacing w:after="168" w:line="373" w:lineRule="auto"/>
        <w:ind w:left="5" w:firstLine="431"/>
        <w:jc w:val="left"/>
      </w:pPr>
      <w:r>
        <w:t>Observa-se a predominância de municípios com até 20 mil habitantes, ou seja, de Pequeno Porte I, que representam 68% do total, seguido de Pequeno Porte II (de 20.001 a 50.000 hab.), com 5 municípios, representando 23% dos municípios acreanos. O município d</w:t>
      </w:r>
      <w:r>
        <w:t xml:space="preserve">e Cruzeiro do Sul, com Porte Médio de população, entre 50.001 a 100.000 habitantes e a capital Rio Branco, com Grande Porte, com maior população do Estado. </w:t>
      </w:r>
    </w:p>
    <w:p w:rsidR="00654E2C" w:rsidRDefault="00AE0CB0">
      <w:pPr>
        <w:spacing w:after="111" w:line="265" w:lineRule="auto"/>
        <w:ind w:left="446" w:right="294" w:hanging="10"/>
      </w:pPr>
      <w:r>
        <w:rPr>
          <w:i/>
          <w:color w:val="9A9B9B"/>
        </w:rPr>
        <w:t>Tabela 2 – Total de população por município X zonas urbanas e rurais</w:t>
      </w:r>
    </w:p>
    <w:tbl>
      <w:tblPr>
        <w:tblStyle w:val="TableGrid"/>
        <w:tblW w:w="8955" w:type="dxa"/>
        <w:tblInd w:w="615" w:type="dxa"/>
        <w:tblCellMar>
          <w:top w:w="46" w:type="dxa"/>
          <w:left w:w="203" w:type="dxa"/>
          <w:bottom w:w="0" w:type="dxa"/>
          <w:right w:w="61" w:type="dxa"/>
        </w:tblCellMar>
        <w:tblLook w:val="04A0" w:firstRow="1" w:lastRow="0" w:firstColumn="1" w:lastColumn="0" w:noHBand="0" w:noVBand="1"/>
      </w:tblPr>
      <w:tblGrid>
        <w:gridCol w:w="3003"/>
        <w:gridCol w:w="2427"/>
        <w:gridCol w:w="1842"/>
        <w:gridCol w:w="1683"/>
      </w:tblGrid>
      <w:tr w:rsidR="00654E2C">
        <w:trPr>
          <w:trHeight w:val="376"/>
        </w:trPr>
        <w:tc>
          <w:tcPr>
            <w:tcW w:w="3003" w:type="dxa"/>
            <w:vMerge w:val="restart"/>
            <w:tcBorders>
              <w:top w:val="single" w:sz="4" w:space="0" w:color="9CB353"/>
              <w:left w:val="single" w:sz="4" w:space="0" w:color="9CB353"/>
              <w:bottom w:val="single" w:sz="4" w:space="0" w:color="C5D493"/>
              <w:right w:val="nil"/>
            </w:tcBorders>
            <w:shd w:val="clear" w:color="auto" w:fill="9CB353"/>
            <w:vAlign w:val="center"/>
          </w:tcPr>
          <w:p w:rsidR="00654E2C" w:rsidRDefault="00AE0CB0">
            <w:pPr>
              <w:spacing w:after="0" w:line="259" w:lineRule="auto"/>
              <w:ind w:left="373" w:firstLine="0"/>
              <w:jc w:val="center"/>
            </w:pPr>
            <w:r>
              <w:rPr>
                <w:b/>
              </w:rPr>
              <w:t>Municípios</w:t>
            </w:r>
          </w:p>
        </w:tc>
        <w:tc>
          <w:tcPr>
            <w:tcW w:w="2427" w:type="dxa"/>
            <w:vMerge w:val="restart"/>
            <w:tcBorders>
              <w:top w:val="single" w:sz="4" w:space="0" w:color="9CB353"/>
              <w:left w:val="nil"/>
              <w:bottom w:val="single" w:sz="4" w:space="0" w:color="C5D493"/>
              <w:right w:val="nil"/>
            </w:tcBorders>
            <w:shd w:val="clear" w:color="auto" w:fill="9CB353"/>
          </w:tcPr>
          <w:p w:rsidR="00654E2C" w:rsidRDefault="00AE0CB0">
            <w:pPr>
              <w:spacing w:after="123" w:line="259" w:lineRule="auto"/>
              <w:ind w:left="271" w:firstLine="0"/>
              <w:jc w:val="left"/>
            </w:pPr>
            <w:r>
              <w:rPr>
                <w:b/>
              </w:rPr>
              <w:t>Pop. Total</w:t>
            </w:r>
          </w:p>
          <w:p w:rsidR="00654E2C" w:rsidRDefault="00AE0CB0">
            <w:pPr>
              <w:spacing w:after="0" w:line="259" w:lineRule="auto"/>
              <w:ind w:left="535" w:firstLine="0"/>
              <w:jc w:val="left"/>
            </w:pPr>
            <w:r>
              <w:rPr>
                <w:b/>
              </w:rPr>
              <w:t>2020</w:t>
            </w:r>
          </w:p>
        </w:tc>
        <w:tc>
          <w:tcPr>
            <w:tcW w:w="1842" w:type="dxa"/>
            <w:tcBorders>
              <w:top w:val="single" w:sz="4" w:space="0" w:color="9CB353"/>
              <w:left w:val="nil"/>
              <w:bottom w:val="single" w:sz="4" w:space="0" w:color="9CB353"/>
              <w:right w:val="nil"/>
            </w:tcBorders>
            <w:shd w:val="clear" w:color="auto" w:fill="9CB353"/>
          </w:tcPr>
          <w:p w:rsidR="00654E2C" w:rsidRDefault="00AE0CB0">
            <w:pPr>
              <w:spacing w:after="0" w:line="259" w:lineRule="auto"/>
              <w:ind w:left="0" w:right="46" w:firstLine="0"/>
              <w:jc w:val="right"/>
            </w:pPr>
            <w:r>
              <w:rPr>
                <w:b/>
              </w:rPr>
              <w:t xml:space="preserve">% População </w:t>
            </w:r>
          </w:p>
        </w:tc>
        <w:tc>
          <w:tcPr>
            <w:tcW w:w="1683" w:type="dxa"/>
            <w:tcBorders>
              <w:top w:val="single" w:sz="4" w:space="0" w:color="9CB353"/>
              <w:left w:val="nil"/>
              <w:bottom w:val="single" w:sz="4" w:space="0" w:color="9CB353"/>
              <w:right w:val="nil"/>
            </w:tcBorders>
            <w:shd w:val="clear" w:color="auto" w:fill="9CB353"/>
          </w:tcPr>
          <w:p w:rsidR="00654E2C" w:rsidRDefault="00654E2C">
            <w:pPr>
              <w:spacing w:after="160" w:line="259" w:lineRule="auto"/>
              <w:ind w:left="0" w:firstLine="0"/>
              <w:jc w:val="left"/>
            </w:pPr>
          </w:p>
        </w:tc>
      </w:tr>
      <w:tr w:rsidR="00654E2C">
        <w:trPr>
          <w:trHeight w:val="380"/>
        </w:trPr>
        <w:tc>
          <w:tcPr>
            <w:tcW w:w="0" w:type="auto"/>
            <w:vMerge/>
            <w:tcBorders>
              <w:top w:val="nil"/>
              <w:left w:val="single" w:sz="4" w:space="0" w:color="9CB353"/>
              <w:bottom w:val="single" w:sz="4" w:space="0" w:color="C5D493"/>
              <w:right w:val="nil"/>
            </w:tcBorders>
          </w:tcPr>
          <w:p w:rsidR="00654E2C" w:rsidRDefault="00654E2C">
            <w:pPr>
              <w:spacing w:after="160" w:line="259" w:lineRule="auto"/>
              <w:ind w:left="0" w:firstLine="0"/>
              <w:jc w:val="left"/>
            </w:pPr>
          </w:p>
        </w:tc>
        <w:tc>
          <w:tcPr>
            <w:tcW w:w="0" w:type="auto"/>
            <w:vMerge/>
            <w:tcBorders>
              <w:top w:val="nil"/>
              <w:left w:val="nil"/>
              <w:bottom w:val="single" w:sz="4" w:space="0" w:color="C5D493"/>
              <w:right w:val="nil"/>
            </w:tcBorders>
          </w:tcPr>
          <w:p w:rsidR="00654E2C" w:rsidRDefault="00654E2C">
            <w:pPr>
              <w:spacing w:after="160" w:line="259" w:lineRule="auto"/>
              <w:ind w:left="0" w:firstLine="0"/>
              <w:jc w:val="left"/>
            </w:pPr>
          </w:p>
        </w:tc>
        <w:tc>
          <w:tcPr>
            <w:tcW w:w="1842" w:type="dxa"/>
            <w:tcBorders>
              <w:top w:val="single" w:sz="4" w:space="0" w:color="9CB35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174" w:firstLine="0"/>
              <w:jc w:val="left"/>
            </w:pPr>
            <w:r>
              <w:rPr>
                <w:b/>
              </w:rPr>
              <w:t xml:space="preserve">Urbana </w:t>
            </w:r>
          </w:p>
        </w:tc>
        <w:tc>
          <w:tcPr>
            <w:tcW w:w="1683" w:type="dxa"/>
            <w:tcBorders>
              <w:top w:val="single" w:sz="4" w:space="0" w:color="9CB35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203" w:firstLine="0"/>
              <w:jc w:val="left"/>
            </w:pPr>
            <w:r>
              <w:rPr>
                <w:b/>
              </w:rPr>
              <w:t xml:space="preserve">Rural </w:t>
            </w:r>
          </w:p>
        </w:tc>
      </w:tr>
      <w:tr w:rsidR="00654E2C">
        <w:trPr>
          <w:trHeight w:val="388"/>
        </w:trPr>
        <w:tc>
          <w:tcPr>
            <w:tcW w:w="3003"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 xml:space="preserve">Acrelândia </w:t>
            </w:r>
          </w:p>
        </w:tc>
        <w:tc>
          <w:tcPr>
            <w:tcW w:w="2427"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476" w:firstLine="0"/>
              <w:jc w:val="left"/>
            </w:pPr>
            <w:r>
              <w:t>14.021</w:t>
            </w:r>
          </w:p>
        </w:tc>
        <w:tc>
          <w:tcPr>
            <w:tcW w:w="1842"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401" w:firstLine="0"/>
              <w:jc w:val="left"/>
            </w:pPr>
            <w:r>
              <w:t>47</w:t>
            </w:r>
          </w:p>
        </w:tc>
        <w:tc>
          <w:tcPr>
            <w:tcW w:w="1683"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367" w:firstLine="0"/>
              <w:jc w:val="left"/>
            </w:pPr>
            <w:r>
              <w:t>53</w:t>
            </w:r>
          </w:p>
        </w:tc>
      </w:tr>
      <w:tr w:rsidR="00654E2C">
        <w:trPr>
          <w:trHeight w:val="366"/>
        </w:trPr>
        <w:tc>
          <w:tcPr>
            <w:tcW w:w="3003"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Assis Brasil</w:t>
            </w:r>
          </w:p>
        </w:tc>
        <w:tc>
          <w:tcPr>
            <w:tcW w:w="2427"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539" w:firstLine="0"/>
              <w:jc w:val="left"/>
            </w:pPr>
            <w:r>
              <w:t>8.100</w:t>
            </w:r>
          </w:p>
        </w:tc>
        <w:tc>
          <w:tcPr>
            <w:tcW w:w="1842"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401" w:firstLine="0"/>
              <w:jc w:val="left"/>
            </w:pPr>
            <w:r>
              <w:t>61</w:t>
            </w:r>
          </w:p>
        </w:tc>
        <w:tc>
          <w:tcPr>
            <w:tcW w:w="1683"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367" w:firstLine="0"/>
              <w:jc w:val="left"/>
            </w:pPr>
            <w:r>
              <w:t>39</w:t>
            </w:r>
          </w:p>
        </w:tc>
      </w:tr>
      <w:tr w:rsidR="00654E2C">
        <w:trPr>
          <w:trHeight w:val="397"/>
        </w:trPr>
        <w:tc>
          <w:tcPr>
            <w:tcW w:w="3003"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Brasileia</w:t>
            </w:r>
          </w:p>
        </w:tc>
        <w:tc>
          <w:tcPr>
            <w:tcW w:w="2427"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476" w:firstLine="0"/>
              <w:jc w:val="left"/>
            </w:pPr>
            <w:r>
              <w:t>26.000</w:t>
            </w:r>
          </w:p>
        </w:tc>
        <w:tc>
          <w:tcPr>
            <w:tcW w:w="1842"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401" w:firstLine="0"/>
              <w:jc w:val="left"/>
            </w:pPr>
            <w:r>
              <w:t>67</w:t>
            </w:r>
          </w:p>
        </w:tc>
        <w:tc>
          <w:tcPr>
            <w:tcW w:w="1683"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367" w:firstLine="0"/>
              <w:jc w:val="left"/>
            </w:pPr>
            <w:r>
              <w:t>33</w:t>
            </w:r>
          </w:p>
        </w:tc>
      </w:tr>
      <w:tr w:rsidR="00654E2C">
        <w:trPr>
          <w:trHeight w:val="375"/>
        </w:trPr>
        <w:tc>
          <w:tcPr>
            <w:tcW w:w="3003"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 xml:space="preserve">Bujari </w:t>
            </w:r>
          </w:p>
        </w:tc>
        <w:tc>
          <w:tcPr>
            <w:tcW w:w="2427"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476" w:firstLine="0"/>
              <w:jc w:val="left"/>
            </w:pPr>
            <w:r>
              <w:t>12.917</w:t>
            </w:r>
          </w:p>
        </w:tc>
        <w:tc>
          <w:tcPr>
            <w:tcW w:w="1842"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401" w:firstLine="0"/>
              <w:jc w:val="left"/>
            </w:pPr>
            <w:r>
              <w:t>44</w:t>
            </w:r>
          </w:p>
        </w:tc>
        <w:tc>
          <w:tcPr>
            <w:tcW w:w="1683"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367" w:firstLine="0"/>
              <w:jc w:val="left"/>
            </w:pPr>
            <w:r>
              <w:t>56</w:t>
            </w:r>
          </w:p>
        </w:tc>
      </w:tr>
      <w:tr w:rsidR="00654E2C">
        <w:trPr>
          <w:trHeight w:val="374"/>
        </w:trPr>
        <w:tc>
          <w:tcPr>
            <w:tcW w:w="3003"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 xml:space="preserve">Capixaba </w:t>
            </w:r>
          </w:p>
        </w:tc>
        <w:tc>
          <w:tcPr>
            <w:tcW w:w="2427"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476" w:firstLine="0"/>
              <w:jc w:val="left"/>
            </w:pPr>
            <w:r>
              <w:t>10.392</w:t>
            </w:r>
          </w:p>
        </w:tc>
        <w:tc>
          <w:tcPr>
            <w:tcW w:w="1842"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401" w:firstLine="0"/>
              <w:jc w:val="left"/>
            </w:pPr>
            <w:r>
              <w:t>45</w:t>
            </w:r>
          </w:p>
        </w:tc>
        <w:tc>
          <w:tcPr>
            <w:tcW w:w="1683"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367" w:firstLine="0"/>
              <w:jc w:val="left"/>
            </w:pPr>
            <w:r>
              <w:t>55</w:t>
            </w:r>
          </w:p>
        </w:tc>
      </w:tr>
      <w:tr w:rsidR="00654E2C">
        <w:trPr>
          <w:trHeight w:val="375"/>
        </w:trPr>
        <w:tc>
          <w:tcPr>
            <w:tcW w:w="3003"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1" w:firstLine="0"/>
              <w:jc w:val="left"/>
            </w:pPr>
            <w:r>
              <w:t xml:space="preserve">Cruzeiro do Sul </w:t>
            </w:r>
          </w:p>
        </w:tc>
        <w:tc>
          <w:tcPr>
            <w:tcW w:w="2427"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476" w:firstLine="0"/>
              <w:jc w:val="left"/>
            </w:pPr>
            <w:r>
              <w:t>91.888</w:t>
            </w:r>
          </w:p>
        </w:tc>
        <w:tc>
          <w:tcPr>
            <w:tcW w:w="1842"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401" w:firstLine="0"/>
              <w:jc w:val="left"/>
            </w:pPr>
            <w:r>
              <w:t>70</w:t>
            </w:r>
          </w:p>
        </w:tc>
        <w:tc>
          <w:tcPr>
            <w:tcW w:w="1683"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367" w:firstLine="0"/>
              <w:jc w:val="left"/>
            </w:pPr>
            <w:r>
              <w:t>30</w:t>
            </w:r>
          </w:p>
        </w:tc>
      </w:tr>
      <w:tr w:rsidR="00654E2C">
        <w:trPr>
          <w:trHeight w:val="375"/>
        </w:trPr>
        <w:tc>
          <w:tcPr>
            <w:tcW w:w="3003"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1" w:firstLine="0"/>
              <w:jc w:val="left"/>
            </w:pPr>
            <w:r>
              <w:t xml:space="preserve">Epitaciolândia </w:t>
            </w:r>
          </w:p>
        </w:tc>
        <w:tc>
          <w:tcPr>
            <w:tcW w:w="2427"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476" w:firstLine="0"/>
              <w:jc w:val="left"/>
            </w:pPr>
            <w:r>
              <w:t>18.757</w:t>
            </w:r>
          </w:p>
        </w:tc>
        <w:tc>
          <w:tcPr>
            <w:tcW w:w="1842"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401" w:firstLine="0"/>
              <w:jc w:val="left"/>
            </w:pPr>
            <w:r>
              <w:t>70</w:t>
            </w:r>
          </w:p>
        </w:tc>
        <w:tc>
          <w:tcPr>
            <w:tcW w:w="1683"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367" w:firstLine="0"/>
              <w:jc w:val="left"/>
            </w:pPr>
            <w:r>
              <w:t>30</w:t>
            </w:r>
          </w:p>
        </w:tc>
      </w:tr>
      <w:tr w:rsidR="00654E2C">
        <w:trPr>
          <w:trHeight w:val="375"/>
        </w:trPr>
        <w:tc>
          <w:tcPr>
            <w:tcW w:w="3003"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1" w:firstLine="0"/>
              <w:jc w:val="left"/>
            </w:pPr>
            <w:r>
              <w:t xml:space="preserve">Feijó </w:t>
            </w:r>
          </w:p>
        </w:tc>
        <w:tc>
          <w:tcPr>
            <w:tcW w:w="2427"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476" w:firstLine="0"/>
              <w:jc w:val="left"/>
            </w:pPr>
            <w:r>
              <w:t>35.426</w:t>
            </w:r>
          </w:p>
        </w:tc>
        <w:tc>
          <w:tcPr>
            <w:tcW w:w="1842"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401" w:firstLine="0"/>
              <w:jc w:val="left"/>
            </w:pPr>
            <w:r>
              <w:t>51</w:t>
            </w:r>
          </w:p>
        </w:tc>
        <w:tc>
          <w:tcPr>
            <w:tcW w:w="1683"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367" w:firstLine="0"/>
              <w:jc w:val="left"/>
            </w:pPr>
            <w:r>
              <w:t>49</w:t>
            </w:r>
          </w:p>
        </w:tc>
      </w:tr>
      <w:tr w:rsidR="00654E2C">
        <w:trPr>
          <w:trHeight w:val="375"/>
        </w:trPr>
        <w:tc>
          <w:tcPr>
            <w:tcW w:w="3003"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1" w:firstLine="0"/>
              <w:jc w:val="left"/>
            </w:pPr>
            <w:r>
              <w:t xml:space="preserve">Jordão </w:t>
            </w:r>
          </w:p>
        </w:tc>
        <w:tc>
          <w:tcPr>
            <w:tcW w:w="2427"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476" w:firstLine="0"/>
              <w:jc w:val="left"/>
            </w:pPr>
            <w:r>
              <w:t>9.222</w:t>
            </w:r>
          </w:p>
        </w:tc>
        <w:tc>
          <w:tcPr>
            <w:tcW w:w="1842"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401" w:firstLine="0"/>
              <w:jc w:val="left"/>
            </w:pPr>
            <w:r>
              <w:t>35</w:t>
            </w:r>
          </w:p>
        </w:tc>
        <w:tc>
          <w:tcPr>
            <w:tcW w:w="1683"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367" w:firstLine="0"/>
              <w:jc w:val="left"/>
            </w:pPr>
            <w:r>
              <w:t>65</w:t>
            </w:r>
          </w:p>
        </w:tc>
      </w:tr>
      <w:tr w:rsidR="00654E2C">
        <w:trPr>
          <w:trHeight w:val="375"/>
        </w:trPr>
        <w:tc>
          <w:tcPr>
            <w:tcW w:w="3003"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1" w:firstLine="0"/>
              <w:jc w:val="left"/>
            </w:pPr>
            <w:r>
              <w:t xml:space="preserve">Mâncio Lima </w:t>
            </w:r>
          </w:p>
        </w:tc>
        <w:tc>
          <w:tcPr>
            <w:tcW w:w="2427"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476" w:firstLine="0"/>
              <w:jc w:val="left"/>
            </w:pPr>
            <w:r>
              <w:t>19.294</w:t>
            </w:r>
          </w:p>
        </w:tc>
        <w:tc>
          <w:tcPr>
            <w:tcW w:w="1842"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401" w:firstLine="0"/>
              <w:jc w:val="left"/>
            </w:pPr>
            <w:r>
              <w:t>58</w:t>
            </w:r>
          </w:p>
        </w:tc>
        <w:tc>
          <w:tcPr>
            <w:tcW w:w="1683"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367" w:firstLine="0"/>
              <w:jc w:val="left"/>
            </w:pPr>
            <w:r>
              <w:t>42</w:t>
            </w:r>
          </w:p>
        </w:tc>
      </w:tr>
      <w:tr w:rsidR="00654E2C">
        <w:trPr>
          <w:trHeight w:val="375"/>
        </w:trPr>
        <w:tc>
          <w:tcPr>
            <w:tcW w:w="3003"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1" w:firstLine="0"/>
              <w:jc w:val="left"/>
            </w:pPr>
            <w:r>
              <w:t xml:space="preserve">Manoel Urbano </w:t>
            </w:r>
          </w:p>
        </w:tc>
        <w:tc>
          <w:tcPr>
            <w:tcW w:w="2427"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476" w:firstLine="0"/>
              <w:jc w:val="left"/>
            </w:pPr>
            <w:r>
              <w:t xml:space="preserve">9.581 </w:t>
            </w:r>
          </w:p>
        </w:tc>
        <w:tc>
          <w:tcPr>
            <w:tcW w:w="1842"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401" w:firstLine="0"/>
              <w:jc w:val="left"/>
            </w:pPr>
            <w:r>
              <w:t>66</w:t>
            </w:r>
          </w:p>
        </w:tc>
        <w:tc>
          <w:tcPr>
            <w:tcW w:w="1683"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367" w:firstLine="0"/>
              <w:jc w:val="left"/>
            </w:pPr>
            <w:r>
              <w:t>34</w:t>
            </w:r>
          </w:p>
        </w:tc>
      </w:tr>
      <w:tr w:rsidR="00654E2C">
        <w:trPr>
          <w:trHeight w:val="375"/>
        </w:trPr>
        <w:tc>
          <w:tcPr>
            <w:tcW w:w="3003"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1" w:firstLine="0"/>
              <w:jc w:val="left"/>
            </w:pPr>
            <w:r>
              <w:t xml:space="preserve">Marechal Thaumaturgo </w:t>
            </w:r>
          </w:p>
        </w:tc>
        <w:tc>
          <w:tcPr>
            <w:tcW w:w="2427"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476" w:firstLine="0"/>
              <w:jc w:val="left"/>
            </w:pPr>
            <w:r>
              <w:t>17.093</w:t>
            </w:r>
          </w:p>
        </w:tc>
        <w:tc>
          <w:tcPr>
            <w:tcW w:w="1842"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401" w:firstLine="0"/>
              <w:jc w:val="left"/>
            </w:pPr>
            <w:r>
              <w:t>28</w:t>
            </w:r>
          </w:p>
        </w:tc>
        <w:tc>
          <w:tcPr>
            <w:tcW w:w="1683"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367" w:firstLine="0"/>
              <w:jc w:val="left"/>
            </w:pPr>
            <w:r>
              <w:t>72</w:t>
            </w:r>
          </w:p>
        </w:tc>
      </w:tr>
      <w:tr w:rsidR="00654E2C">
        <w:trPr>
          <w:trHeight w:val="375"/>
        </w:trPr>
        <w:tc>
          <w:tcPr>
            <w:tcW w:w="3003"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1" w:firstLine="0"/>
              <w:jc w:val="left"/>
            </w:pPr>
            <w:r>
              <w:t xml:space="preserve">Plácido de Castro </w:t>
            </w:r>
          </w:p>
        </w:tc>
        <w:tc>
          <w:tcPr>
            <w:tcW w:w="2427"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476" w:firstLine="0"/>
              <w:jc w:val="left"/>
            </w:pPr>
            <w:r>
              <w:t>16.560</w:t>
            </w:r>
          </w:p>
        </w:tc>
        <w:tc>
          <w:tcPr>
            <w:tcW w:w="1842"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401" w:firstLine="0"/>
              <w:jc w:val="left"/>
            </w:pPr>
            <w:r>
              <w:t>60</w:t>
            </w:r>
          </w:p>
        </w:tc>
        <w:tc>
          <w:tcPr>
            <w:tcW w:w="1683"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367" w:firstLine="0"/>
              <w:jc w:val="left"/>
            </w:pPr>
            <w:r>
              <w:t>40</w:t>
            </w:r>
          </w:p>
        </w:tc>
      </w:tr>
      <w:tr w:rsidR="00654E2C">
        <w:trPr>
          <w:trHeight w:val="375"/>
        </w:trPr>
        <w:tc>
          <w:tcPr>
            <w:tcW w:w="3003"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1" w:firstLine="0"/>
              <w:jc w:val="left"/>
            </w:pPr>
            <w:r>
              <w:t xml:space="preserve">Porto Acre </w:t>
            </w:r>
          </w:p>
        </w:tc>
        <w:tc>
          <w:tcPr>
            <w:tcW w:w="2427"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476" w:firstLine="0"/>
              <w:jc w:val="left"/>
            </w:pPr>
            <w:r>
              <w:t>16.693</w:t>
            </w:r>
          </w:p>
        </w:tc>
        <w:tc>
          <w:tcPr>
            <w:tcW w:w="1842"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401" w:firstLine="0"/>
              <w:jc w:val="left"/>
            </w:pPr>
            <w:r>
              <w:t>13</w:t>
            </w:r>
          </w:p>
        </w:tc>
        <w:tc>
          <w:tcPr>
            <w:tcW w:w="1683"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367" w:firstLine="0"/>
              <w:jc w:val="left"/>
            </w:pPr>
            <w:r>
              <w:t>87</w:t>
            </w:r>
          </w:p>
        </w:tc>
      </w:tr>
      <w:tr w:rsidR="00654E2C">
        <w:trPr>
          <w:trHeight w:val="375"/>
        </w:trPr>
        <w:tc>
          <w:tcPr>
            <w:tcW w:w="3003"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1" w:firstLine="0"/>
              <w:jc w:val="left"/>
            </w:pPr>
            <w:r>
              <w:t xml:space="preserve">Porto Walter </w:t>
            </w:r>
          </w:p>
        </w:tc>
        <w:tc>
          <w:tcPr>
            <w:tcW w:w="2427"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476" w:firstLine="0"/>
              <w:jc w:val="left"/>
            </w:pPr>
            <w:r>
              <w:t>10.735</w:t>
            </w:r>
          </w:p>
        </w:tc>
        <w:tc>
          <w:tcPr>
            <w:tcW w:w="1842"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401" w:firstLine="0"/>
              <w:jc w:val="left"/>
            </w:pPr>
            <w:r>
              <w:t>36</w:t>
            </w:r>
          </w:p>
        </w:tc>
        <w:tc>
          <w:tcPr>
            <w:tcW w:w="1683"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367" w:firstLine="0"/>
              <w:jc w:val="left"/>
            </w:pPr>
            <w:r>
              <w:t>64</w:t>
            </w:r>
          </w:p>
        </w:tc>
      </w:tr>
      <w:tr w:rsidR="00654E2C">
        <w:trPr>
          <w:trHeight w:val="375"/>
        </w:trPr>
        <w:tc>
          <w:tcPr>
            <w:tcW w:w="3003"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1" w:firstLine="0"/>
              <w:jc w:val="left"/>
            </w:pPr>
            <w:r>
              <w:t>Rio Branco</w:t>
            </w:r>
          </w:p>
        </w:tc>
        <w:tc>
          <w:tcPr>
            <w:tcW w:w="2427"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476" w:firstLine="0"/>
              <w:jc w:val="left"/>
            </w:pPr>
            <w:r>
              <w:t>364.756</w:t>
            </w:r>
          </w:p>
        </w:tc>
        <w:tc>
          <w:tcPr>
            <w:tcW w:w="1842"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401" w:firstLine="0"/>
              <w:jc w:val="left"/>
            </w:pPr>
            <w:r>
              <w:t>92</w:t>
            </w:r>
          </w:p>
        </w:tc>
        <w:tc>
          <w:tcPr>
            <w:tcW w:w="1683"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367" w:firstLine="0"/>
              <w:jc w:val="left"/>
            </w:pPr>
            <w:r>
              <w:t xml:space="preserve">08 </w:t>
            </w:r>
          </w:p>
        </w:tc>
      </w:tr>
      <w:tr w:rsidR="00654E2C">
        <w:trPr>
          <w:trHeight w:val="375"/>
        </w:trPr>
        <w:tc>
          <w:tcPr>
            <w:tcW w:w="3003"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1" w:firstLine="0"/>
              <w:jc w:val="left"/>
            </w:pPr>
            <w:r>
              <w:t xml:space="preserve">Rodrigues Alves </w:t>
            </w:r>
          </w:p>
        </w:tc>
        <w:tc>
          <w:tcPr>
            <w:tcW w:w="2427"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476" w:firstLine="0"/>
              <w:jc w:val="left"/>
            </w:pPr>
            <w:r>
              <w:t>14.938</w:t>
            </w:r>
          </w:p>
        </w:tc>
        <w:tc>
          <w:tcPr>
            <w:tcW w:w="1842"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401" w:firstLine="0"/>
              <w:jc w:val="left"/>
            </w:pPr>
            <w:r>
              <w:t>30</w:t>
            </w:r>
          </w:p>
        </w:tc>
        <w:tc>
          <w:tcPr>
            <w:tcW w:w="1683"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367" w:firstLine="0"/>
              <w:jc w:val="left"/>
            </w:pPr>
            <w:r>
              <w:t>70</w:t>
            </w:r>
          </w:p>
        </w:tc>
      </w:tr>
      <w:tr w:rsidR="00654E2C">
        <w:trPr>
          <w:trHeight w:val="375"/>
        </w:trPr>
        <w:tc>
          <w:tcPr>
            <w:tcW w:w="3003"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1" w:firstLine="0"/>
              <w:jc w:val="left"/>
            </w:pPr>
            <w:r>
              <w:t xml:space="preserve">Santa Rosa do Purus </w:t>
            </w:r>
          </w:p>
        </w:tc>
        <w:tc>
          <w:tcPr>
            <w:tcW w:w="2427"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476" w:firstLine="0"/>
              <w:jc w:val="left"/>
            </w:pPr>
            <w:r>
              <w:t>6.723</w:t>
            </w:r>
          </w:p>
        </w:tc>
        <w:tc>
          <w:tcPr>
            <w:tcW w:w="1842"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401" w:firstLine="0"/>
              <w:jc w:val="left"/>
            </w:pPr>
            <w:r>
              <w:t>40</w:t>
            </w:r>
          </w:p>
        </w:tc>
        <w:tc>
          <w:tcPr>
            <w:tcW w:w="1683"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367" w:firstLine="0"/>
              <w:jc w:val="left"/>
            </w:pPr>
            <w:r>
              <w:t>60</w:t>
            </w:r>
          </w:p>
        </w:tc>
      </w:tr>
      <w:tr w:rsidR="00654E2C">
        <w:trPr>
          <w:trHeight w:val="375"/>
        </w:trPr>
        <w:tc>
          <w:tcPr>
            <w:tcW w:w="3003"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1" w:firstLine="0"/>
              <w:jc w:val="left"/>
            </w:pPr>
            <w:r>
              <w:t xml:space="preserve">Senador Guiomard </w:t>
            </w:r>
          </w:p>
        </w:tc>
        <w:tc>
          <w:tcPr>
            <w:tcW w:w="2427"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476" w:firstLine="0"/>
              <w:jc w:val="left"/>
            </w:pPr>
            <w:r>
              <w:t>41.343</w:t>
            </w:r>
          </w:p>
        </w:tc>
        <w:tc>
          <w:tcPr>
            <w:tcW w:w="1842"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401" w:firstLine="0"/>
              <w:jc w:val="left"/>
            </w:pPr>
            <w:r>
              <w:t>63</w:t>
            </w:r>
          </w:p>
        </w:tc>
        <w:tc>
          <w:tcPr>
            <w:tcW w:w="1683"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367" w:firstLine="0"/>
              <w:jc w:val="left"/>
            </w:pPr>
            <w:r>
              <w:t>37</w:t>
            </w:r>
          </w:p>
        </w:tc>
      </w:tr>
      <w:tr w:rsidR="00654E2C">
        <w:trPr>
          <w:trHeight w:val="375"/>
        </w:trPr>
        <w:tc>
          <w:tcPr>
            <w:tcW w:w="3003"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1" w:firstLine="0"/>
              <w:jc w:val="left"/>
            </w:pPr>
            <w:r>
              <w:t xml:space="preserve">Sena Madureira </w:t>
            </w:r>
          </w:p>
        </w:tc>
        <w:tc>
          <w:tcPr>
            <w:tcW w:w="2427"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476" w:firstLine="0"/>
              <w:jc w:val="left"/>
            </w:pPr>
            <w:r>
              <w:t xml:space="preserve">46.511 </w:t>
            </w:r>
          </w:p>
        </w:tc>
        <w:tc>
          <w:tcPr>
            <w:tcW w:w="1842"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401" w:firstLine="0"/>
              <w:jc w:val="left"/>
            </w:pPr>
            <w:r>
              <w:t>66</w:t>
            </w:r>
          </w:p>
        </w:tc>
        <w:tc>
          <w:tcPr>
            <w:tcW w:w="1683"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367" w:firstLine="0"/>
              <w:jc w:val="left"/>
            </w:pPr>
            <w:r>
              <w:t>34</w:t>
            </w:r>
          </w:p>
        </w:tc>
      </w:tr>
      <w:tr w:rsidR="00654E2C">
        <w:trPr>
          <w:trHeight w:val="386"/>
        </w:trPr>
        <w:tc>
          <w:tcPr>
            <w:tcW w:w="3003" w:type="dxa"/>
            <w:tcBorders>
              <w:top w:val="single" w:sz="4" w:space="0" w:color="C5D493"/>
              <w:left w:val="single" w:sz="4" w:space="0" w:color="C5D493"/>
              <w:bottom w:val="double" w:sz="4" w:space="0" w:color="9CB353"/>
              <w:right w:val="single" w:sz="4" w:space="0" w:color="C5D493"/>
            </w:tcBorders>
          </w:tcPr>
          <w:p w:rsidR="00654E2C" w:rsidRDefault="00AE0CB0">
            <w:pPr>
              <w:spacing w:after="0" w:line="259" w:lineRule="auto"/>
              <w:ind w:left="1" w:firstLine="0"/>
              <w:jc w:val="left"/>
            </w:pPr>
            <w:r>
              <w:t>Tarauacá</w:t>
            </w:r>
          </w:p>
        </w:tc>
        <w:tc>
          <w:tcPr>
            <w:tcW w:w="2427" w:type="dxa"/>
            <w:tcBorders>
              <w:top w:val="single" w:sz="4" w:space="0" w:color="C5D493"/>
              <w:left w:val="single" w:sz="4" w:space="0" w:color="C5D493"/>
              <w:bottom w:val="double" w:sz="4" w:space="0" w:color="9CB353"/>
              <w:right w:val="single" w:sz="4" w:space="0" w:color="C5D493"/>
            </w:tcBorders>
          </w:tcPr>
          <w:p w:rsidR="00654E2C" w:rsidRDefault="00AE0CB0">
            <w:pPr>
              <w:spacing w:after="0" w:line="259" w:lineRule="auto"/>
              <w:ind w:left="476" w:firstLine="0"/>
              <w:jc w:val="left"/>
            </w:pPr>
            <w:r>
              <w:t>43.467</w:t>
            </w:r>
          </w:p>
        </w:tc>
        <w:tc>
          <w:tcPr>
            <w:tcW w:w="1842" w:type="dxa"/>
            <w:tcBorders>
              <w:top w:val="single" w:sz="4" w:space="0" w:color="C5D493"/>
              <w:left w:val="single" w:sz="4" w:space="0" w:color="C5D493"/>
              <w:bottom w:val="double" w:sz="4" w:space="0" w:color="9CB353"/>
              <w:right w:val="single" w:sz="4" w:space="0" w:color="C5D493"/>
            </w:tcBorders>
          </w:tcPr>
          <w:p w:rsidR="00654E2C" w:rsidRDefault="00AE0CB0">
            <w:pPr>
              <w:spacing w:after="0" w:line="259" w:lineRule="auto"/>
              <w:ind w:left="401" w:firstLine="0"/>
              <w:jc w:val="left"/>
            </w:pPr>
            <w:r>
              <w:t>54</w:t>
            </w:r>
          </w:p>
        </w:tc>
        <w:tc>
          <w:tcPr>
            <w:tcW w:w="1683" w:type="dxa"/>
            <w:tcBorders>
              <w:top w:val="single" w:sz="4" w:space="0" w:color="C5D493"/>
              <w:left w:val="single" w:sz="4" w:space="0" w:color="C5D493"/>
              <w:bottom w:val="double" w:sz="4" w:space="0" w:color="9CB353"/>
              <w:right w:val="single" w:sz="4" w:space="0" w:color="C5D493"/>
            </w:tcBorders>
          </w:tcPr>
          <w:p w:rsidR="00654E2C" w:rsidRDefault="00AE0CB0">
            <w:pPr>
              <w:spacing w:after="0" w:line="259" w:lineRule="auto"/>
              <w:ind w:left="367" w:firstLine="0"/>
              <w:jc w:val="left"/>
            </w:pPr>
            <w:r>
              <w:t>46</w:t>
            </w:r>
          </w:p>
        </w:tc>
      </w:tr>
      <w:tr w:rsidR="00654E2C">
        <w:trPr>
          <w:trHeight w:val="363"/>
        </w:trPr>
        <w:tc>
          <w:tcPr>
            <w:tcW w:w="3003" w:type="dxa"/>
            <w:tcBorders>
              <w:top w:val="double" w:sz="4" w:space="0" w:color="9CB353"/>
              <w:left w:val="single" w:sz="4" w:space="0" w:color="C5D493"/>
              <w:bottom w:val="single" w:sz="4" w:space="0" w:color="C5D493"/>
              <w:right w:val="single" w:sz="4" w:space="0" w:color="C5D493"/>
            </w:tcBorders>
            <w:shd w:val="clear" w:color="auto" w:fill="EFF2D7"/>
            <w:vAlign w:val="center"/>
          </w:tcPr>
          <w:p w:rsidR="00654E2C" w:rsidRDefault="00AE0CB0">
            <w:pPr>
              <w:spacing w:after="0" w:line="259" w:lineRule="auto"/>
              <w:ind w:left="1" w:firstLine="0"/>
              <w:jc w:val="left"/>
            </w:pPr>
            <w:r>
              <w:t>X</w:t>
            </w:r>
            <w:r>
              <w:t xml:space="preserve">apuri </w:t>
            </w:r>
          </w:p>
        </w:tc>
        <w:tc>
          <w:tcPr>
            <w:tcW w:w="2427" w:type="dxa"/>
            <w:tcBorders>
              <w:top w:val="double" w:sz="4" w:space="0" w:color="9CB353"/>
              <w:left w:val="single" w:sz="4" w:space="0" w:color="C5D493"/>
              <w:bottom w:val="single" w:sz="4" w:space="0" w:color="C5D493"/>
              <w:right w:val="single" w:sz="4" w:space="0" w:color="C5D493"/>
            </w:tcBorders>
            <w:shd w:val="clear" w:color="auto" w:fill="EFF2D7"/>
            <w:vAlign w:val="center"/>
          </w:tcPr>
          <w:p w:rsidR="00654E2C" w:rsidRDefault="00AE0CB0">
            <w:pPr>
              <w:spacing w:after="0" w:line="259" w:lineRule="auto"/>
              <w:ind w:left="476" w:firstLine="0"/>
              <w:jc w:val="left"/>
            </w:pPr>
            <w:r>
              <w:t>18.243</w:t>
            </w:r>
          </w:p>
        </w:tc>
        <w:tc>
          <w:tcPr>
            <w:tcW w:w="1842" w:type="dxa"/>
            <w:tcBorders>
              <w:top w:val="double" w:sz="4" w:space="0" w:color="9CB353"/>
              <w:left w:val="single" w:sz="4" w:space="0" w:color="C5D493"/>
              <w:bottom w:val="single" w:sz="4" w:space="0" w:color="C5D493"/>
              <w:right w:val="single" w:sz="4" w:space="0" w:color="C5D493"/>
            </w:tcBorders>
            <w:shd w:val="clear" w:color="auto" w:fill="EFF2D7"/>
            <w:vAlign w:val="center"/>
          </w:tcPr>
          <w:p w:rsidR="00654E2C" w:rsidRDefault="00AE0CB0">
            <w:pPr>
              <w:spacing w:after="0" w:line="259" w:lineRule="auto"/>
              <w:ind w:left="401" w:firstLine="0"/>
              <w:jc w:val="left"/>
            </w:pPr>
            <w:r>
              <w:t>64</w:t>
            </w:r>
          </w:p>
        </w:tc>
        <w:tc>
          <w:tcPr>
            <w:tcW w:w="1683" w:type="dxa"/>
            <w:tcBorders>
              <w:top w:val="double" w:sz="4" w:space="0" w:color="9CB353"/>
              <w:left w:val="single" w:sz="4" w:space="0" w:color="C5D493"/>
              <w:bottom w:val="single" w:sz="4" w:space="0" w:color="C5D493"/>
              <w:right w:val="single" w:sz="4" w:space="0" w:color="C5D493"/>
            </w:tcBorders>
            <w:shd w:val="clear" w:color="auto" w:fill="EFF2D7"/>
            <w:vAlign w:val="center"/>
          </w:tcPr>
          <w:p w:rsidR="00654E2C" w:rsidRDefault="00AE0CB0">
            <w:pPr>
              <w:spacing w:after="0" w:line="259" w:lineRule="auto"/>
              <w:ind w:left="367" w:firstLine="0"/>
              <w:jc w:val="left"/>
            </w:pPr>
            <w:r>
              <w:t>36</w:t>
            </w:r>
          </w:p>
        </w:tc>
      </w:tr>
    </w:tbl>
    <w:p w:rsidR="00654E2C" w:rsidRDefault="00AE0CB0">
      <w:pPr>
        <w:spacing w:after="283"/>
        <w:ind w:left="443"/>
      </w:pPr>
      <w:r>
        <w:t>Fonte: IBGE – Censo Demográfico 2022.</w:t>
      </w:r>
    </w:p>
    <w:p w:rsidR="00654E2C" w:rsidRDefault="00AE0CB0">
      <w:pPr>
        <w:spacing w:after="154" w:line="379" w:lineRule="auto"/>
        <w:ind w:left="645" w:firstLine="432"/>
      </w:pPr>
      <w:r>
        <w:lastRenderedPageBreak/>
        <w:t xml:space="preserve">De acordo com IBGE 2022, a população residente do Acre está na posição 25º do ranking nacional com </w:t>
      </w:r>
      <w:r>
        <w:rPr>
          <w:b/>
        </w:rPr>
        <w:t>830.018 habitantes</w:t>
      </w:r>
      <w:r>
        <w:t xml:space="preserve">, sendo 414.686 mulheres e 415.332 homens A maioria da população reside em áreas urbanas (73%), já os moradores rurais somam 27%. </w:t>
      </w:r>
    </w:p>
    <w:p w:rsidR="00654E2C" w:rsidRDefault="00AE0CB0">
      <w:pPr>
        <w:spacing w:after="4" w:line="265" w:lineRule="auto"/>
        <w:ind w:left="686" w:right="294" w:hanging="10"/>
      </w:pPr>
      <w:r>
        <w:rPr>
          <w:i/>
          <w:color w:val="9A9B9B"/>
        </w:rPr>
        <w:t>Figura I</w:t>
      </w:r>
      <w:r>
        <w:rPr>
          <w:i/>
          <w:color w:val="9A9B9B"/>
        </w:rPr>
        <w:t xml:space="preserve"> – Pirâmide Etária</w:t>
      </w:r>
    </w:p>
    <w:p w:rsidR="00654E2C" w:rsidRDefault="00654E2C">
      <w:pPr>
        <w:sectPr w:rsidR="00654E2C">
          <w:footnotePr>
            <w:numRestart w:val="eachPage"/>
          </w:footnotePr>
          <w:type w:val="continuous"/>
          <w:pgSz w:w="11906" w:h="16838"/>
          <w:pgMar w:top="2824" w:right="1599" w:bottom="529" w:left="399" w:header="720" w:footer="720" w:gutter="0"/>
          <w:cols w:space="720"/>
        </w:sectPr>
      </w:pPr>
    </w:p>
    <w:p w:rsidR="00654E2C" w:rsidRDefault="00AE0CB0">
      <w:pPr>
        <w:pStyle w:val="Ttulo2"/>
        <w:ind w:left="10" w:right="434"/>
      </w:pPr>
      <w:r>
        <w:rPr>
          <w:sz w:val="28"/>
        </w:rPr>
        <w:lastRenderedPageBreak/>
        <w:t>SEASDH</w:t>
      </w:r>
    </w:p>
    <w:p w:rsidR="00654E2C" w:rsidRDefault="00AE0CB0">
      <w:pPr>
        <w:spacing w:after="551" w:line="280" w:lineRule="auto"/>
        <w:ind w:left="7481" w:hanging="759"/>
        <w:jc w:val="left"/>
      </w:pPr>
      <w:r>
        <w:rPr>
          <w:sz w:val="13"/>
        </w:rPr>
        <w:t>SECRETARIA DE ESTADO DE ASSISTÊNCIA  SOCIAL E DIREITOS HUMANOS</w:t>
      </w:r>
    </w:p>
    <w:p w:rsidR="00654E2C" w:rsidRDefault="00AE0CB0">
      <w:pPr>
        <w:spacing w:after="123" w:line="259" w:lineRule="auto"/>
        <w:ind w:left="-99" w:firstLine="0"/>
        <w:jc w:val="left"/>
      </w:pPr>
      <w:r>
        <w:rPr>
          <w:noProof/>
        </w:rPr>
        <w:drawing>
          <wp:inline distT="0" distB="0" distL="0" distR="0">
            <wp:extent cx="5393217" cy="2656690"/>
            <wp:effectExtent l="0" t="0" r="0" b="0"/>
            <wp:docPr id="1824" name="Picture 1824"/>
            <wp:cNvGraphicFramePr/>
            <a:graphic xmlns:a="http://schemas.openxmlformats.org/drawingml/2006/main">
              <a:graphicData uri="http://schemas.openxmlformats.org/drawingml/2006/picture">
                <pic:pic xmlns:pic="http://schemas.openxmlformats.org/drawingml/2006/picture">
                  <pic:nvPicPr>
                    <pic:cNvPr id="1824" name="Picture 1824"/>
                    <pic:cNvPicPr/>
                  </pic:nvPicPr>
                  <pic:blipFill>
                    <a:blip r:embed="rId13"/>
                    <a:stretch>
                      <a:fillRect/>
                    </a:stretch>
                  </pic:blipFill>
                  <pic:spPr>
                    <a:xfrm>
                      <a:off x="0" y="0"/>
                      <a:ext cx="5393217" cy="2656690"/>
                    </a:xfrm>
                    <a:prstGeom prst="rect">
                      <a:avLst/>
                    </a:prstGeom>
                  </pic:spPr>
                </pic:pic>
              </a:graphicData>
            </a:graphic>
          </wp:inline>
        </w:drawing>
      </w:r>
    </w:p>
    <w:p w:rsidR="00654E2C" w:rsidRDefault="00AE0CB0">
      <w:pPr>
        <w:spacing w:after="457"/>
        <w:ind w:left="41"/>
      </w:pPr>
      <w:r>
        <w:t>Fonte: IBGE – Censo Demográfico 2022.</w:t>
      </w:r>
    </w:p>
    <w:p w:rsidR="00654E2C" w:rsidRDefault="00AE0CB0">
      <w:pPr>
        <w:spacing w:after="185" w:line="360" w:lineRule="auto"/>
        <w:ind w:left="3" w:firstLine="419"/>
      </w:pPr>
      <w:r>
        <w:t>Em relação a cor/raça, a população acreana é predominantemente parda com 66,3%, em sequência 21,4% se autodeclararam brancos, pretos 8,6% e 3,5% indígenas.</w:t>
      </w:r>
    </w:p>
    <w:p w:rsidR="00654E2C" w:rsidRDefault="00AE0CB0">
      <w:pPr>
        <w:spacing w:after="1005" w:line="381" w:lineRule="auto"/>
        <w:ind w:left="1" w:right="486" w:firstLine="421"/>
      </w:pPr>
      <w:r>
        <w:t>Dados da PNAD revelam que, no Estado há 698.000 pessoas em idade de trabalhar, porém 357.000 estão f</w:t>
      </w:r>
      <w:r>
        <w:t>ora da força de trabalho. Considerando o recorte de pessoas maiores de quatorze anos, temos 311 mil pessoas ocupadas no Estado, revelando ainda que as maiores concentrações do trabalho principal se referem ao empregado com 68%, trabalhador que exerce ativi</w:t>
      </w:r>
      <w:r>
        <w:t xml:space="preserve">dade por conta própria 26%. É possível observar que 3% das pessoas ocupadas, possuem ocupação principal de trabalhador familiar auxiliar, ou seja, </w:t>
      </w:r>
      <w:r>
        <w:rPr>
          <w:color w:val="2D2926"/>
        </w:rPr>
        <w:t>trabalha em ajuda a um morador do domicílio ou a parente, sem receber pagamento.</w:t>
      </w:r>
    </w:p>
    <w:p w:rsidR="00654E2C" w:rsidRDefault="00AE0CB0">
      <w:pPr>
        <w:spacing w:after="252" w:line="360" w:lineRule="auto"/>
        <w:ind w:left="0" w:firstLine="419"/>
      </w:pPr>
      <w:r>
        <w:t xml:space="preserve">Cabe destacar que segundo a </w:t>
      </w:r>
      <w:r>
        <w:t>pesquisa, das pessoas ocupadas maiores de quatorze anos, 123.000 trabalhadores estão empregados no setor privado, entretanto somente 85.000 com carteira assinada.</w:t>
      </w:r>
    </w:p>
    <w:p w:rsidR="00654E2C" w:rsidRDefault="00AE0CB0">
      <w:pPr>
        <w:spacing w:after="161" w:line="367" w:lineRule="auto"/>
        <w:ind w:left="0" w:right="294" w:firstLine="291"/>
      </w:pPr>
      <w:r>
        <w:rPr>
          <w:i/>
          <w:color w:val="9A9B9B"/>
        </w:rPr>
        <w:t>Gráfico 1 – Pessoa de 14 anos ou mais de idade, ocupadas na semana de referência, por ocupaçã</w:t>
      </w:r>
      <w:r>
        <w:rPr>
          <w:i/>
          <w:color w:val="9A9B9B"/>
        </w:rPr>
        <w:t>o no trabalho principal (mil pessoas), primeiro trimeste2024.</w:t>
      </w:r>
    </w:p>
    <w:p w:rsidR="00654E2C" w:rsidRDefault="00AE0CB0">
      <w:pPr>
        <w:tabs>
          <w:tab w:val="center" w:pos="287"/>
          <w:tab w:val="center" w:pos="4785"/>
        </w:tabs>
        <w:spacing w:after="0" w:line="259" w:lineRule="auto"/>
        <w:ind w:left="0" w:firstLine="0"/>
        <w:jc w:val="left"/>
      </w:pPr>
      <w:r>
        <w:lastRenderedPageBreak/>
        <w:t xml:space="preserve"> </w:t>
      </w:r>
      <w:r>
        <w:tab/>
        <w:t xml:space="preserve"> </w:t>
      </w:r>
      <w:r>
        <w:tab/>
      </w:r>
      <w:r>
        <w:rPr>
          <w:noProof/>
        </w:rPr>
        <w:drawing>
          <wp:inline distT="0" distB="0" distL="0" distR="0">
            <wp:extent cx="5358384" cy="2734056"/>
            <wp:effectExtent l="0" t="0" r="0" b="0"/>
            <wp:docPr id="128136" name="Picture 128136"/>
            <wp:cNvGraphicFramePr/>
            <a:graphic xmlns:a="http://schemas.openxmlformats.org/drawingml/2006/main">
              <a:graphicData uri="http://schemas.openxmlformats.org/drawingml/2006/picture">
                <pic:pic xmlns:pic="http://schemas.openxmlformats.org/drawingml/2006/picture">
                  <pic:nvPicPr>
                    <pic:cNvPr id="128136" name="Picture 128136"/>
                    <pic:cNvPicPr/>
                  </pic:nvPicPr>
                  <pic:blipFill>
                    <a:blip r:embed="rId14"/>
                    <a:stretch>
                      <a:fillRect/>
                    </a:stretch>
                  </pic:blipFill>
                  <pic:spPr>
                    <a:xfrm>
                      <a:off x="0" y="0"/>
                      <a:ext cx="5358384" cy="2734056"/>
                    </a:xfrm>
                    <a:prstGeom prst="rect">
                      <a:avLst/>
                    </a:prstGeom>
                  </pic:spPr>
                </pic:pic>
              </a:graphicData>
            </a:graphic>
          </wp:inline>
        </w:drawing>
      </w:r>
    </w:p>
    <w:p w:rsidR="00654E2C" w:rsidRDefault="00AE0CB0">
      <w:pPr>
        <w:pStyle w:val="Ttulo2"/>
        <w:ind w:left="10" w:right="434"/>
      </w:pPr>
      <w:r>
        <w:rPr>
          <w:sz w:val="28"/>
        </w:rPr>
        <w:t>SEASDH</w:t>
      </w:r>
    </w:p>
    <w:p w:rsidR="00654E2C" w:rsidRDefault="00AE0CB0">
      <w:pPr>
        <w:spacing w:after="10" w:line="265" w:lineRule="auto"/>
        <w:ind w:left="746" w:right="-10" w:hanging="10"/>
        <w:jc w:val="right"/>
      </w:pPr>
      <w:r>
        <w:rPr>
          <w:sz w:val="13"/>
        </w:rPr>
        <w:t xml:space="preserve">SECRETARIA DE ESTADO DE ASSISTÊNCIA  </w:t>
      </w:r>
    </w:p>
    <w:p w:rsidR="00654E2C" w:rsidRDefault="00AE0CB0">
      <w:pPr>
        <w:spacing w:after="1232" w:line="265" w:lineRule="auto"/>
        <w:ind w:left="746" w:right="-10" w:hanging="10"/>
        <w:jc w:val="right"/>
      </w:pPr>
      <w:r>
        <w:rPr>
          <w:sz w:val="13"/>
        </w:rPr>
        <w:t>SOCIAL E DIREITOS HUMANOS</w:t>
      </w:r>
    </w:p>
    <w:p w:rsidR="00654E2C" w:rsidRDefault="00AE0CB0">
      <w:pPr>
        <w:spacing w:after="328"/>
        <w:ind w:left="146"/>
      </w:pPr>
      <w:r>
        <w:t>Fonte: IBGE – Pesquisa Nacional por Amostra de Domicílios (PNAD), 1º trimestre,2024.</w:t>
      </w:r>
    </w:p>
    <w:p w:rsidR="00654E2C" w:rsidRDefault="00AE0CB0">
      <w:pPr>
        <w:spacing w:after="1342" w:line="379" w:lineRule="auto"/>
        <w:ind w:left="1" w:right="469" w:firstLine="421"/>
      </w:pPr>
      <w:r>
        <w:t>Os valores de rendimento médio recebidos por pessoas ocupadas maiores de quatorze anos no 1º trimestre de 2024 aumenta conforme a faixa etária, varia de R$ 859,00O na faixa etária de 14 a 17 anos, onde adolescentes ingressam no seu primeiro trabalho e R$ 3</w:t>
      </w:r>
      <w:r>
        <w:t xml:space="preserve">.018,00 para trabalhadores com idade igual ou maior a sessenta anos, conforme gráfico abaixo. </w:t>
      </w:r>
    </w:p>
    <w:p w:rsidR="00654E2C" w:rsidRDefault="00AE0CB0">
      <w:pPr>
        <w:spacing w:after="4" w:line="364" w:lineRule="auto"/>
        <w:ind w:left="0" w:right="499" w:firstLine="419"/>
      </w:pPr>
      <w:r>
        <w:rPr>
          <w:i/>
          <w:color w:val="9A9B9B"/>
        </w:rPr>
        <w:t>Gráfico 2 – Rendimento médio mensal das pessoas de 14 anos ou mais de idade ocupada na semana de referência com rendimento de trabalho, habitualmente recebido no</w:t>
      </w:r>
      <w:r>
        <w:rPr>
          <w:i/>
          <w:color w:val="9A9B9B"/>
        </w:rPr>
        <w:t xml:space="preserve"> trabalho principal (reais), primeiro trimestre 2024. </w:t>
      </w:r>
    </w:p>
    <w:p w:rsidR="00654E2C" w:rsidRDefault="00AE0CB0">
      <w:pPr>
        <w:spacing w:after="28" w:line="259" w:lineRule="auto"/>
        <w:ind w:left="-292" w:firstLine="0"/>
        <w:jc w:val="left"/>
      </w:pPr>
      <w:r>
        <w:rPr>
          <w:noProof/>
        </w:rPr>
        <w:lastRenderedPageBreak/>
        <w:drawing>
          <wp:inline distT="0" distB="0" distL="0" distR="0">
            <wp:extent cx="5524978" cy="2791089"/>
            <wp:effectExtent l="0" t="0" r="0" b="0"/>
            <wp:docPr id="1846" name="Picture 1846"/>
            <wp:cNvGraphicFramePr/>
            <a:graphic xmlns:a="http://schemas.openxmlformats.org/drawingml/2006/main">
              <a:graphicData uri="http://schemas.openxmlformats.org/drawingml/2006/picture">
                <pic:pic xmlns:pic="http://schemas.openxmlformats.org/drawingml/2006/picture">
                  <pic:nvPicPr>
                    <pic:cNvPr id="1846" name="Picture 1846"/>
                    <pic:cNvPicPr/>
                  </pic:nvPicPr>
                  <pic:blipFill>
                    <a:blip r:embed="rId15"/>
                    <a:stretch>
                      <a:fillRect/>
                    </a:stretch>
                  </pic:blipFill>
                  <pic:spPr>
                    <a:xfrm>
                      <a:off x="0" y="0"/>
                      <a:ext cx="5524978" cy="2791089"/>
                    </a:xfrm>
                    <a:prstGeom prst="rect">
                      <a:avLst/>
                    </a:prstGeom>
                  </pic:spPr>
                </pic:pic>
              </a:graphicData>
            </a:graphic>
          </wp:inline>
        </w:drawing>
      </w:r>
    </w:p>
    <w:p w:rsidR="00654E2C" w:rsidRDefault="00AE0CB0">
      <w:pPr>
        <w:spacing w:after="324"/>
        <w:ind w:left="7"/>
      </w:pPr>
      <w:r>
        <w:t>Fonte: IBGE – Pesquisa Nacional por Amostra de Domicílios (PNAD), 1º trimestre,2024.</w:t>
      </w:r>
    </w:p>
    <w:p w:rsidR="00654E2C" w:rsidRDefault="00AE0CB0">
      <w:pPr>
        <w:spacing w:after="264" w:line="360" w:lineRule="auto"/>
        <w:ind w:left="0" w:firstLine="419"/>
      </w:pPr>
      <w:r>
        <w:t>A taxa de alfabetização do Estado do acre aumentou entre os anos de 2010 a 2022, entretanto continua abaixo da tax</w:t>
      </w:r>
      <w:r>
        <w:t>a nacional e regional, conforme gráfico abaixo:</w:t>
      </w:r>
    </w:p>
    <w:p w:rsidR="00654E2C" w:rsidRDefault="00AE0CB0">
      <w:pPr>
        <w:spacing w:after="159" w:line="367" w:lineRule="auto"/>
        <w:ind w:left="0" w:right="294" w:firstLine="419"/>
      </w:pPr>
      <w:r>
        <w:rPr>
          <w:i/>
          <w:color w:val="9A9B9B"/>
        </w:rPr>
        <w:t>Gráfico 3 - Taxa de alfabetização das pessoas de 15 anos ou mais (%) por região e unidade da federação, em 2010 e 2022.</w:t>
      </w:r>
    </w:p>
    <w:p w:rsidR="00654E2C" w:rsidRDefault="00AE0CB0">
      <w:pPr>
        <w:spacing w:after="0" w:line="259" w:lineRule="auto"/>
        <w:ind w:left="-168" w:firstLine="0"/>
        <w:jc w:val="left"/>
      </w:pPr>
      <w:r>
        <w:rPr>
          <w:noProof/>
        </w:rPr>
        <w:drawing>
          <wp:inline distT="0" distB="0" distL="0" distR="0">
            <wp:extent cx="5401065" cy="1804693"/>
            <wp:effectExtent l="0" t="0" r="0" b="0"/>
            <wp:docPr id="1866" name="Picture 1866"/>
            <wp:cNvGraphicFramePr/>
            <a:graphic xmlns:a="http://schemas.openxmlformats.org/drawingml/2006/main">
              <a:graphicData uri="http://schemas.openxmlformats.org/drawingml/2006/picture">
                <pic:pic xmlns:pic="http://schemas.openxmlformats.org/drawingml/2006/picture">
                  <pic:nvPicPr>
                    <pic:cNvPr id="1866" name="Picture 1866"/>
                    <pic:cNvPicPr/>
                  </pic:nvPicPr>
                  <pic:blipFill>
                    <a:blip r:embed="rId16"/>
                    <a:stretch>
                      <a:fillRect/>
                    </a:stretch>
                  </pic:blipFill>
                  <pic:spPr>
                    <a:xfrm>
                      <a:off x="0" y="0"/>
                      <a:ext cx="5401065" cy="1804693"/>
                    </a:xfrm>
                    <a:prstGeom prst="rect">
                      <a:avLst/>
                    </a:prstGeom>
                  </pic:spPr>
                </pic:pic>
              </a:graphicData>
            </a:graphic>
          </wp:inline>
        </w:drawing>
      </w:r>
    </w:p>
    <w:p w:rsidR="00654E2C" w:rsidRDefault="00AE0CB0">
      <w:pPr>
        <w:spacing w:after="515"/>
        <w:ind w:left="71"/>
      </w:pPr>
      <w:r>
        <w:t>Fonte: IBGE – Censo Demográfico 2022.</w:t>
      </w:r>
    </w:p>
    <w:p w:rsidR="00654E2C" w:rsidRDefault="00AE0CB0">
      <w:pPr>
        <w:spacing w:after="157" w:line="382" w:lineRule="auto"/>
        <w:ind w:left="33" w:right="175" w:firstLine="431"/>
      </w:pPr>
      <w:r>
        <w:t>Outra situação importante a ser considerada no estado do Acre refere-se à escolarização</w:t>
      </w:r>
      <w:r>
        <w:rPr>
          <w:b/>
        </w:rPr>
        <w:t xml:space="preserve">.  </w:t>
      </w:r>
      <w:r>
        <w:t xml:space="preserve">De acordo com informações do IBGE 2022, </w:t>
      </w:r>
      <w:r>
        <w:rPr>
          <w:b/>
        </w:rPr>
        <w:t xml:space="preserve">das 608.858 pessoas </w:t>
      </w:r>
      <w:r>
        <w:rPr>
          <w:i/>
        </w:rPr>
        <w:t>com 15 anos ou mais de idade</w:t>
      </w:r>
      <w:r>
        <w:t>, 87,9% são alfabetizadas e 12,1% não alfabetizadas, correspondendo respectiva</w:t>
      </w:r>
      <w:r>
        <w:t xml:space="preserve">mente um total 535.023 e </w:t>
      </w:r>
      <w:r>
        <w:rPr>
          <w:i/>
        </w:rPr>
        <w:t xml:space="preserve">73.835 </w:t>
      </w:r>
      <w:r>
        <w:t>pessoas que ainda não sabem ler e escrever</w:t>
      </w:r>
      <w:r>
        <w:rPr>
          <w:i/>
        </w:rPr>
        <w:t xml:space="preserve">. </w:t>
      </w:r>
      <w:r>
        <w:t>Nos municípios com até 10 mil habitantes, Manoel Urbano possui maior quantidade de pessoas não alfabetizadas (1.823), seguido de Bujari (1.757), Porto Walter (1.302), Capixaba (1.1</w:t>
      </w:r>
      <w:r>
        <w:t>98), Jordão (974), Santa Rosa (863) e Assis Brasil (810).</w:t>
      </w:r>
    </w:p>
    <w:p w:rsidR="00654E2C" w:rsidRDefault="00AE0CB0">
      <w:pPr>
        <w:spacing w:after="4" w:line="265" w:lineRule="auto"/>
        <w:ind w:left="522" w:right="294" w:hanging="10"/>
      </w:pPr>
      <w:r>
        <w:rPr>
          <w:i/>
          <w:color w:val="9A9B9B"/>
        </w:rPr>
        <w:t>Tabela 3 – Total de pessoas com 15 anos ou mais, alfabetizadas e não alfabetizadas</w:t>
      </w:r>
    </w:p>
    <w:tbl>
      <w:tblPr>
        <w:tblStyle w:val="TableGrid"/>
        <w:tblW w:w="8448" w:type="dxa"/>
        <w:tblInd w:w="-45" w:type="dxa"/>
        <w:tblCellMar>
          <w:top w:w="35" w:type="dxa"/>
          <w:left w:w="100" w:type="dxa"/>
          <w:bottom w:w="0" w:type="dxa"/>
          <w:right w:w="115" w:type="dxa"/>
        </w:tblCellMar>
        <w:tblLook w:val="04A0" w:firstRow="1" w:lastRow="0" w:firstColumn="1" w:lastColumn="0" w:noHBand="0" w:noVBand="1"/>
      </w:tblPr>
      <w:tblGrid>
        <w:gridCol w:w="3239"/>
        <w:gridCol w:w="1511"/>
        <w:gridCol w:w="1698"/>
        <w:gridCol w:w="2000"/>
      </w:tblGrid>
      <w:tr w:rsidR="00654E2C">
        <w:trPr>
          <w:trHeight w:val="271"/>
        </w:trPr>
        <w:tc>
          <w:tcPr>
            <w:tcW w:w="8448" w:type="dxa"/>
            <w:gridSpan w:val="4"/>
            <w:tcBorders>
              <w:top w:val="single" w:sz="4" w:space="0" w:color="9CB353"/>
              <w:left w:val="nil"/>
              <w:bottom w:val="single" w:sz="4" w:space="0" w:color="9CB353"/>
              <w:right w:val="single" w:sz="4" w:space="0" w:color="9CB353"/>
            </w:tcBorders>
            <w:shd w:val="clear" w:color="auto" w:fill="9CB353"/>
          </w:tcPr>
          <w:p w:rsidR="00654E2C" w:rsidRDefault="00AE0CB0">
            <w:pPr>
              <w:tabs>
                <w:tab w:val="center" w:pos="3422"/>
                <w:tab w:val="center" w:pos="5242"/>
                <w:tab w:val="center" w:pos="7090"/>
              </w:tabs>
              <w:spacing w:after="0" w:line="259" w:lineRule="auto"/>
              <w:ind w:left="0" w:firstLine="0"/>
              <w:jc w:val="left"/>
            </w:pPr>
            <w:r>
              <w:rPr>
                <w:b/>
              </w:rPr>
              <w:t>Municípios</w:t>
            </w:r>
            <w:r>
              <w:rPr>
                <w:b/>
              </w:rPr>
              <w:tab/>
              <w:t>Total</w:t>
            </w:r>
            <w:r>
              <w:rPr>
                <w:b/>
              </w:rPr>
              <w:tab/>
              <w:t xml:space="preserve">Alfabetizados </w:t>
            </w:r>
            <w:r>
              <w:rPr>
                <w:b/>
              </w:rPr>
              <w:tab/>
              <w:t>Não alfabetizados</w:t>
            </w:r>
          </w:p>
        </w:tc>
      </w:tr>
      <w:tr w:rsidR="00654E2C">
        <w:trPr>
          <w:trHeight w:val="271"/>
        </w:trPr>
        <w:tc>
          <w:tcPr>
            <w:tcW w:w="3239" w:type="dxa"/>
            <w:tcBorders>
              <w:top w:val="single" w:sz="4" w:space="0" w:color="9CB35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 xml:space="preserve">Acrelândia </w:t>
            </w:r>
          </w:p>
        </w:tc>
        <w:tc>
          <w:tcPr>
            <w:tcW w:w="1511" w:type="dxa"/>
            <w:tcBorders>
              <w:top w:val="single" w:sz="4" w:space="0" w:color="9CB35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3" w:firstLine="0"/>
              <w:jc w:val="left"/>
            </w:pPr>
            <w:r>
              <w:t>10.180</w:t>
            </w:r>
          </w:p>
        </w:tc>
        <w:tc>
          <w:tcPr>
            <w:tcW w:w="1698" w:type="dxa"/>
            <w:tcBorders>
              <w:top w:val="single" w:sz="4" w:space="0" w:color="9CB35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8.994</w:t>
            </w:r>
          </w:p>
        </w:tc>
        <w:tc>
          <w:tcPr>
            <w:tcW w:w="1999" w:type="dxa"/>
            <w:tcBorders>
              <w:top w:val="single" w:sz="4" w:space="0" w:color="9CB35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1.186</w:t>
            </w:r>
          </w:p>
        </w:tc>
      </w:tr>
      <w:tr w:rsidR="00654E2C">
        <w:trPr>
          <w:trHeight w:val="275"/>
        </w:trPr>
        <w:tc>
          <w:tcPr>
            <w:tcW w:w="3239"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 xml:space="preserve">Assis Brasil </w:t>
            </w:r>
          </w:p>
        </w:tc>
        <w:tc>
          <w:tcPr>
            <w:tcW w:w="1511"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3" w:firstLine="0"/>
              <w:jc w:val="left"/>
            </w:pPr>
            <w:r>
              <w:t>5.511</w:t>
            </w:r>
          </w:p>
        </w:tc>
        <w:tc>
          <w:tcPr>
            <w:tcW w:w="1698"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4.701</w:t>
            </w:r>
          </w:p>
        </w:tc>
        <w:tc>
          <w:tcPr>
            <w:tcW w:w="1999"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810</w:t>
            </w:r>
          </w:p>
        </w:tc>
      </w:tr>
      <w:tr w:rsidR="00654E2C">
        <w:trPr>
          <w:trHeight w:val="266"/>
        </w:trPr>
        <w:tc>
          <w:tcPr>
            <w:tcW w:w="3239"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 xml:space="preserve">Brasiléia </w:t>
            </w:r>
          </w:p>
        </w:tc>
        <w:tc>
          <w:tcPr>
            <w:tcW w:w="1511"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3" w:firstLine="0"/>
              <w:jc w:val="left"/>
            </w:pPr>
            <w:r>
              <w:t>19.134</w:t>
            </w:r>
          </w:p>
        </w:tc>
        <w:tc>
          <w:tcPr>
            <w:tcW w:w="1698"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17.032</w:t>
            </w:r>
          </w:p>
        </w:tc>
        <w:tc>
          <w:tcPr>
            <w:tcW w:w="1999"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2.102</w:t>
            </w:r>
          </w:p>
        </w:tc>
      </w:tr>
      <w:tr w:rsidR="00654E2C">
        <w:trPr>
          <w:trHeight w:val="275"/>
        </w:trPr>
        <w:tc>
          <w:tcPr>
            <w:tcW w:w="3239"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 xml:space="preserve">Bujari </w:t>
            </w:r>
          </w:p>
        </w:tc>
        <w:tc>
          <w:tcPr>
            <w:tcW w:w="1511"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3" w:firstLine="0"/>
              <w:jc w:val="left"/>
            </w:pPr>
            <w:r>
              <w:t>9.375</w:t>
            </w:r>
          </w:p>
        </w:tc>
        <w:tc>
          <w:tcPr>
            <w:tcW w:w="1698"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7.618</w:t>
            </w:r>
          </w:p>
        </w:tc>
        <w:tc>
          <w:tcPr>
            <w:tcW w:w="1999"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1.757</w:t>
            </w:r>
          </w:p>
        </w:tc>
      </w:tr>
      <w:tr w:rsidR="00654E2C">
        <w:trPr>
          <w:trHeight w:val="270"/>
        </w:trPr>
        <w:tc>
          <w:tcPr>
            <w:tcW w:w="3239"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 xml:space="preserve">Capixaba </w:t>
            </w:r>
          </w:p>
        </w:tc>
        <w:tc>
          <w:tcPr>
            <w:tcW w:w="1511"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3" w:firstLine="0"/>
              <w:jc w:val="left"/>
            </w:pPr>
            <w:r>
              <w:t>7.615</w:t>
            </w:r>
          </w:p>
        </w:tc>
        <w:tc>
          <w:tcPr>
            <w:tcW w:w="1698"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6.417</w:t>
            </w:r>
          </w:p>
        </w:tc>
        <w:tc>
          <w:tcPr>
            <w:tcW w:w="1999"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1.198</w:t>
            </w:r>
          </w:p>
        </w:tc>
      </w:tr>
      <w:tr w:rsidR="00654E2C">
        <w:trPr>
          <w:trHeight w:val="275"/>
        </w:trPr>
        <w:tc>
          <w:tcPr>
            <w:tcW w:w="3239"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lastRenderedPageBreak/>
              <w:t xml:space="preserve">Cruzeiro do Sul </w:t>
            </w:r>
          </w:p>
        </w:tc>
        <w:tc>
          <w:tcPr>
            <w:tcW w:w="1511"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3" w:firstLine="0"/>
              <w:jc w:val="left"/>
            </w:pPr>
            <w:r>
              <w:t>67.084</w:t>
            </w:r>
          </w:p>
        </w:tc>
        <w:tc>
          <w:tcPr>
            <w:tcW w:w="1698"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57.856</w:t>
            </w:r>
          </w:p>
        </w:tc>
        <w:tc>
          <w:tcPr>
            <w:tcW w:w="1999"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9.228</w:t>
            </w:r>
          </w:p>
        </w:tc>
      </w:tr>
      <w:tr w:rsidR="00654E2C">
        <w:trPr>
          <w:trHeight w:val="270"/>
        </w:trPr>
        <w:tc>
          <w:tcPr>
            <w:tcW w:w="3239"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 xml:space="preserve">Epitaciolândia </w:t>
            </w:r>
          </w:p>
        </w:tc>
        <w:tc>
          <w:tcPr>
            <w:tcW w:w="1511"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3" w:firstLine="0"/>
              <w:jc w:val="left"/>
            </w:pPr>
            <w:r>
              <w:t>13.824</w:t>
            </w:r>
          </w:p>
        </w:tc>
        <w:tc>
          <w:tcPr>
            <w:tcW w:w="1698"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12.273</w:t>
            </w:r>
          </w:p>
        </w:tc>
        <w:tc>
          <w:tcPr>
            <w:tcW w:w="1999"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1.551</w:t>
            </w:r>
          </w:p>
        </w:tc>
      </w:tr>
      <w:tr w:rsidR="00654E2C">
        <w:trPr>
          <w:trHeight w:val="270"/>
        </w:trPr>
        <w:tc>
          <w:tcPr>
            <w:tcW w:w="3239"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Feijó</w:t>
            </w:r>
          </w:p>
        </w:tc>
        <w:tc>
          <w:tcPr>
            <w:tcW w:w="1511"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3" w:firstLine="0"/>
              <w:jc w:val="left"/>
            </w:pPr>
            <w:r>
              <w:t>23.874</w:t>
            </w:r>
          </w:p>
        </w:tc>
        <w:tc>
          <w:tcPr>
            <w:tcW w:w="1698"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18.467</w:t>
            </w:r>
          </w:p>
        </w:tc>
        <w:tc>
          <w:tcPr>
            <w:tcW w:w="1999"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5.407</w:t>
            </w:r>
          </w:p>
        </w:tc>
      </w:tr>
      <w:tr w:rsidR="00654E2C">
        <w:trPr>
          <w:trHeight w:val="270"/>
        </w:trPr>
        <w:tc>
          <w:tcPr>
            <w:tcW w:w="3239"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 xml:space="preserve">Jordão </w:t>
            </w:r>
          </w:p>
        </w:tc>
        <w:tc>
          <w:tcPr>
            <w:tcW w:w="1511"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3" w:firstLine="0"/>
              <w:jc w:val="left"/>
            </w:pPr>
            <w:r>
              <w:t>5.374</w:t>
            </w:r>
          </w:p>
        </w:tc>
        <w:tc>
          <w:tcPr>
            <w:tcW w:w="1698"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4.400</w:t>
            </w:r>
          </w:p>
        </w:tc>
        <w:tc>
          <w:tcPr>
            <w:tcW w:w="1999"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9.74</w:t>
            </w:r>
          </w:p>
        </w:tc>
      </w:tr>
      <w:tr w:rsidR="00654E2C">
        <w:trPr>
          <w:trHeight w:val="275"/>
        </w:trPr>
        <w:tc>
          <w:tcPr>
            <w:tcW w:w="3239"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 xml:space="preserve">Mâncio Lima </w:t>
            </w:r>
          </w:p>
        </w:tc>
        <w:tc>
          <w:tcPr>
            <w:tcW w:w="1511"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3" w:firstLine="0"/>
              <w:jc w:val="left"/>
            </w:pPr>
            <w:r>
              <w:t>13.538</w:t>
            </w:r>
          </w:p>
        </w:tc>
        <w:tc>
          <w:tcPr>
            <w:tcW w:w="1698"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11.408</w:t>
            </w:r>
          </w:p>
        </w:tc>
        <w:tc>
          <w:tcPr>
            <w:tcW w:w="1999"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2.130</w:t>
            </w:r>
          </w:p>
        </w:tc>
      </w:tr>
      <w:tr w:rsidR="00654E2C">
        <w:trPr>
          <w:trHeight w:val="270"/>
        </w:trPr>
        <w:tc>
          <w:tcPr>
            <w:tcW w:w="3239"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Manoel Urbano</w:t>
            </w:r>
          </w:p>
        </w:tc>
        <w:tc>
          <w:tcPr>
            <w:tcW w:w="1511"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3" w:firstLine="0"/>
              <w:jc w:val="left"/>
            </w:pPr>
            <w:r>
              <w:t>8.225</w:t>
            </w:r>
          </w:p>
        </w:tc>
        <w:tc>
          <w:tcPr>
            <w:tcW w:w="1698"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6.402</w:t>
            </w:r>
          </w:p>
        </w:tc>
        <w:tc>
          <w:tcPr>
            <w:tcW w:w="1999"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1.823</w:t>
            </w:r>
          </w:p>
        </w:tc>
      </w:tr>
      <w:tr w:rsidR="00654E2C">
        <w:trPr>
          <w:trHeight w:val="272"/>
        </w:trPr>
        <w:tc>
          <w:tcPr>
            <w:tcW w:w="3239"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 xml:space="preserve">Marechal Thaumaturgo </w:t>
            </w:r>
          </w:p>
        </w:tc>
        <w:tc>
          <w:tcPr>
            <w:tcW w:w="1511"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3" w:firstLine="0"/>
              <w:jc w:val="left"/>
            </w:pPr>
            <w:r>
              <w:t>11.001</w:t>
            </w:r>
          </w:p>
        </w:tc>
        <w:tc>
          <w:tcPr>
            <w:tcW w:w="1698"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8.490</w:t>
            </w:r>
          </w:p>
        </w:tc>
        <w:tc>
          <w:tcPr>
            <w:tcW w:w="1999"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2.511</w:t>
            </w:r>
          </w:p>
        </w:tc>
      </w:tr>
      <w:tr w:rsidR="00654E2C">
        <w:trPr>
          <w:trHeight w:val="268"/>
        </w:trPr>
        <w:tc>
          <w:tcPr>
            <w:tcW w:w="3239"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 xml:space="preserve">Plácido de Castro </w:t>
            </w:r>
          </w:p>
        </w:tc>
        <w:tc>
          <w:tcPr>
            <w:tcW w:w="1511"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3" w:firstLine="0"/>
              <w:jc w:val="left"/>
            </w:pPr>
            <w:r>
              <w:t>12.192</w:t>
            </w:r>
          </w:p>
        </w:tc>
        <w:tc>
          <w:tcPr>
            <w:tcW w:w="1698"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10.287</w:t>
            </w:r>
          </w:p>
        </w:tc>
        <w:tc>
          <w:tcPr>
            <w:tcW w:w="1999"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1.905</w:t>
            </w:r>
          </w:p>
        </w:tc>
      </w:tr>
      <w:tr w:rsidR="00654E2C">
        <w:trPr>
          <w:trHeight w:val="275"/>
        </w:trPr>
        <w:tc>
          <w:tcPr>
            <w:tcW w:w="3239"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Porto Acre</w:t>
            </w:r>
          </w:p>
        </w:tc>
        <w:tc>
          <w:tcPr>
            <w:tcW w:w="1511"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3" w:firstLine="0"/>
              <w:jc w:val="left"/>
            </w:pPr>
            <w:r>
              <w:t>12.231</w:t>
            </w:r>
          </w:p>
        </w:tc>
        <w:tc>
          <w:tcPr>
            <w:tcW w:w="1698"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10.272</w:t>
            </w:r>
          </w:p>
        </w:tc>
        <w:tc>
          <w:tcPr>
            <w:tcW w:w="1999"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1.959</w:t>
            </w:r>
          </w:p>
        </w:tc>
      </w:tr>
      <w:tr w:rsidR="00654E2C">
        <w:trPr>
          <w:trHeight w:val="270"/>
        </w:trPr>
        <w:tc>
          <w:tcPr>
            <w:tcW w:w="3239"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 xml:space="preserve">Porto Walter </w:t>
            </w:r>
          </w:p>
        </w:tc>
        <w:tc>
          <w:tcPr>
            <w:tcW w:w="1511"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3" w:firstLine="0"/>
              <w:jc w:val="left"/>
            </w:pPr>
            <w:r>
              <w:t>6.888</w:t>
            </w:r>
          </w:p>
        </w:tc>
        <w:tc>
          <w:tcPr>
            <w:tcW w:w="1698"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5.586</w:t>
            </w:r>
          </w:p>
        </w:tc>
        <w:tc>
          <w:tcPr>
            <w:tcW w:w="1999"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1.302</w:t>
            </w:r>
          </w:p>
        </w:tc>
      </w:tr>
      <w:tr w:rsidR="00654E2C">
        <w:trPr>
          <w:trHeight w:val="275"/>
        </w:trPr>
        <w:tc>
          <w:tcPr>
            <w:tcW w:w="3239"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 xml:space="preserve">Rio Branco </w:t>
            </w:r>
          </w:p>
        </w:tc>
        <w:tc>
          <w:tcPr>
            <w:tcW w:w="1511"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3" w:firstLine="0"/>
              <w:jc w:val="left"/>
            </w:pPr>
            <w:r>
              <w:t>280.126</w:t>
            </w:r>
          </w:p>
        </w:tc>
        <w:tc>
          <w:tcPr>
            <w:tcW w:w="1698"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260.631</w:t>
            </w:r>
          </w:p>
        </w:tc>
        <w:tc>
          <w:tcPr>
            <w:tcW w:w="1999"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19.495</w:t>
            </w:r>
          </w:p>
        </w:tc>
      </w:tr>
      <w:tr w:rsidR="00654E2C">
        <w:trPr>
          <w:trHeight w:val="266"/>
        </w:trPr>
        <w:tc>
          <w:tcPr>
            <w:tcW w:w="3239"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 xml:space="preserve">Rodrigues Alves </w:t>
            </w:r>
          </w:p>
        </w:tc>
        <w:tc>
          <w:tcPr>
            <w:tcW w:w="1511"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3" w:firstLine="0"/>
              <w:jc w:val="left"/>
            </w:pPr>
            <w:r>
              <w:t>10.362</w:t>
            </w:r>
          </w:p>
        </w:tc>
        <w:tc>
          <w:tcPr>
            <w:tcW w:w="1698"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8.285</w:t>
            </w:r>
          </w:p>
        </w:tc>
        <w:tc>
          <w:tcPr>
            <w:tcW w:w="1999"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2.077</w:t>
            </w:r>
          </w:p>
        </w:tc>
      </w:tr>
      <w:tr w:rsidR="00654E2C">
        <w:trPr>
          <w:trHeight w:val="275"/>
        </w:trPr>
        <w:tc>
          <w:tcPr>
            <w:tcW w:w="3239"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 xml:space="preserve">Santa Rosa do Purus </w:t>
            </w:r>
          </w:p>
        </w:tc>
        <w:tc>
          <w:tcPr>
            <w:tcW w:w="1511"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3" w:firstLine="0"/>
              <w:jc w:val="left"/>
            </w:pPr>
            <w:r>
              <w:t>3.818</w:t>
            </w:r>
          </w:p>
        </w:tc>
        <w:tc>
          <w:tcPr>
            <w:tcW w:w="1698"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2.955</w:t>
            </w:r>
          </w:p>
        </w:tc>
        <w:tc>
          <w:tcPr>
            <w:tcW w:w="1999"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863</w:t>
            </w:r>
          </w:p>
        </w:tc>
      </w:tr>
      <w:tr w:rsidR="00654E2C">
        <w:trPr>
          <w:trHeight w:val="270"/>
        </w:trPr>
        <w:tc>
          <w:tcPr>
            <w:tcW w:w="3239"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 xml:space="preserve">Senador Guiomard </w:t>
            </w:r>
          </w:p>
        </w:tc>
        <w:tc>
          <w:tcPr>
            <w:tcW w:w="1511"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3" w:firstLine="0"/>
              <w:jc w:val="left"/>
            </w:pPr>
            <w:r>
              <w:t>16.069</w:t>
            </w:r>
          </w:p>
        </w:tc>
        <w:tc>
          <w:tcPr>
            <w:tcW w:w="1698"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13.987</w:t>
            </w:r>
          </w:p>
        </w:tc>
        <w:tc>
          <w:tcPr>
            <w:tcW w:w="1999"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2.082</w:t>
            </w:r>
          </w:p>
        </w:tc>
      </w:tr>
      <w:tr w:rsidR="00654E2C">
        <w:trPr>
          <w:trHeight w:val="275"/>
        </w:trPr>
        <w:tc>
          <w:tcPr>
            <w:tcW w:w="3239"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 xml:space="preserve">Sena Madureira </w:t>
            </w:r>
          </w:p>
        </w:tc>
        <w:tc>
          <w:tcPr>
            <w:tcW w:w="1511"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3" w:firstLine="0"/>
              <w:jc w:val="left"/>
            </w:pPr>
            <w:r>
              <w:t>30.036</w:t>
            </w:r>
          </w:p>
        </w:tc>
        <w:tc>
          <w:tcPr>
            <w:tcW w:w="1698"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24.752</w:t>
            </w:r>
          </w:p>
        </w:tc>
        <w:tc>
          <w:tcPr>
            <w:tcW w:w="1999"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5.284</w:t>
            </w:r>
          </w:p>
        </w:tc>
      </w:tr>
      <w:tr w:rsidR="00654E2C">
        <w:trPr>
          <w:trHeight w:val="270"/>
        </w:trPr>
        <w:tc>
          <w:tcPr>
            <w:tcW w:w="3239"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 xml:space="preserve">Tarauacá </w:t>
            </w:r>
          </w:p>
        </w:tc>
        <w:tc>
          <w:tcPr>
            <w:tcW w:w="1511"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3" w:firstLine="0"/>
              <w:jc w:val="left"/>
            </w:pPr>
            <w:r>
              <w:t>29.001</w:t>
            </w:r>
          </w:p>
        </w:tc>
        <w:tc>
          <w:tcPr>
            <w:tcW w:w="1698"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22.768</w:t>
            </w:r>
          </w:p>
        </w:tc>
        <w:tc>
          <w:tcPr>
            <w:tcW w:w="1999"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6.233</w:t>
            </w:r>
          </w:p>
        </w:tc>
      </w:tr>
      <w:tr w:rsidR="00654E2C">
        <w:trPr>
          <w:trHeight w:val="270"/>
        </w:trPr>
        <w:tc>
          <w:tcPr>
            <w:tcW w:w="3239"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 xml:space="preserve">Xapuri </w:t>
            </w:r>
          </w:p>
        </w:tc>
        <w:tc>
          <w:tcPr>
            <w:tcW w:w="1511"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3" w:firstLine="0"/>
              <w:jc w:val="left"/>
            </w:pPr>
            <w:r>
              <w:t>13.400</w:t>
            </w:r>
          </w:p>
        </w:tc>
        <w:tc>
          <w:tcPr>
            <w:tcW w:w="1698"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11.442</w:t>
            </w:r>
          </w:p>
        </w:tc>
        <w:tc>
          <w:tcPr>
            <w:tcW w:w="1999" w:type="dxa"/>
            <w:tcBorders>
              <w:top w:val="single" w:sz="4" w:space="0" w:color="C5D493"/>
              <w:left w:val="single" w:sz="4" w:space="0" w:color="C5D493"/>
              <w:bottom w:val="single" w:sz="4" w:space="0" w:color="C5D493"/>
              <w:right w:val="single" w:sz="4" w:space="0" w:color="C5D493"/>
            </w:tcBorders>
          </w:tcPr>
          <w:p w:rsidR="00654E2C" w:rsidRDefault="00AE0CB0">
            <w:pPr>
              <w:spacing w:after="0" w:line="259" w:lineRule="auto"/>
              <w:ind w:left="0" w:firstLine="0"/>
              <w:jc w:val="left"/>
            </w:pPr>
            <w:r>
              <w:t>1.958</w:t>
            </w:r>
          </w:p>
        </w:tc>
      </w:tr>
      <w:tr w:rsidR="00654E2C">
        <w:trPr>
          <w:trHeight w:val="270"/>
        </w:trPr>
        <w:tc>
          <w:tcPr>
            <w:tcW w:w="3239"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t>TOTAL</w:t>
            </w:r>
          </w:p>
        </w:tc>
        <w:tc>
          <w:tcPr>
            <w:tcW w:w="1511"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3" w:firstLine="0"/>
              <w:jc w:val="left"/>
            </w:pPr>
            <w:r>
              <w:rPr>
                <w:b/>
              </w:rPr>
              <w:t>608.858</w:t>
            </w:r>
          </w:p>
        </w:tc>
        <w:tc>
          <w:tcPr>
            <w:tcW w:w="1698"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rPr>
                <w:b/>
              </w:rPr>
              <w:t>535.023</w:t>
            </w:r>
          </w:p>
        </w:tc>
        <w:tc>
          <w:tcPr>
            <w:tcW w:w="1999" w:type="dxa"/>
            <w:tcBorders>
              <w:top w:val="single" w:sz="4" w:space="0" w:color="C5D493"/>
              <w:left w:val="single" w:sz="4" w:space="0" w:color="C5D493"/>
              <w:bottom w:val="single" w:sz="4" w:space="0" w:color="C5D493"/>
              <w:right w:val="single" w:sz="4" w:space="0" w:color="C5D493"/>
            </w:tcBorders>
            <w:shd w:val="clear" w:color="auto" w:fill="EFF2D7"/>
          </w:tcPr>
          <w:p w:rsidR="00654E2C" w:rsidRDefault="00AE0CB0">
            <w:pPr>
              <w:spacing w:after="0" w:line="259" w:lineRule="auto"/>
              <w:ind w:left="0" w:firstLine="0"/>
              <w:jc w:val="left"/>
            </w:pPr>
            <w:r>
              <w:rPr>
                <w:b/>
              </w:rPr>
              <w:t>73.835</w:t>
            </w:r>
          </w:p>
        </w:tc>
      </w:tr>
    </w:tbl>
    <w:p w:rsidR="00654E2C" w:rsidRDefault="00AE0CB0">
      <w:pPr>
        <w:spacing w:after="1283"/>
        <w:ind w:left="71"/>
      </w:pPr>
      <w:r>
        <w:t>Fonte: IBGE – Censo Demográfico 2022.</w:t>
      </w:r>
    </w:p>
    <w:p w:rsidR="00654E2C" w:rsidRDefault="00AE0CB0">
      <w:pPr>
        <w:spacing w:after="74" w:line="265" w:lineRule="auto"/>
        <w:ind w:left="578" w:right="111" w:hanging="10"/>
        <w:jc w:val="right"/>
      </w:pPr>
      <w:r>
        <w:t xml:space="preserve">Dentre a população de 17.452 indígenas maiores de 15 anos, 13.266 são alfabetizados e 4.186 pessoas não sabem ler e </w:t>
      </w:r>
    </w:p>
    <w:p w:rsidR="00654E2C" w:rsidRDefault="00AE0CB0">
      <w:pPr>
        <w:spacing w:after="320"/>
        <w:ind w:left="39"/>
      </w:pPr>
      <w:r>
        <w:t xml:space="preserve">escrever, totalizando 23,99%.  </w:t>
      </w:r>
    </w:p>
    <w:p w:rsidR="00654E2C" w:rsidRDefault="00AE0CB0">
      <w:pPr>
        <w:spacing w:after="4" w:line="265" w:lineRule="auto"/>
        <w:ind w:left="-330" w:right="294" w:hanging="10"/>
      </w:pPr>
      <w:r>
        <w:rPr>
          <w:i/>
          <w:color w:val="9A9B9B"/>
        </w:rPr>
        <w:t xml:space="preserve">                Gráfico 4 –Taxa de mortalidade infantil, período de 2010 a 2022.</w:t>
      </w:r>
    </w:p>
    <w:p w:rsidR="00654E2C" w:rsidRDefault="00654E2C">
      <w:pPr>
        <w:sectPr w:rsidR="00654E2C">
          <w:headerReference w:type="even" r:id="rId17"/>
          <w:headerReference w:type="default" r:id="rId18"/>
          <w:footerReference w:type="even" r:id="rId19"/>
          <w:footerReference w:type="default" r:id="rId20"/>
          <w:headerReference w:type="first" r:id="rId21"/>
          <w:footerReference w:type="first" r:id="rId22"/>
          <w:footnotePr>
            <w:numRestart w:val="eachPage"/>
          </w:footnotePr>
          <w:pgSz w:w="11906" w:h="16838"/>
          <w:pgMar w:top="1344" w:right="1478" w:bottom="454" w:left="1012" w:header="414" w:footer="282" w:gutter="0"/>
          <w:cols w:space="720"/>
          <w:titlePg/>
        </w:sectPr>
      </w:pPr>
    </w:p>
    <w:p w:rsidR="00654E2C" w:rsidRDefault="00AE0CB0">
      <w:pPr>
        <w:spacing w:after="73" w:line="259" w:lineRule="auto"/>
        <w:ind w:left="1074" w:firstLine="0"/>
        <w:jc w:val="left"/>
      </w:pPr>
      <w:r>
        <w:rPr>
          <w:noProof/>
        </w:rPr>
        <w:lastRenderedPageBreak/>
        <w:drawing>
          <wp:inline distT="0" distB="0" distL="0" distR="0">
            <wp:extent cx="5400927" cy="3091679"/>
            <wp:effectExtent l="0" t="0" r="0" b="0"/>
            <wp:docPr id="2524" name="Picture 2524"/>
            <wp:cNvGraphicFramePr/>
            <a:graphic xmlns:a="http://schemas.openxmlformats.org/drawingml/2006/main">
              <a:graphicData uri="http://schemas.openxmlformats.org/drawingml/2006/picture">
                <pic:pic xmlns:pic="http://schemas.openxmlformats.org/drawingml/2006/picture">
                  <pic:nvPicPr>
                    <pic:cNvPr id="2524" name="Picture 2524"/>
                    <pic:cNvPicPr/>
                  </pic:nvPicPr>
                  <pic:blipFill>
                    <a:blip r:embed="rId23"/>
                    <a:stretch>
                      <a:fillRect/>
                    </a:stretch>
                  </pic:blipFill>
                  <pic:spPr>
                    <a:xfrm>
                      <a:off x="0" y="0"/>
                      <a:ext cx="5400927" cy="3091679"/>
                    </a:xfrm>
                    <a:prstGeom prst="rect">
                      <a:avLst/>
                    </a:prstGeom>
                  </pic:spPr>
                </pic:pic>
              </a:graphicData>
            </a:graphic>
          </wp:inline>
        </w:drawing>
      </w:r>
    </w:p>
    <w:p w:rsidR="00654E2C" w:rsidRDefault="00AE0CB0">
      <w:pPr>
        <w:spacing w:after="184"/>
        <w:ind w:left="1351"/>
      </w:pPr>
      <w:r>
        <w:t>Fonte primária: Ministério da Saúde – DATASUS,2022. Fundação Maria Cecília Souto Vidigal</w:t>
      </w:r>
    </w:p>
    <w:p w:rsidR="00654E2C" w:rsidRDefault="00AE0CB0">
      <w:pPr>
        <w:spacing w:after="190" w:line="381" w:lineRule="auto"/>
        <w:ind w:left="1045" w:firstLine="536"/>
      </w:pPr>
      <w:r>
        <w:t>O estado do Acre apresenta queda da taxa de mortalidade infantil, para cada mil nascidos vivos entre os anos de 2021 a 2022, passando de 17,84 para 17,19. Entretanto s</w:t>
      </w:r>
      <w:r>
        <w:t>e observa que, no período de 2018 a 2022 ocorreu aumento expressivo, alertando para necessidade de ampliação dos investimentos de programas de acompanhamento pré-natal e de assistência ao recém-nascido e estendê-los para os primeiros meses de vida, esse co</w:t>
      </w:r>
      <w:r>
        <w:t xml:space="preserve">nsiderado o principal indicador de saúde pública pela Organização Mundial de Saúde.  </w:t>
      </w:r>
    </w:p>
    <w:p w:rsidR="00654E2C" w:rsidRDefault="00AE0CB0">
      <w:pPr>
        <w:spacing w:after="194" w:line="269" w:lineRule="auto"/>
        <w:ind w:left="1323" w:hanging="10"/>
      </w:pPr>
      <w:r>
        <w:rPr>
          <w:b/>
        </w:rPr>
        <w:t>4. 2. Cadastro Único para Programas Sociais – Cad. Único</w:t>
      </w:r>
    </w:p>
    <w:p w:rsidR="00654E2C" w:rsidRDefault="00AE0CB0">
      <w:pPr>
        <w:spacing w:after="1029" w:line="389" w:lineRule="auto"/>
        <w:ind w:left="1044" w:right="208" w:firstLine="537"/>
      </w:pPr>
      <w:r>
        <w:t xml:space="preserve">O Cadastro Único é instrumento do governo federal que identifica e caracteriza as famílias de baixa renda, permitindo que os estados e municípios conheçam melhor a realidade socioeconômica da população, contribuindo assim com execução e melhoria das ações </w:t>
      </w:r>
      <w:r>
        <w:t>de proteção social.</w:t>
      </w:r>
    </w:p>
    <w:p w:rsidR="00654E2C" w:rsidRDefault="00AE0CB0">
      <w:pPr>
        <w:spacing w:after="262" w:line="379" w:lineRule="auto"/>
        <w:ind w:left="1043" w:firstLine="536"/>
      </w:pPr>
      <w:r>
        <w:t xml:space="preserve">De acordo com dados do Observatório do Cadastro Único, no mês de junho de 2024, constavam no cadastro único o total de </w:t>
      </w:r>
      <w:r>
        <w:rPr>
          <w:b/>
        </w:rPr>
        <w:t xml:space="preserve">561.057 pessoas </w:t>
      </w:r>
      <w:r>
        <w:t xml:space="preserve">inscritas, distribuídas entre </w:t>
      </w:r>
      <w:r>
        <w:rPr>
          <w:b/>
        </w:rPr>
        <w:t>202.666 famílias</w:t>
      </w:r>
      <w:r>
        <w:t xml:space="preserve">. </w:t>
      </w:r>
    </w:p>
    <w:p w:rsidR="00654E2C" w:rsidRDefault="00AE0CB0">
      <w:pPr>
        <w:spacing w:after="175" w:line="265" w:lineRule="auto"/>
        <w:ind w:left="1352" w:right="294" w:hanging="10"/>
      </w:pPr>
      <w:r>
        <w:rPr>
          <w:i/>
          <w:color w:val="9A9B9B"/>
        </w:rPr>
        <w:t>Gráfico 5 –Total de Famílias Inscritas no Cad. Único</w:t>
      </w:r>
      <w:r>
        <w:rPr>
          <w:i/>
          <w:color w:val="9A9B9B"/>
        </w:rPr>
        <w:t xml:space="preserve"> por faixa de renda per capita</w:t>
      </w:r>
      <w:r>
        <w:rPr>
          <w:i/>
          <w:color w:val="9A9B9B"/>
          <w:vertAlign w:val="superscript"/>
        </w:rPr>
        <w:t>1</w:t>
      </w:r>
      <w:r>
        <w:rPr>
          <w:i/>
          <w:color w:val="9A9B9B"/>
        </w:rPr>
        <w:t xml:space="preserve">. </w:t>
      </w:r>
    </w:p>
    <w:p w:rsidR="00654E2C" w:rsidRDefault="00AE0CB0">
      <w:pPr>
        <w:spacing w:after="0" w:line="259" w:lineRule="auto"/>
        <w:ind w:left="672" w:firstLine="0"/>
        <w:jc w:val="left"/>
      </w:pPr>
      <w:r>
        <w:rPr>
          <w:rFonts w:ascii="Calibri" w:eastAsia="Calibri" w:hAnsi="Calibri" w:cs="Calibri"/>
          <w:noProof/>
          <w:color w:val="000000"/>
          <w:sz w:val="22"/>
        </w:rPr>
        <mc:AlternateContent>
          <mc:Choice Requires="wpg">
            <w:drawing>
              <wp:inline distT="0" distB="0" distL="0" distR="0">
                <wp:extent cx="6119331" cy="1678031"/>
                <wp:effectExtent l="0" t="0" r="0" b="0"/>
                <wp:docPr id="97822" name="Group 97822"/>
                <wp:cNvGraphicFramePr/>
                <a:graphic xmlns:a="http://schemas.openxmlformats.org/drawingml/2006/main">
                  <a:graphicData uri="http://schemas.microsoft.com/office/word/2010/wordprocessingGroup">
                    <wpg:wgp>
                      <wpg:cNvGrpSpPr/>
                      <wpg:grpSpPr>
                        <a:xfrm>
                          <a:off x="0" y="0"/>
                          <a:ext cx="6119331" cy="1678031"/>
                          <a:chOff x="0" y="0"/>
                          <a:chExt cx="6119331" cy="1678031"/>
                        </a:xfrm>
                      </wpg:grpSpPr>
                      <pic:pic xmlns:pic="http://schemas.openxmlformats.org/drawingml/2006/picture">
                        <pic:nvPicPr>
                          <pic:cNvPr id="2486" name="Picture 2486"/>
                          <pic:cNvPicPr/>
                        </pic:nvPicPr>
                        <pic:blipFill>
                          <a:blip r:embed="rId24"/>
                          <a:stretch>
                            <a:fillRect/>
                          </a:stretch>
                        </pic:blipFill>
                        <pic:spPr>
                          <a:xfrm>
                            <a:off x="1039131" y="0"/>
                            <a:ext cx="5080200" cy="1607590"/>
                          </a:xfrm>
                          <a:prstGeom prst="rect">
                            <a:avLst/>
                          </a:prstGeom>
                        </pic:spPr>
                      </pic:pic>
                      <wps:wsp>
                        <wps:cNvPr id="96659" name="Rectangle 96659"/>
                        <wps:cNvSpPr/>
                        <wps:spPr>
                          <a:xfrm>
                            <a:off x="118237" y="1170186"/>
                            <a:ext cx="624582" cy="118968"/>
                          </a:xfrm>
                          <a:prstGeom prst="rect">
                            <a:avLst/>
                          </a:prstGeom>
                          <a:ln>
                            <a:noFill/>
                          </a:ln>
                        </wps:spPr>
                        <wps:txbx>
                          <w:txbxContent>
                            <w:p w:rsidR="00654E2C" w:rsidRDefault="00AE0CB0">
                              <w:pPr>
                                <w:spacing w:after="160" w:line="259" w:lineRule="auto"/>
                                <w:ind w:left="0" w:firstLine="0"/>
                                <w:jc w:val="left"/>
                              </w:pPr>
                              <w:r>
                                <w:t>Fonte: MD</w:t>
                              </w:r>
                            </w:p>
                          </w:txbxContent>
                        </wps:txbx>
                        <wps:bodyPr horzOverflow="overflow" vert="horz" lIns="0" tIns="0" rIns="0" bIns="0" rtlCol="0">
                          <a:noAutofit/>
                        </wps:bodyPr>
                      </wps:wsp>
                      <wps:wsp>
                        <wps:cNvPr id="96660" name="Rectangle 96660"/>
                        <wps:cNvSpPr/>
                        <wps:spPr>
                          <a:xfrm>
                            <a:off x="591235" y="1170186"/>
                            <a:ext cx="2938573" cy="118968"/>
                          </a:xfrm>
                          <a:prstGeom prst="rect">
                            <a:avLst/>
                          </a:prstGeom>
                          <a:ln>
                            <a:noFill/>
                          </a:ln>
                        </wps:spPr>
                        <wps:txbx>
                          <w:txbxContent>
                            <w:p w:rsidR="00654E2C" w:rsidRDefault="00AE0CB0">
                              <w:pPr>
                                <w:spacing w:after="160" w:line="259" w:lineRule="auto"/>
                                <w:ind w:left="0" w:firstLine="0"/>
                                <w:jc w:val="left"/>
                              </w:pPr>
                              <w:r>
                                <w:t>S. Observatório do Cadastro Único. Junho,2024.</w:t>
                              </w:r>
                            </w:p>
                          </w:txbxContent>
                        </wps:txbx>
                        <wps:bodyPr horzOverflow="overflow" vert="horz" lIns="0" tIns="0" rIns="0" bIns="0" rtlCol="0">
                          <a:noAutofit/>
                        </wps:bodyPr>
                      </wps:wsp>
                      <wps:wsp>
                        <wps:cNvPr id="135549" name="Shape 135549"/>
                        <wps:cNvSpPr/>
                        <wps:spPr>
                          <a:xfrm>
                            <a:off x="6" y="1421209"/>
                            <a:ext cx="1730274" cy="9144"/>
                          </a:xfrm>
                          <a:custGeom>
                            <a:avLst/>
                            <a:gdLst/>
                            <a:ahLst/>
                            <a:cxnLst/>
                            <a:rect l="0" t="0" r="0" b="0"/>
                            <a:pathLst>
                              <a:path w="1730274" h="9144">
                                <a:moveTo>
                                  <a:pt x="0" y="0"/>
                                </a:moveTo>
                                <a:lnTo>
                                  <a:pt x="1730274" y="0"/>
                                </a:lnTo>
                                <a:lnTo>
                                  <a:pt x="173027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21" name="Rectangle 2521"/>
                        <wps:cNvSpPr/>
                        <wps:spPr>
                          <a:xfrm>
                            <a:off x="0" y="1482588"/>
                            <a:ext cx="51778" cy="94203"/>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12"/>
                                </w:rPr>
                                <w:t>1</w:t>
                              </w:r>
                            </w:p>
                          </w:txbxContent>
                        </wps:txbx>
                        <wps:bodyPr horzOverflow="overflow" vert="horz" lIns="0" tIns="0" rIns="0" bIns="0" rtlCol="0">
                          <a:noAutofit/>
                        </wps:bodyPr>
                      </wps:wsp>
                      <wps:wsp>
                        <wps:cNvPr id="96657" name="Rectangle 96657"/>
                        <wps:cNvSpPr/>
                        <wps:spPr>
                          <a:xfrm>
                            <a:off x="72107" y="1507386"/>
                            <a:ext cx="584932" cy="146539"/>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19"/>
                                </w:rPr>
                                <w:t xml:space="preserve">Faixa de </w:t>
                              </w:r>
                            </w:p>
                          </w:txbxContent>
                        </wps:txbx>
                        <wps:bodyPr horzOverflow="overflow" vert="horz" lIns="0" tIns="0" rIns="0" bIns="0" rtlCol="0">
                          <a:noAutofit/>
                        </wps:bodyPr>
                      </wps:wsp>
                      <wps:wsp>
                        <wps:cNvPr id="96658" name="Rectangle 96658"/>
                        <wps:cNvSpPr/>
                        <wps:spPr>
                          <a:xfrm>
                            <a:off x="513359" y="1507386"/>
                            <a:ext cx="5718693" cy="146539"/>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19"/>
                                </w:rPr>
                                <w:t>Renda Per Capita: Pobreza (R$ 0,00 a R$ 218,00), Baixa Renda (R$ 219,00 a R$ 706,00)</w:t>
                              </w:r>
                            </w:p>
                          </w:txbxContent>
                        </wps:txbx>
                        <wps:bodyPr horzOverflow="overflow" vert="horz" lIns="0" tIns="0" rIns="0" bIns="0" rtlCol="0">
                          <a:noAutofit/>
                        </wps:bodyPr>
                      </wps:wsp>
                      <wps:wsp>
                        <wps:cNvPr id="2526" name="Shape 2526"/>
                        <wps:cNvSpPr/>
                        <wps:spPr>
                          <a:xfrm>
                            <a:off x="588537" y="10826"/>
                            <a:ext cx="5506263" cy="1667205"/>
                          </a:xfrm>
                          <a:custGeom>
                            <a:avLst/>
                            <a:gdLst/>
                            <a:ahLst/>
                            <a:cxnLst/>
                            <a:rect l="0" t="0" r="0" b="0"/>
                            <a:pathLst>
                              <a:path w="5506263" h="1667205">
                                <a:moveTo>
                                  <a:pt x="0" y="0"/>
                                </a:moveTo>
                                <a:lnTo>
                                  <a:pt x="5506263" y="0"/>
                                </a:lnTo>
                                <a:lnTo>
                                  <a:pt x="5506263" y="1667205"/>
                                </a:lnTo>
                                <a:lnTo>
                                  <a:pt x="0" y="1667205"/>
                                </a:lnTo>
                                <a:close/>
                              </a:path>
                            </a:pathLst>
                          </a:custGeom>
                          <a:ln w="15024" cap="flat">
                            <a:round/>
                          </a:ln>
                        </wps:spPr>
                        <wps:style>
                          <a:lnRef idx="1">
                            <a:srgbClr val="F4F2F1"/>
                          </a:lnRef>
                          <a:fillRef idx="0">
                            <a:srgbClr val="000000">
                              <a:alpha val="0"/>
                            </a:srgbClr>
                          </a:fillRef>
                          <a:effectRef idx="0">
                            <a:scrgbClr r="0" g="0" b="0"/>
                          </a:effectRef>
                          <a:fontRef idx="none"/>
                        </wps:style>
                        <wps:bodyPr/>
                      </wps:wsp>
                    </wpg:wgp>
                  </a:graphicData>
                </a:graphic>
              </wp:inline>
            </w:drawing>
          </mc:Choice>
          <mc:Fallback>
            <w:pict>
              <v:group id="Group 97822" o:spid="_x0000_s1026" style="width:481.85pt;height:132.15pt;mso-position-horizontal-relative:char;mso-position-vertical-relative:line" coordsize="61193,167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86" o:spid="_x0000_s1027" type="#_x0000_t75" style="position:absolute;left:10391;width:50802;height:16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7koLDAAAA3QAAAA8AAABkcnMvZG93bnJldi54bWxEj9GKwjAURN+F/YdwF3zTxGrVrUZZFlZ8&#10;VfsBl+badm1uShO1+/dGEHwcZuYMs972thE36nztWMNkrEAQF87UXGrIT7+jJQgfkA02jknDP3nY&#10;bj4Ga8yMu/OBbsdQighhn6GGKoQ2k9IXFVn0Y9cSR+/sOoshyq6UpsN7hNtGJkrNpcWa40KFLf1U&#10;VFyOV6vhK0mbNJ/97QOdd5OFUtNrmrPWw8/+ewUiUB/e4Vd7bzQks+Ucnm/iE5C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3uSgsMAAADdAAAADwAAAAAAAAAAAAAAAACf&#10;AgAAZHJzL2Rvd25yZXYueG1sUEsFBgAAAAAEAAQA9wAAAI8DAAAAAA==&#10;">
                  <v:imagedata r:id="rId25" o:title=""/>
                </v:shape>
                <v:rect id="Rectangle 96659" o:spid="_x0000_s1028" style="position:absolute;left:1182;top:11701;width:6246;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AVBMcA&#10;AADeAAAADwAAAGRycy9kb3ducmV2LnhtbESPQWvCQBSE7wX/w/KE3urGQoOJ2Yhoix5bFdTbI/tM&#10;gtm3Ibs1aX99tyB4HGbmGyZbDKYRN+pcbVnBdBKBIC6srrlUcNh/vMxAOI+ssbFMCn7IwSIfPWWY&#10;atvzF912vhQBwi5FBZX3bSqlKyoy6Ca2JQ7exXYGfZBdKXWHfYCbRr5GUSwN1hwWKmxpVVFx3X0b&#10;BZtZuzxt7W9fNu/nzfHzmKz3iVfqeTws5yA8Df4Rvre3WkESx28J/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gFQTHAAAA3gAAAA8AAAAAAAAAAAAAAAAAmAIAAGRy&#10;cy9kb3ducmV2LnhtbFBLBQYAAAAABAAEAPUAAACMAwAAAAA=&#10;" filled="f" stroked="f">
                  <v:textbox inset="0,0,0,0">
                    <w:txbxContent>
                      <w:p w:rsidR="00654E2C" w:rsidRDefault="00AE0CB0">
                        <w:pPr>
                          <w:spacing w:after="160" w:line="259" w:lineRule="auto"/>
                          <w:ind w:left="0" w:firstLine="0"/>
                          <w:jc w:val="left"/>
                        </w:pPr>
                        <w:r>
                          <w:t>Fonte: MD</w:t>
                        </w:r>
                      </w:p>
                    </w:txbxContent>
                  </v:textbox>
                </v:rect>
                <v:rect id="Rectangle 96660" o:spid="_x0000_s1029" style="position:absolute;left:5912;top:11701;width:29386;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2JMQA&#10;AADeAAAADwAAAGRycy9kb3ducmV2LnhtbESPy4rCMBSG9wO+QziCuzHVRbHVKKIOuhwvoO4OzbEt&#10;Nielydg6T28Wgsuf/8Y3W3SmEg9qXGlZwWgYgSDOrC45V3A6/nxPQDiPrLGyTAqe5GAx733NMNW2&#10;5T09Dj4XYYRdigoK7+tUSpcVZNANbU0cvJttDPogm1zqBtswbio5jqJYGiw5PBRY06qg7H74Mwq2&#10;k3p52dn/Nq821+3595ysj4lXatDvllMQnjr/Cb/bO60gieM4AAScg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2diTEAAAA3gAAAA8AAAAAAAAAAAAAAAAAmAIAAGRycy9k&#10;b3ducmV2LnhtbFBLBQYAAAAABAAEAPUAAACJAwAAAAA=&#10;" filled="f" stroked="f">
                  <v:textbox inset="0,0,0,0">
                    <w:txbxContent>
                      <w:p w:rsidR="00654E2C" w:rsidRDefault="00AE0CB0">
                        <w:pPr>
                          <w:spacing w:after="160" w:line="259" w:lineRule="auto"/>
                          <w:ind w:left="0" w:firstLine="0"/>
                          <w:jc w:val="left"/>
                        </w:pPr>
                        <w:r>
                          <w:t>S. Observatório do Cadastro Único. Junho,2024.</w:t>
                        </w:r>
                      </w:p>
                    </w:txbxContent>
                  </v:textbox>
                </v:rect>
                <v:shape id="Shape 135549" o:spid="_x0000_s1030" style="position:absolute;top:14212;width:17302;height:91;visibility:visible;mso-wrap-style:square;v-text-anchor:top" coordsize="17302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zssUA&#10;AADfAAAADwAAAGRycy9kb3ducmV2LnhtbERPTWvCQBC9F/wPyxR6Ed1YG9HUVaS0KMWLRvA6ZMck&#10;JDsbslsT/fXdgtDj430v172pxZVaV1pWMBlHIIgzq0vOFZzSr9EchPPIGmvLpOBGDtarwdMSE207&#10;PtD16HMRQtglqKDwvkmkdFlBBt3YNsSBu9jWoA+wzaVusQvhppavUTSTBksODQU29FFQVh1/jIJN&#10;vO3u1TDXW3fPqn16Pn2nw0+lXp77zTsIT73/Fz/cOx3mT+P4bQF/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DOyxQAAAN8AAAAPAAAAAAAAAAAAAAAAAJgCAABkcnMv&#10;ZG93bnJldi54bWxQSwUGAAAAAAQABAD1AAAAigMAAAAA&#10;" path="m,l1730274,r,9144l,9144,,e" fillcolor="#181717" stroked="f" strokeweight="0">
                  <v:stroke miterlimit="83231f" joinstyle="miter"/>
                  <v:path arrowok="t" textboxrect="0,0,1730274,9144"/>
                </v:shape>
                <v:rect id="Rectangle 2521" o:spid="_x0000_s1031" style="position:absolute;top:14825;width:517;height: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N58UA&#10;AADdAAAADwAAAGRycy9kb3ducmV2LnhtbESPT4vCMBTE78J+h/AWvGlqQdFqFNlV9OifBdfbo3nb&#10;lm1eShNt9dMbQfA4zMxvmNmiNaW4Uu0KywoG/QgEcWp1wZmCn+O6NwbhPLLG0jIpuJGDxfyjM8NE&#10;24b3dD34TAQIuwQV5N5XiZQuzcmg69uKOHh/tjbog6wzqWtsAtyUMo6ikTRYcFjIsaKvnNL/w8Uo&#10;2Iyr5e/W3pusXJ03p91p8n2ceKW6n+1yCsJT69/hV3urFcTDe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o3nxQAAAN0AAAAPAAAAAAAAAAAAAAAAAJgCAABkcnMv&#10;ZG93bnJldi54bWxQSwUGAAAAAAQABAD1AAAAigM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12"/>
                          </w:rPr>
                          <w:t>1</w:t>
                        </w:r>
                      </w:p>
                    </w:txbxContent>
                  </v:textbox>
                </v:rect>
                <v:rect id="Rectangle 96657" o:spid="_x0000_s1032" style="position:absolute;left:721;top:15073;width:5849;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k7ccA&#10;AADeAAAADwAAAGRycy9kb3ducmV2LnhtbESPQWvCQBSE7wX/w/KE3urGgqmJ2YhYix5bFdTbI/tM&#10;gtm3Ibs1aX99t1DocZiZb5hsOZhG3KlztWUF00kEgriwuuZSwfHw9jQH4TyyxsYyKfgiB8t89JBh&#10;qm3PH3Tf+1IECLsUFVTet6mUrqjIoJvYljh4V9sZ9EF2pdQd9gFuGvkcRbE0WHNYqLCldUXFbf9p&#10;FGzn7eq8s9992Wwu29P7KXk9JF6px/GwWoDwNPj/8F97pxUkcTx7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zJO3HAAAA3g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19"/>
                          </w:rPr>
                          <w:t xml:space="preserve">Faixa de </w:t>
                        </w:r>
                      </w:p>
                    </w:txbxContent>
                  </v:textbox>
                </v:rect>
                <v:rect id="Rectangle 96658" o:spid="_x0000_s1033" style="position:absolute;left:5133;top:15073;width:57187;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wn8UA&#10;AADeAAAADwAAAGRycy9kb3ducmV2LnhtbERPTWvCQBC9F/wPywi9NZsWGkx0FdFKPLZaSHsbsmMS&#10;mp0N2TWJ/vruodDj432vNpNpxUC9aywreI5iEMSl1Q1XCj7Ph6cFCOeRNbaWScGNHGzWs4cVZtqO&#10;/EHDyVcihLDLUEHtfZdJ6cqaDLrIdsSBu9jeoA+wr6TucQzhppUvcZxIgw2Hhho72tVU/pyuRkG+&#10;6LZfR3sfq/btOy/ei3R/Tr1Sj/NpuwThafL/4j/3UStIk+Q17A13w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LCfxQAAAN4AAAAPAAAAAAAAAAAAAAAAAJgCAABkcnMv&#10;ZG93bnJldi54bWxQSwUGAAAAAAQABAD1AAAAigM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19"/>
                          </w:rPr>
                          <w:t>Renda Per Capita: Pobreza (R$ 0,00 a R$ 218,00), Baixa Renda (R$ 219,00 a R$ 706,00)</w:t>
                        </w:r>
                      </w:p>
                    </w:txbxContent>
                  </v:textbox>
                </v:rect>
                <v:shape id="Shape 2526" o:spid="_x0000_s1034" style="position:absolute;left:5885;top:108;width:55063;height:16672;visibility:visible;mso-wrap-style:square;v-text-anchor:top" coordsize="5506263,166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9ZMMA&#10;AADdAAAADwAAAGRycy9kb3ducmV2LnhtbESP0YrCMBRE3wX/IVzBtzW1uCrVKO6C4qvVD7g217ba&#10;3NQmavXrN8KCj8PMnGHmy9ZU4k6NKy0rGA4iEMSZ1SXnCg779dcUhPPIGivLpOBJDpaLbmeOibYP&#10;3tE99bkIEHYJKii8rxMpXVaQQTewNXHwTrYx6INscqkbfAS4qWQcRWNpsOSwUGBNvwVll/RmFOS3&#10;F44m2E425zQ7TtOfjb2ejFL9XruagfDU+k/4v73VCuLveAzvN+E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c9ZMMAAADdAAAADwAAAAAAAAAAAAAAAACYAgAAZHJzL2Rv&#10;d25yZXYueG1sUEsFBgAAAAAEAAQA9QAAAIgDAAAAAA==&#10;" path="m,l5506263,r,1667205l,1667205,,xe" filled="f" strokecolor="#f4f2f1" strokeweight=".41733mm">
                  <v:path arrowok="t" textboxrect="0,0,5506263,1667205"/>
                </v:shape>
                <w10:anchorlock/>
              </v:group>
            </w:pict>
          </mc:Fallback>
        </mc:AlternateContent>
      </w:r>
    </w:p>
    <w:p w:rsidR="00654E2C" w:rsidRDefault="00AE0CB0">
      <w:pPr>
        <w:spacing w:after="263" w:line="379" w:lineRule="auto"/>
        <w:ind w:left="1045" w:right="204" w:firstLine="536"/>
      </w:pPr>
      <w:r>
        <w:lastRenderedPageBreak/>
        <w:t xml:space="preserve">Observa-se no </w:t>
      </w:r>
      <w:r>
        <w:rPr>
          <w:i/>
        </w:rPr>
        <w:t xml:space="preserve">gráfico 05 </w:t>
      </w:r>
      <w:r>
        <w:t>que, do total de 202.666 famílias inscritas no cadastro único, 123.090 foram identificadas em situação de pobreza. Com a inclusão de famílias no Programa Bolsa Família, houve uma queda (</w:t>
      </w:r>
      <w:r>
        <w:rPr>
          <w:i/>
        </w:rPr>
        <w:t>gráfico 6</w:t>
      </w:r>
      <w:r>
        <w:t xml:space="preserve">) no número de famílias em situação de pobreza para 26.047 e </w:t>
      </w:r>
      <w:r>
        <w:t xml:space="preserve">aumentando nas faixas baixa renda e acima de ½ salário mínimo. </w:t>
      </w:r>
    </w:p>
    <w:p w:rsidR="00654E2C" w:rsidRDefault="00AE0CB0">
      <w:pPr>
        <w:spacing w:after="4" w:line="265" w:lineRule="auto"/>
        <w:ind w:left="1355" w:right="294" w:hanging="10"/>
      </w:pPr>
      <w:r>
        <w:rPr>
          <w:i/>
          <w:color w:val="9A9B9B"/>
        </w:rPr>
        <w:t>Gráfico 6 - Total de Famílias Inscritas no Cad. Único por faixa de renda per capita pós PBF</w:t>
      </w:r>
    </w:p>
    <w:p w:rsidR="00654E2C" w:rsidRDefault="00AE0CB0">
      <w:pPr>
        <w:spacing w:after="275" w:line="259" w:lineRule="auto"/>
        <w:ind w:left="672" w:firstLine="0"/>
        <w:jc w:val="left"/>
      </w:pPr>
      <w:r>
        <w:rPr>
          <w:rFonts w:ascii="Calibri" w:eastAsia="Calibri" w:hAnsi="Calibri" w:cs="Calibri"/>
          <w:noProof/>
          <w:color w:val="000000"/>
          <w:sz w:val="22"/>
        </w:rPr>
        <mc:AlternateContent>
          <mc:Choice Requires="wpg">
            <w:drawing>
              <wp:inline distT="0" distB="0" distL="0" distR="0">
                <wp:extent cx="6115872" cy="3553522"/>
                <wp:effectExtent l="0" t="0" r="0" b="0"/>
                <wp:docPr id="96156" name="Group 96156"/>
                <wp:cNvGraphicFramePr/>
                <a:graphic xmlns:a="http://schemas.openxmlformats.org/drawingml/2006/main">
                  <a:graphicData uri="http://schemas.microsoft.com/office/word/2010/wordprocessingGroup">
                    <wpg:wgp>
                      <wpg:cNvGrpSpPr/>
                      <wpg:grpSpPr>
                        <a:xfrm>
                          <a:off x="0" y="0"/>
                          <a:ext cx="6115872" cy="3553522"/>
                          <a:chOff x="0" y="0"/>
                          <a:chExt cx="6115872" cy="3553522"/>
                        </a:xfrm>
                      </wpg:grpSpPr>
                      <wps:wsp>
                        <wps:cNvPr id="2566" name="Rectangle 2566"/>
                        <wps:cNvSpPr/>
                        <wps:spPr>
                          <a:xfrm>
                            <a:off x="524930" y="1074827"/>
                            <a:ext cx="3567660" cy="118968"/>
                          </a:xfrm>
                          <a:prstGeom prst="rect">
                            <a:avLst/>
                          </a:prstGeom>
                          <a:ln>
                            <a:noFill/>
                          </a:ln>
                        </wps:spPr>
                        <wps:txbx>
                          <w:txbxContent>
                            <w:p w:rsidR="00654E2C" w:rsidRDefault="00AE0CB0">
                              <w:pPr>
                                <w:spacing w:after="160" w:line="259" w:lineRule="auto"/>
                                <w:ind w:left="0" w:firstLine="0"/>
                                <w:jc w:val="left"/>
                              </w:pPr>
                              <w:r>
                                <w:t>Fonte: MDS. Observatório do Cadastro Único. Junho,2024.</w:t>
                              </w:r>
                            </w:p>
                          </w:txbxContent>
                        </wps:txbx>
                        <wps:bodyPr horzOverflow="overflow" vert="horz" lIns="0" tIns="0" rIns="0" bIns="0" rtlCol="0">
                          <a:noAutofit/>
                        </wps:bodyPr>
                      </wps:wsp>
                      <wps:wsp>
                        <wps:cNvPr id="2567" name="Rectangle 2567"/>
                        <wps:cNvSpPr/>
                        <wps:spPr>
                          <a:xfrm>
                            <a:off x="170155" y="1345857"/>
                            <a:ext cx="1109747" cy="118968"/>
                          </a:xfrm>
                          <a:prstGeom prst="rect">
                            <a:avLst/>
                          </a:prstGeom>
                          <a:ln>
                            <a:noFill/>
                          </a:ln>
                        </wps:spPr>
                        <wps:txbx>
                          <w:txbxContent>
                            <w:p w:rsidR="00654E2C" w:rsidRDefault="00AE0CB0">
                              <w:pPr>
                                <w:spacing w:after="160" w:line="259" w:lineRule="auto"/>
                                <w:ind w:left="0" w:firstLine="0"/>
                                <w:jc w:val="left"/>
                              </w:pPr>
                              <w:r>
                                <w:rPr>
                                  <w:i/>
                                  <w:color w:val="9A9B9B"/>
                                </w:rPr>
                                <w:t>Gráfico 7 - Total</w:t>
                              </w:r>
                            </w:p>
                          </w:txbxContent>
                        </wps:txbx>
                        <wps:bodyPr horzOverflow="overflow" vert="horz" lIns="0" tIns="0" rIns="0" bIns="0" rtlCol="0">
                          <a:noAutofit/>
                        </wps:bodyPr>
                      </wps:wsp>
                      <wps:wsp>
                        <wps:cNvPr id="2568" name="Rectangle 2568"/>
                        <wps:cNvSpPr/>
                        <wps:spPr>
                          <a:xfrm>
                            <a:off x="1046814" y="1345857"/>
                            <a:ext cx="3100177" cy="118968"/>
                          </a:xfrm>
                          <a:prstGeom prst="rect">
                            <a:avLst/>
                          </a:prstGeom>
                          <a:ln>
                            <a:noFill/>
                          </a:ln>
                        </wps:spPr>
                        <wps:txbx>
                          <w:txbxContent>
                            <w:p w:rsidR="00654E2C" w:rsidRDefault="00AE0CB0">
                              <w:pPr>
                                <w:spacing w:after="160" w:line="259" w:lineRule="auto"/>
                                <w:ind w:left="0" w:firstLine="0"/>
                                <w:jc w:val="left"/>
                              </w:pPr>
                              <w:r>
                                <w:rPr>
                                  <w:i/>
                                  <w:color w:val="9A9B9B"/>
                                </w:rPr>
                                <w:t>de Pessoas Inscrita</w:t>
                              </w:r>
                              <w:r>
                                <w:rPr>
                                  <w:i/>
                                  <w:color w:val="9A9B9B"/>
                                </w:rPr>
                                <w:t>s no Cad. Único, por sexo</w:t>
                              </w:r>
                            </w:p>
                          </w:txbxContent>
                        </wps:txbx>
                        <wps:bodyPr horzOverflow="overflow" vert="horz" lIns="0" tIns="0" rIns="0" bIns="0" rtlCol="0">
                          <a:noAutofit/>
                        </wps:bodyPr>
                      </wps:wsp>
                      <wps:wsp>
                        <wps:cNvPr id="2569" name="Rectangle 2569"/>
                        <wps:cNvSpPr/>
                        <wps:spPr>
                          <a:xfrm>
                            <a:off x="406640" y="2666651"/>
                            <a:ext cx="250114" cy="118967"/>
                          </a:xfrm>
                          <a:prstGeom prst="rect">
                            <a:avLst/>
                          </a:prstGeom>
                          <a:ln>
                            <a:noFill/>
                          </a:ln>
                        </wps:spPr>
                        <wps:txbx>
                          <w:txbxContent>
                            <w:p w:rsidR="00654E2C" w:rsidRDefault="00AE0CB0">
                              <w:pPr>
                                <w:spacing w:after="160" w:line="259" w:lineRule="auto"/>
                                <w:ind w:left="0" w:firstLine="0"/>
                                <w:jc w:val="left"/>
                              </w:pPr>
                              <w:r>
                                <w:rPr>
                                  <w:b/>
                                </w:rPr>
                                <w:t xml:space="preserve">       </w:t>
                              </w:r>
                            </w:p>
                          </w:txbxContent>
                        </wps:txbx>
                        <wps:bodyPr horzOverflow="overflow" vert="horz" lIns="0" tIns="0" rIns="0" bIns="0" rtlCol="0">
                          <a:noAutofit/>
                        </wps:bodyPr>
                      </wps:wsp>
                      <wps:wsp>
                        <wps:cNvPr id="2570" name="Rectangle 2570"/>
                        <wps:cNvSpPr/>
                        <wps:spPr>
                          <a:xfrm>
                            <a:off x="0" y="2998396"/>
                            <a:ext cx="177197" cy="118967"/>
                          </a:xfrm>
                          <a:prstGeom prst="rect">
                            <a:avLst/>
                          </a:prstGeom>
                          <a:ln>
                            <a:noFill/>
                          </a:ln>
                        </wps:spPr>
                        <wps:txbx>
                          <w:txbxContent>
                            <w:p w:rsidR="00654E2C" w:rsidRDefault="00AE0CB0">
                              <w:pPr>
                                <w:spacing w:after="160" w:line="259" w:lineRule="auto"/>
                                <w:ind w:left="0" w:firstLine="0"/>
                                <w:jc w:val="left"/>
                              </w:pPr>
                              <w:r>
                                <w:rPr>
                                  <w:b/>
                                </w:rPr>
                                <w:t xml:space="preserve">     </w:t>
                              </w:r>
                            </w:p>
                          </w:txbxContent>
                        </wps:txbx>
                        <wps:bodyPr horzOverflow="overflow" vert="horz" lIns="0" tIns="0" rIns="0" bIns="0" rtlCol="0">
                          <a:noAutofit/>
                        </wps:bodyPr>
                      </wps:wsp>
                      <wps:wsp>
                        <wps:cNvPr id="2571" name="Rectangle 2571"/>
                        <wps:cNvSpPr/>
                        <wps:spPr>
                          <a:xfrm>
                            <a:off x="135515" y="2998396"/>
                            <a:ext cx="3567673" cy="118967"/>
                          </a:xfrm>
                          <a:prstGeom prst="rect">
                            <a:avLst/>
                          </a:prstGeom>
                          <a:ln>
                            <a:noFill/>
                          </a:ln>
                        </wps:spPr>
                        <wps:txbx>
                          <w:txbxContent>
                            <w:p w:rsidR="00654E2C" w:rsidRDefault="00AE0CB0">
                              <w:pPr>
                                <w:spacing w:after="160" w:line="259" w:lineRule="auto"/>
                                <w:ind w:left="0" w:firstLine="0"/>
                                <w:jc w:val="left"/>
                              </w:pPr>
                              <w:r>
                                <w:t>Fonte: MDS. Observatório do Cadastro Único. Junho,2024.</w:t>
                              </w:r>
                            </w:p>
                          </w:txbxContent>
                        </wps:txbx>
                        <wps:bodyPr horzOverflow="overflow" vert="horz" lIns="0" tIns="0" rIns="0" bIns="0" rtlCol="0">
                          <a:noAutofit/>
                        </wps:bodyPr>
                      </wps:wsp>
                      <wps:wsp>
                        <wps:cNvPr id="2572" name="Rectangle 2572"/>
                        <wps:cNvSpPr/>
                        <wps:spPr>
                          <a:xfrm>
                            <a:off x="446895" y="3379055"/>
                            <a:ext cx="2935092" cy="118967"/>
                          </a:xfrm>
                          <a:prstGeom prst="rect">
                            <a:avLst/>
                          </a:prstGeom>
                          <a:ln>
                            <a:noFill/>
                          </a:ln>
                        </wps:spPr>
                        <wps:txbx>
                          <w:txbxContent>
                            <w:p w:rsidR="00654E2C" w:rsidRDefault="00AE0CB0">
                              <w:pPr>
                                <w:spacing w:after="160" w:line="259" w:lineRule="auto"/>
                                <w:ind w:left="0" w:firstLine="0"/>
                                <w:jc w:val="left"/>
                              </w:pPr>
                              <w:r>
                                <w:t>Considerando o sexo e raça/cor, a predominância é</w:t>
                              </w:r>
                            </w:p>
                          </w:txbxContent>
                        </wps:txbx>
                        <wps:bodyPr horzOverflow="overflow" vert="horz" lIns="0" tIns="0" rIns="0" bIns="0" rtlCol="0">
                          <a:noAutofit/>
                        </wps:bodyPr>
                      </wps:wsp>
                      <wps:wsp>
                        <wps:cNvPr id="2573" name="Rectangle 2573"/>
                        <wps:cNvSpPr/>
                        <wps:spPr>
                          <a:xfrm>
                            <a:off x="2678988" y="3379055"/>
                            <a:ext cx="3337305" cy="118967"/>
                          </a:xfrm>
                          <a:prstGeom prst="rect">
                            <a:avLst/>
                          </a:prstGeom>
                          <a:ln>
                            <a:noFill/>
                          </a:ln>
                        </wps:spPr>
                        <wps:txbx>
                          <w:txbxContent>
                            <w:p w:rsidR="00654E2C" w:rsidRDefault="00AE0CB0">
                              <w:pPr>
                                <w:spacing w:after="160" w:line="259" w:lineRule="auto"/>
                                <w:ind w:left="0" w:firstLine="0"/>
                                <w:jc w:val="left"/>
                              </w:pPr>
                              <w:r>
                                <w:t xml:space="preserve">de pessoas do sexo feminino e pessoas negras, conforme </w:t>
                              </w:r>
                            </w:p>
                          </w:txbxContent>
                        </wps:txbx>
                        <wps:bodyPr horzOverflow="overflow" vert="horz" lIns="0" tIns="0" rIns="0" bIns="0" rtlCol="0">
                          <a:noAutofit/>
                        </wps:bodyPr>
                      </wps:wsp>
                      <wps:wsp>
                        <wps:cNvPr id="2574" name="Rectangle 2574"/>
                        <wps:cNvSpPr/>
                        <wps:spPr>
                          <a:xfrm>
                            <a:off x="5190770" y="3379055"/>
                            <a:ext cx="798235" cy="118967"/>
                          </a:xfrm>
                          <a:prstGeom prst="rect">
                            <a:avLst/>
                          </a:prstGeom>
                          <a:ln>
                            <a:noFill/>
                          </a:ln>
                        </wps:spPr>
                        <wps:txbx>
                          <w:txbxContent>
                            <w:p w:rsidR="00654E2C" w:rsidRDefault="00AE0CB0">
                              <w:pPr>
                                <w:spacing w:after="160" w:line="259" w:lineRule="auto"/>
                                <w:ind w:left="0" w:firstLine="0"/>
                                <w:jc w:val="left"/>
                              </w:pPr>
                              <w:r>
                                <w:rPr>
                                  <w:i/>
                                </w:rPr>
                                <w:t>gráficos 7 e 8.</w:t>
                              </w:r>
                            </w:p>
                          </w:txbxContent>
                        </wps:txbx>
                        <wps:bodyPr horzOverflow="overflow" vert="horz" lIns="0" tIns="0" rIns="0" bIns="0" rtlCol="0">
                          <a:noAutofit/>
                        </wps:bodyPr>
                      </wps:wsp>
                      <pic:pic xmlns:pic="http://schemas.openxmlformats.org/drawingml/2006/picture">
                        <pic:nvPicPr>
                          <pic:cNvPr id="2581" name="Picture 2581"/>
                          <pic:cNvPicPr/>
                        </pic:nvPicPr>
                        <pic:blipFill>
                          <a:blip r:embed="rId26"/>
                          <a:stretch>
                            <a:fillRect/>
                          </a:stretch>
                        </pic:blipFill>
                        <pic:spPr>
                          <a:xfrm>
                            <a:off x="786641" y="0"/>
                            <a:ext cx="5329231" cy="1472602"/>
                          </a:xfrm>
                          <a:prstGeom prst="rect">
                            <a:avLst/>
                          </a:prstGeom>
                        </pic:spPr>
                      </pic:pic>
                      <wps:wsp>
                        <wps:cNvPr id="2582" name="Shape 2582"/>
                        <wps:cNvSpPr/>
                        <wps:spPr>
                          <a:xfrm>
                            <a:off x="419857" y="1606955"/>
                            <a:ext cx="5262944" cy="1946567"/>
                          </a:xfrm>
                          <a:custGeom>
                            <a:avLst/>
                            <a:gdLst/>
                            <a:ahLst/>
                            <a:cxnLst/>
                            <a:rect l="0" t="0" r="0" b="0"/>
                            <a:pathLst>
                              <a:path w="5262944" h="1946567">
                                <a:moveTo>
                                  <a:pt x="0" y="0"/>
                                </a:moveTo>
                                <a:lnTo>
                                  <a:pt x="5262944" y="0"/>
                                </a:lnTo>
                                <a:lnTo>
                                  <a:pt x="5262944" y="1946567"/>
                                </a:lnTo>
                                <a:lnTo>
                                  <a:pt x="0" y="1946567"/>
                                </a:lnTo>
                                <a:close/>
                              </a:path>
                            </a:pathLst>
                          </a:custGeom>
                          <a:ln w="15024" cap="flat">
                            <a:round/>
                          </a:ln>
                        </wps:spPr>
                        <wps:style>
                          <a:lnRef idx="1">
                            <a:srgbClr val="F4F2F1"/>
                          </a:lnRef>
                          <a:fillRef idx="0">
                            <a:srgbClr val="000000">
                              <a:alpha val="0"/>
                            </a:srgbClr>
                          </a:fillRef>
                          <a:effectRef idx="0">
                            <a:scrgbClr r="0" g="0" b="0"/>
                          </a:effectRef>
                          <a:fontRef idx="none"/>
                        </wps:style>
                        <wps:bodyPr/>
                      </wps:wsp>
                      <pic:pic xmlns:pic="http://schemas.openxmlformats.org/drawingml/2006/picture">
                        <pic:nvPicPr>
                          <pic:cNvPr id="2584" name="Picture 2584"/>
                          <pic:cNvPicPr/>
                        </pic:nvPicPr>
                        <pic:blipFill>
                          <a:blip r:embed="rId27"/>
                          <a:stretch>
                            <a:fillRect/>
                          </a:stretch>
                        </pic:blipFill>
                        <pic:spPr>
                          <a:xfrm>
                            <a:off x="681201" y="1784770"/>
                            <a:ext cx="4752733" cy="1258690"/>
                          </a:xfrm>
                          <a:prstGeom prst="rect">
                            <a:avLst/>
                          </a:prstGeom>
                        </pic:spPr>
                      </pic:pic>
                    </wpg:wgp>
                  </a:graphicData>
                </a:graphic>
              </wp:inline>
            </w:drawing>
          </mc:Choice>
          <mc:Fallback>
            <w:pict>
              <v:group id="Group 96156" o:spid="_x0000_s1035" style="width:481.55pt;height:279.8pt;mso-position-horizontal-relative:char;mso-position-vertical-relative:line" coordsize="61158,355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">
                <v:rect id="Rectangle 2566" o:spid="_x0000_s1036" style="position:absolute;left:5249;top:10748;width:35676;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sU8UA&#10;AADdAAAADwAAAGRycy9kb3ducmV2LnhtbESPT4vCMBTE7wv7HcJb8LamK1i0GkVWFz36D9Tbo3m2&#10;xealNFlb/fRGEDwOM/MbZjxtTSmuVLvCsoKfbgSCOLW64EzBfvf3PQDhPLLG0jIpuJGD6eTzY4yJ&#10;tg1v6Lr1mQgQdgkqyL2vEildmpNB17UVcfDOtjbog6wzqWtsAtyUshdFsTRYcFjIsaLfnNLL9t8o&#10;WA6q2XFl701WLk7Lw/ownO+GXqnOVzsbgfDU+nf41V5pBb1+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1axTxQAAAN0AAAAPAAAAAAAAAAAAAAAAAJgCAABkcnMv&#10;ZG93bnJldi54bWxQSwUGAAAAAAQABAD1AAAAigMAAAAA&#10;" filled="f" stroked="f">
                  <v:textbox inset="0,0,0,0">
                    <w:txbxContent>
                      <w:p w:rsidR="00654E2C" w:rsidRDefault="00AE0CB0">
                        <w:pPr>
                          <w:spacing w:after="160" w:line="259" w:lineRule="auto"/>
                          <w:ind w:left="0" w:firstLine="0"/>
                          <w:jc w:val="left"/>
                        </w:pPr>
                        <w:r>
                          <w:t>Fonte: MDS. Observatório do Cadastro Único. Junho,2024.</w:t>
                        </w:r>
                      </w:p>
                    </w:txbxContent>
                  </v:textbox>
                </v:rect>
                <v:rect id="Rectangle 2567" o:spid="_x0000_s1037" style="position:absolute;left:1701;top:13458;width:11098;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kJyMYA&#10;AADdAAAADwAAAGRycy9kb3ducmV2LnhtbESPS4vCQBCE74L/YWjBm05WWB/RUURX9Ohjwd1bk2mT&#10;sJmekBlN9Nc7grDHoqq+omaLxhTiRpXLLSv46EcgiBOrc04VfJ82vTEI55E1FpZJwZ0cLObt1gxj&#10;bWs+0O3oUxEg7GJUkHlfxlK6JCODrm9L4uBdbGXQB1mlUldYB7gp5CCKhtJgzmEhw5JWGSV/x6tR&#10;sB2Xy5+dfdRp8fW7Pe/Pk/Vp4pXqdprlFISnxv+H3+2dVjD4H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kJyMYAAADdAAAADwAAAAAAAAAAAAAAAACYAgAAZHJz&#10;L2Rvd25yZXYueG1sUEsFBgAAAAAEAAQA9QAAAIsDAAAAAA==&#10;" filled="f" stroked="f">
                  <v:textbox inset="0,0,0,0">
                    <w:txbxContent>
                      <w:p w:rsidR="00654E2C" w:rsidRDefault="00AE0CB0">
                        <w:pPr>
                          <w:spacing w:after="160" w:line="259" w:lineRule="auto"/>
                          <w:ind w:left="0" w:firstLine="0"/>
                          <w:jc w:val="left"/>
                        </w:pPr>
                        <w:r>
                          <w:rPr>
                            <w:i/>
                            <w:color w:val="9A9B9B"/>
                          </w:rPr>
                          <w:t>Gráfico 7 - Total</w:t>
                        </w:r>
                      </w:p>
                    </w:txbxContent>
                  </v:textbox>
                </v:rect>
                <v:rect id="Rectangle 2568" o:spid="_x0000_s1038" style="position:absolute;left:10468;top:13458;width:31001;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dusMA&#10;AADdAAAADwAAAGRycy9kb3ducmV2LnhtbERPTWvCQBC9F/wPywje6saAoqmrBFtJjlYF7W3ITpPQ&#10;7GzIribtr3cPBY+P973eDqYRd+pcbVnBbBqBIC6srrlUcD7tX5cgnEfW2FgmBb/kYLsZvawx0bbn&#10;T7offSlCCLsEFVTet4mUrqjIoJvaljhw37Yz6APsSqk77EO4aWQcRQtpsObQUGFLu4qKn+PNKMiW&#10;bXrN7V9fNh9f2eVwWb2fVl6pyXhI30B4GvxT/O/OtYJ4vg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adusMAAADdAAAADwAAAAAAAAAAAAAAAACYAgAAZHJzL2Rv&#10;d25yZXYueG1sUEsFBgAAAAAEAAQA9QAAAIgDAAAAAA==&#10;" filled="f" stroked="f">
                  <v:textbox inset="0,0,0,0">
                    <w:txbxContent>
                      <w:p w:rsidR="00654E2C" w:rsidRDefault="00AE0CB0">
                        <w:pPr>
                          <w:spacing w:after="160" w:line="259" w:lineRule="auto"/>
                          <w:ind w:left="0" w:firstLine="0"/>
                          <w:jc w:val="left"/>
                        </w:pPr>
                        <w:r>
                          <w:rPr>
                            <w:i/>
                            <w:color w:val="9A9B9B"/>
                          </w:rPr>
                          <w:t>de Pessoas Inscrita</w:t>
                        </w:r>
                        <w:r>
                          <w:rPr>
                            <w:i/>
                            <w:color w:val="9A9B9B"/>
                          </w:rPr>
                          <w:t>s no Cad. Único, por sexo</w:t>
                        </w:r>
                      </w:p>
                    </w:txbxContent>
                  </v:textbox>
                </v:rect>
                <v:rect id="Rectangle 2569" o:spid="_x0000_s1039" style="position:absolute;left:4066;top:26666;width:2501;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o4IcUA&#10;AADdAAAADwAAAGRycy9kb3ducmV2LnhtbESPT4vCMBTE7wv7HcJb8LamKyi2GkVWFz36D9Tbo3m2&#10;xealNFlb/fRGEDwOM/MbZjxtTSmuVLvCsoKfbgSCOLW64EzBfvf3PQThPLLG0jIpuJGD6eTzY4yJ&#10;tg1v6Lr1mQgQdgkqyL2vEildmpNB17UVcfDOtjbog6wzqWtsAtyUshdFA2mw4LCQY0W/OaWX7b9R&#10;sBxWs+PK3pusXJyWh/Uhnu9ir1Tnq52NQHhq/Tv8aq+0gl5/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jghxQAAAN0AAAAPAAAAAAAAAAAAAAAAAJgCAABkcnMv&#10;ZG93bnJldi54bWxQSwUGAAAAAAQABAD1AAAAigMAAAAA&#10;" filled="f" stroked="f">
                  <v:textbox inset="0,0,0,0">
                    <w:txbxContent>
                      <w:p w:rsidR="00654E2C" w:rsidRDefault="00AE0CB0">
                        <w:pPr>
                          <w:spacing w:after="160" w:line="259" w:lineRule="auto"/>
                          <w:ind w:left="0" w:firstLine="0"/>
                          <w:jc w:val="left"/>
                        </w:pPr>
                        <w:r>
                          <w:rPr>
                            <w:b/>
                          </w:rPr>
                          <w:t xml:space="preserve">       </w:t>
                        </w:r>
                      </w:p>
                    </w:txbxContent>
                  </v:textbox>
                </v:rect>
                <v:rect id="Rectangle 2570" o:spid="_x0000_s1040" style="position:absolute;top:29983;width:1771;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HYcMA&#10;AADdAAAADwAAAGRycy9kb3ducmV2LnhtbERPy4rCMBTdC/MP4Q6403SE8VGNIjqiS6cOqLtLc23L&#10;NDelibb69WYhuDyc92zRmlLcqHaFZQVf/QgEcWp1wZmCv8OmNwbhPLLG0jIpuJODxfyjM8NY24Z/&#10;6Zb4TIQQdjEqyL2vYildmpNB17cVceAutjboA6wzqWtsQrgp5SCKhtJgwaEhx4pWOaX/ydUo2I6r&#10;5WlnH01W/py3x/1xsj5MvFLdz3Y5BeGp9W/xy73TCgbf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kHYcMAAADdAAAADwAAAAAAAAAAAAAAAACYAgAAZHJzL2Rv&#10;d25yZXYueG1sUEsFBgAAAAAEAAQA9QAAAIgDAAAAAA==&#10;" filled="f" stroked="f">
                  <v:textbox inset="0,0,0,0">
                    <w:txbxContent>
                      <w:p w:rsidR="00654E2C" w:rsidRDefault="00AE0CB0">
                        <w:pPr>
                          <w:spacing w:after="160" w:line="259" w:lineRule="auto"/>
                          <w:ind w:left="0" w:firstLine="0"/>
                          <w:jc w:val="left"/>
                        </w:pPr>
                        <w:r>
                          <w:rPr>
                            <w:b/>
                          </w:rPr>
                          <w:t xml:space="preserve">     </w:t>
                        </w:r>
                      </w:p>
                    </w:txbxContent>
                  </v:textbox>
                </v:rect>
                <v:rect id="Rectangle 2571" o:spid="_x0000_s1041" style="position:absolute;left:1355;top:29983;width:35676;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i+sYA&#10;AADdAAAADwAAAGRycy9kb3ducmV2LnhtbESPS4vCQBCE78L+h6EXvOlEwVd0FFkVPfpYcPfWZNok&#10;bKYnZEYT/fWOIOyxqKqvqNmiMYW4UeVyywp63QgEcWJ1zqmC79OmMwbhPLLGwjIpuJODxfyjNcNY&#10;25oPdDv6VAQIuxgVZN6XsZQuycig69qSOHgXWxn0QVap1BXWAW4K2Y+ioTSYc1jIsKSvjJK/49Uo&#10;2I7L5c/OPuq0WP9uz/vzZHWaeKXan81yCsJT4//D7/ZOK+gPR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Wi+sYAAADdAAAADwAAAAAAAAAAAAAAAACYAgAAZHJz&#10;L2Rvd25yZXYueG1sUEsFBgAAAAAEAAQA9QAAAIsDAAAAAA==&#10;" filled="f" stroked="f">
                  <v:textbox inset="0,0,0,0">
                    <w:txbxContent>
                      <w:p w:rsidR="00654E2C" w:rsidRDefault="00AE0CB0">
                        <w:pPr>
                          <w:spacing w:after="160" w:line="259" w:lineRule="auto"/>
                          <w:ind w:left="0" w:firstLine="0"/>
                          <w:jc w:val="left"/>
                        </w:pPr>
                        <w:r>
                          <w:t>Fonte: MDS. Observatório do Cadastro Único. Junho,2024.</w:t>
                        </w:r>
                      </w:p>
                    </w:txbxContent>
                  </v:textbox>
                </v:rect>
                <v:rect id="Rectangle 2572" o:spid="_x0000_s1042" style="position:absolute;left:4468;top:33790;width:29351;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8jccA&#10;AADdAAAADwAAAGRycy9kb3ducmV2LnhtbESPQWvCQBSE74X+h+UVems2DVRjdBWpih6tFlJvj+xr&#10;Epp9G7Krif31XUHocZiZb5jZYjCNuFDnassKXqMYBHFhdc2lgs/j5iUF4TyyxsYyKbiSg8X88WGG&#10;mbY9f9Dl4EsRIOwyVFB532ZSuqIigy6yLXHwvm1n0AfZlVJ32Ae4aWQSxyNpsOawUGFL7xUVP4ez&#10;UbBN2+XXzv72ZbM+bfN9PlkdJ16p56dhOQXhafD/4Xt7pxUkb+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3PI3HAAAA3QAAAA8AAAAAAAAAAAAAAAAAmAIAAGRy&#10;cy9kb3ducmV2LnhtbFBLBQYAAAAABAAEAPUAAACMAwAAAAA=&#10;" filled="f" stroked="f">
                  <v:textbox inset="0,0,0,0">
                    <w:txbxContent>
                      <w:p w:rsidR="00654E2C" w:rsidRDefault="00AE0CB0">
                        <w:pPr>
                          <w:spacing w:after="160" w:line="259" w:lineRule="auto"/>
                          <w:ind w:left="0" w:firstLine="0"/>
                          <w:jc w:val="left"/>
                        </w:pPr>
                        <w:r>
                          <w:t>Considerando o sexo e raça/cor, a predominância é</w:t>
                        </w:r>
                      </w:p>
                    </w:txbxContent>
                  </v:textbox>
                </v:rect>
                <v:rect id="Rectangle 2573" o:spid="_x0000_s1043" style="position:absolute;left:26789;top:33790;width:33373;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ZFscA&#10;AADdAAAADwAAAGRycy9kb3ducmV2LnhtbESPQWvCQBSE74X+h+UVequbWrSauopoJTlqLKi3R/Y1&#10;Cc2+DdmtSfvrXUHwOMzMN8xs0ZtanKl1lWUFr4MIBHFudcWFgq/95mUCwnlkjbVlUvBHDhbzx4cZ&#10;xtp2vKNz5gsRIOxiVFB638RSurwkg25gG+LgfdvWoA+yLaRusQtwU8thFI2lwYrDQokNrUrKf7Jf&#10;oyCZNMtjav+7ov48JYftYbreT71Sz0/98gOEp97fw7d2qhUMR+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7mRbHAAAA3QAAAA8AAAAAAAAAAAAAAAAAmAIAAGRy&#10;cy9kb3ducmV2LnhtbFBLBQYAAAAABAAEAPUAAACMAwAAAAA=&#10;" filled="f" stroked="f">
                  <v:textbox inset="0,0,0,0">
                    <w:txbxContent>
                      <w:p w:rsidR="00654E2C" w:rsidRDefault="00AE0CB0">
                        <w:pPr>
                          <w:spacing w:after="160" w:line="259" w:lineRule="auto"/>
                          <w:ind w:left="0" w:firstLine="0"/>
                          <w:jc w:val="left"/>
                        </w:pPr>
                        <w:r>
                          <w:t xml:space="preserve">de pessoas do sexo feminino e pessoas negras, conforme </w:t>
                        </w:r>
                      </w:p>
                    </w:txbxContent>
                  </v:textbox>
                </v:rect>
                <v:rect id="Rectangle 2574" o:spid="_x0000_s1044" style="position:absolute;left:51907;top:33790;width:7983;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BYscA&#10;AADdAAAADwAAAGRycy9kb3ducmV2LnhtbESPQWvCQBSE74X+h+UVequbSrWauopoJTlqLKi3R/Y1&#10;Cc2+DdmtSfvrXUHwOMzMN8xs0ZtanKl1lWUFr4MIBHFudcWFgq/95mUCwnlkjbVlUvBHDhbzx4cZ&#10;xtp2vKNz5gsRIOxiVFB638RSurwkg25gG+LgfdvWoA+yLaRusQtwU8thFI2lwYrDQokNrUrKf7Jf&#10;oyCZNMtjav+7ov48JYftYbreT71Sz0/98gOEp97fw7d2qhUMR+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SAWLHAAAA3QAAAA8AAAAAAAAAAAAAAAAAmAIAAGRy&#10;cy9kb3ducmV2LnhtbFBLBQYAAAAABAAEAPUAAACMAwAAAAA=&#10;" filled="f" stroked="f">
                  <v:textbox inset="0,0,0,0">
                    <w:txbxContent>
                      <w:p w:rsidR="00654E2C" w:rsidRDefault="00AE0CB0">
                        <w:pPr>
                          <w:spacing w:after="160" w:line="259" w:lineRule="auto"/>
                          <w:ind w:left="0" w:firstLine="0"/>
                          <w:jc w:val="left"/>
                        </w:pPr>
                        <w:r>
                          <w:rPr>
                            <w:i/>
                          </w:rPr>
                          <w:t>gráficos 7 e 8.</w:t>
                        </w:r>
                      </w:p>
                    </w:txbxContent>
                  </v:textbox>
                </v:rect>
                <v:shape id="Picture 2581" o:spid="_x0000_s1045" type="#_x0000_t75" style="position:absolute;left:7866;width:53292;height:14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gGr7HAAAA3QAAAA8AAABkcnMvZG93bnJldi54bWxEj09rwkAUxO+FfoflFXqrGwNRia7SFmx7&#10;Eusf8PjMPpNo9m3Ibk3y7V1B6HGYmd8ws0VnKnGlxpWWFQwHEQjizOqScwW77fJtAsJ5ZI2VZVLQ&#10;k4PF/Plphqm2Lf/SdeNzESDsUlRQeF+nUrqsIINuYGvi4J1sY9AH2eRSN9gGuKlkHEUjabDksFBg&#10;TZ8FZZfNn1GQrPeHj+/VuU++lsfusurbcZzkSr2+dO9TEJ46/x9+tH+0gjiZDOH+JjwBOb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cgGr7HAAAA3QAAAA8AAAAAAAAAAAAA&#10;AAAAnwIAAGRycy9kb3ducmV2LnhtbFBLBQYAAAAABAAEAPcAAACTAwAAAAA=&#10;">
                  <v:imagedata r:id="rId28" o:title=""/>
                </v:shape>
                <v:shape id="Shape 2582" o:spid="_x0000_s1046" style="position:absolute;left:4198;top:16069;width:52630;height:19466;visibility:visible;mso-wrap-style:square;v-text-anchor:top" coordsize="5262944,1946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GvucQA&#10;AADdAAAADwAAAGRycy9kb3ducmV2LnhtbESP0YrCMBRE34X9h3AXfJE1teBaukYRRVCElVU/4NLc&#10;bYvNTUmi1r83guDjMDNnmOm8M424kvO1ZQWjYQKCuLC65lLB6bj+ykD4gKyxsUwK7uRhPvvoTTHX&#10;9sZ/dD2EUkQI+xwVVCG0uZS+qMigH9qWOHr/1hkMUbpSaoe3CDeNTJPkWxqsOS5U2NKyouJ8uBgF&#10;5+0KtdxNJgPOTjzeH93+V++U6n92ix8QgbrwDr/aG60gHWcpPN/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xr7nEAAAA3QAAAA8AAAAAAAAAAAAAAAAAmAIAAGRycy9k&#10;b3ducmV2LnhtbFBLBQYAAAAABAAEAPUAAACJAwAAAAA=&#10;" path="m,l5262944,r,1946567l,1946567,,xe" filled="f" strokecolor="#f4f2f1" strokeweight=".41733mm">
                  <v:path arrowok="t" textboxrect="0,0,5262944,1946567"/>
                </v:shape>
                <v:shape id="Picture 2584" o:spid="_x0000_s1047" type="#_x0000_t75" style="position:absolute;left:6812;top:17847;width:47527;height:12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4HL7EAAAA3QAAAA8AAABkcnMvZG93bnJldi54bWxEj0FrwkAUhO+F/oflFbzVjUHtkrpKEQpC&#10;vdQWz6/ZZxKafRuyT5P+e1coeBxm5htmtRl9qy7Uxyawhdk0A0VcBtdwZeH76/3ZgIqC7LANTBb+&#10;KMJm/fiwwsKFgT/pcpBKJQjHAi3UIl2hdSxr8hinoSNO3in0HiXJvtKuxyHBfavzLFtqjw2nhRo7&#10;2tZU/h7O3kL42M/0z8vxuDX5sJMuN3I+GWsnT+PbKyihUe7h//bOWcgXZg63N+kJ6P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4HL7EAAAA3QAAAA8AAAAAAAAAAAAAAAAA&#10;nwIAAGRycy9kb3ducmV2LnhtbFBLBQYAAAAABAAEAPcAAACQAwAAAAA=&#10;">
                  <v:imagedata r:id="rId29" o:title=""/>
                </v:shape>
                <w10:anchorlock/>
              </v:group>
            </w:pict>
          </mc:Fallback>
        </mc:AlternateContent>
      </w:r>
    </w:p>
    <w:p w:rsidR="00654E2C" w:rsidRDefault="00AE0CB0">
      <w:pPr>
        <w:spacing w:after="54" w:line="265" w:lineRule="auto"/>
        <w:ind w:left="950" w:right="294" w:hanging="10"/>
      </w:pPr>
      <w:r>
        <w:rPr>
          <w:i/>
          <w:color w:val="9A9B9B"/>
        </w:rPr>
        <w:t>Gráfico 8 - Total de Pessoas Inscritas no Cad. Único, por raça/cor</w:t>
      </w:r>
    </w:p>
    <w:p w:rsidR="00654E2C" w:rsidRDefault="00AE0CB0">
      <w:pPr>
        <w:spacing w:after="0" w:line="259" w:lineRule="auto"/>
        <w:ind w:left="672" w:firstLine="0"/>
        <w:jc w:val="left"/>
      </w:pPr>
      <w:r>
        <w:rPr>
          <w:rFonts w:ascii="Calibri" w:eastAsia="Calibri" w:hAnsi="Calibri" w:cs="Calibri"/>
          <w:noProof/>
          <w:color w:val="000000"/>
          <w:sz w:val="22"/>
        </w:rPr>
        <mc:AlternateContent>
          <mc:Choice Requires="wpg">
            <w:drawing>
              <wp:inline distT="0" distB="0" distL="0" distR="0">
                <wp:extent cx="5549916" cy="3208236"/>
                <wp:effectExtent l="0" t="0" r="0" b="0"/>
                <wp:docPr id="96157" name="Group 96157"/>
                <wp:cNvGraphicFramePr/>
                <a:graphic xmlns:a="http://schemas.openxmlformats.org/drawingml/2006/main">
                  <a:graphicData uri="http://schemas.microsoft.com/office/word/2010/wordprocessingGroup">
                    <wpg:wgp>
                      <wpg:cNvGrpSpPr/>
                      <wpg:grpSpPr>
                        <a:xfrm>
                          <a:off x="0" y="0"/>
                          <a:ext cx="5549916" cy="3208236"/>
                          <a:chOff x="0" y="0"/>
                          <a:chExt cx="5549916" cy="3208236"/>
                        </a:xfrm>
                      </wpg:grpSpPr>
                      <wps:wsp>
                        <wps:cNvPr id="2577" name="Rectangle 2577"/>
                        <wps:cNvSpPr/>
                        <wps:spPr>
                          <a:xfrm>
                            <a:off x="406640" y="1976426"/>
                            <a:ext cx="269124" cy="118968"/>
                          </a:xfrm>
                          <a:prstGeom prst="rect">
                            <a:avLst/>
                          </a:prstGeom>
                          <a:ln>
                            <a:noFill/>
                          </a:ln>
                        </wps:spPr>
                        <wps:txbx>
                          <w:txbxContent>
                            <w:p w:rsidR="00654E2C" w:rsidRDefault="00AE0CB0">
                              <w:pPr>
                                <w:spacing w:after="160" w:line="259" w:lineRule="auto"/>
                                <w:ind w:left="0" w:firstLine="0"/>
                                <w:jc w:val="left"/>
                              </w:pPr>
                              <w:r>
                                <w:t xml:space="preserve">       </w:t>
                              </w:r>
                            </w:p>
                          </w:txbxContent>
                        </wps:txbx>
                        <wps:bodyPr horzOverflow="overflow" vert="horz" lIns="0" tIns="0" rIns="0" bIns="0" rtlCol="0">
                          <a:noAutofit/>
                        </wps:bodyPr>
                      </wps:wsp>
                      <wps:wsp>
                        <wps:cNvPr id="2578" name="Rectangle 2578"/>
                        <wps:cNvSpPr/>
                        <wps:spPr>
                          <a:xfrm>
                            <a:off x="0" y="2308171"/>
                            <a:ext cx="4077862" cy="118967"/>
                          </a:xfrm>
                          <a:prstGeom prst="rect">
                            <a:avLst/>
                          </a:prstGeom>
                          <a:ln>
                            <a:noFill/>
                          </a:ln>
                        </wps:spPr>
                        <wps:txbx>
                          <w:txbxContent>
                            <w:p w:rsidR="00654E2C" w:rsidRDefault="00AE0CB0">
                              <w:pPr>
                                <w:spacing w:after="160" w:line="259" w:lineRule="auto"/>
                                <w:ind w:left="0" w:firstLine="0"/>
                                <w:jc w:val="left"/>
                              </w:pPr>
                              <w:r>
                                <w:t xml:space="preserve">             Fonte: MDS. Observatório do Cadastro Único. Junho,2024.</w:t>
                              </w:r>
                            </w:p>
                          </w:txbxContent>
                        </wps:txbx>
                        <wps:bodyPr horzOverflow="overflow" vert="horz" lIns="0" tIns="0" rIns="0" bIns="0" rtlCol="0">
                          <a:noAutofit/>
                        </wps:bodyPr>
                      </wps:wsp>
                      <wps:wsp>
                        <wps:cNvPr id="2579" name="Rectangle 2579"/>
                        <wps:cNvSpPr/>
                        <wps:spPr>
                          <a:xfrm>
                            <a:off x="423960" y="3003255"/>
                            <a:ext cx="4700406" cy="118968"/>
                          </a:xfrm>
                          <a:prstGeom prst="rect">
                            <a:avLst/>
                          </a:prstGeom>
                          <a:ln>
                            <a:noFill/>
                          </a:ln>
                        </wps:spPr>
                        <wps:txbx>
                          <w:txbxContent>
                            <w:p w:rsidR="00654E2C" w:rsidRDefault="00AE0CB0">
                              <w:pPr>
                                <w:spacing w:after="160" w:line="259" w:lineRule="auto"/>
                                <w:ind w:left="0" w:firstLine="0"/>
                                <w:jc w:val="left"/>
                              </w:pPr>
                              <w:r>
                                <w:rPr>
                                  <w:i/>
                                  <w:color w:val="9A9B9B"/>
                                </w:rPr>
                                <w:t>Gráfico 9 –Total de Pessoas Inscritas no Cad. Único, por faixa etária</w:t>
                              </w:r>
                            </w:p>
                          </w:txbxContent>
                        </wps:txbx>
                        <wps:bodyPr horzOverflow="overflow" vert="horz" lIns="0" tIns="0" rIns="0" bIns="0" rtlCol="0">
                          <a:noAutofit/>
                        </wps:bodyPr>
                      </wps:wsp>
                      <wps:wsp>
                        <wps:cNvPr id="2585" name="Shape 2585"/>
                        <wps:cNvSpPr/>
                        <wps:spPr>
                          <a:xfrm>
                            <a:off x="286972" y="0"/>
                            <a:ext cx="5262944" cy="3208236"/>
                          </a:xfrm>
                          <a:custGeom>
                            <a:avLst/>
                            <a:gdLst/>
                            <a:ahLst/>
                            <a:cxnLst/>
                            <a:rect l="0" t="0" r="0" b="0"/>
                            <a:pathLst>
                              <a:path w="5262944" h="3208236">
                                <a:moveTo>
                                  <a:pt x="0" y="0"/>
                                </a:moveTo>
                                <a:lnTo>
                                  <a:pt x="5262944" y="0"/>
                                </a:lnTo>
                                <a:lnTo>
                                  <a:pt x="5262944" y="3208236"/>
                                </a:lnTo>
                                <a:lnTo>
                                  <a:pt x="0" y="3208236"/>
                                </a:lnTo>
                                <a:close/>
                              </a:path>
                            </a:pathLst>
                          </a:custGeom>
                          <a:ln w="15024" cap="flat">
                            <a:round/>
                          </a:ln>
                        </wps:spPr>
                        <wps:style>
                          <a:lnRef idx="1">
                            <a:srgbClr val="F4F2F1"/>
                          </a:lnRef>
                          <a:fillRef idx="0">
                            <a:srgbClr val="000000">
                              <a:alpha val="0"/>
                            </a:srgbClr>
                          </a:fillRef>
                          <a:effectRef idx="0">
                            <a:scrgbClr r="0" g="0" b="0"/>
                          </a:effectRef>
                          <a:fontRef idx="none"/>
                        </wps:style>
                        <wps:bodyPr/>
                      </wps:wsp>
                      <pic:pic xmlns:pic="http://schemas.openxmlformats.org/drawingml/2006/picture">
                        <pic:nvPicPr>
                          <pic:cNvPr id="2586" name="Picture 2586"/>
                          <pic:cNvPicPr/>
                        </pic:nvPicPr>
                        <pic:blipFill>
                          <a:blip r:embed="rId30"/>
                          <a:stretch>
                            <a:fillRect/>
                          </a:stretch>
                        </pic:blipFill>
                        <pic:spPr>
                          <a:xfrm>
                            <a:off x="690103" y="268540"/>
                            <a:ext cx="4770601" cy="2721525"/>
                          </a:xfrm>
                          <a:prstGeom prst="rect">
                            <a:avLst/>
                          </a:prstGeom>
                        </pic:spPr>
                      </pic:pic>
                    </wpg:wgp>
                  </a:graphicData>
                </a:graphic>
              </wp:inline>
            </w:drawing>
          </mc:Choice>
          <mc:Fallback>
            <w:pict>
              <v:group id="Group 96157" o:spid="_x0000_s1048" style="width:437pt;height:252.6pt;mso-position-horizontal-relative:char;mso-position-vertical-relative:line" coordsize="55499,320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">
                <v:rect id="Rectangle 2577" o:spid="_x0000_s1049" style="position:absolute;left:4066;top:19764;width:2691;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fFccA&#10;AADdAAAADwAAAGRycy9kb3ducmV2LnhtbESPQWvCQBSE7wX/w/KE3uqmQqtGVxFtSY41Cra3R/aZ&#10;hGbfhuw2SfvrXaHgcZiZb5jVZjC16Kh1lWUFz5MIBHFudcWFgtPx/WkOwnlkjbVlUvBLDjbr0cMK&#10;Y217PlCX+UIECLsYFZTeN7GULi/JoJvYhjh4F9sa9EG2hdQt9gFuajmNoldpsOKwUGJDu5Ly7+zH&#10;KEjmzfYztX99Ub99JeeP82J/XHilHsfDdgnC0+Dv4f92qhVMX2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AnxXHAAAA3QAAAA8AAAAAAAAAAAAAAAAAmAIAAGRy&#10;cy9kb3ducmV2LnhtbFBLBQYAAAAABAAEAPUAAACMAwAAAAA=&#10;" filled="f" stroked="f">
                  <v:textbox inset="0,0,0,0">
                    <w:txbxContent>
                      <w:p w:rsidR="00654E2C" w:rsidRDefault="00AE0CB0">
                        <w:pPr>
                          <w:spacing w:after="160" w:line="259" w:lineRule="auto"/>
                          <w:ind w:left="0" w:firstLine="0"/>
                          <w:jc w:val="left"/>
                        </w:pPr>
                        <w:r>
                          <w:t xml:space="preserve">       </w:t>
                        </w:r>
                      </w:p>
                    </w:txbxContent>
                  </v:textbox>
                </v:rect>
                <v:rect id="Rectangle 2578" o:spid="_x0000_s1050" style="position:absolute;top:23081;width:40778;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8LZ8MA&#10;AADdAAAADwAAAGRycy9kb3ducmV2LnhtbERPy4rCMBTdC/MP4Q6403SE8VGNIjqiS6cOqLtLc23L&#10;NDelibb69WYhuDyc92zRmlLcqHaFZQVf/QgEcWp1wZmCv8OmNwbhPLLG0jIpuJODxfyjM8NY24Z/&#10;6Zb4TIQQdjEqyL2vYildmpNB17cVceAutjboA6wzqWtsQrgp5SCKhtJgwaEhx4pWOaX/ydUo2I6r&#10;5WlnH01W/py3x/1xsj5MvFLdz3Y5BeGp9W/xy73TCgbf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8LZ8MAAADdAAAADwAAAAAAAAAAAAAAAACYAgAAZHJzL2Rv&#10;d25yZXYueG1sUEsFBgAAAAAEAAQA9QAAAIgDAAAAAA==&#10;" filled="f" stroked="f">
                  <v:textbox inset="0,0,0,0">
                    <w:txbxContent>
                      <w:p w:rsidR="00654E2C" w:rsidRDefault="00AE0CB0">
                        <w:pPr>
                          <w:spacing w:after="160" w:line="259" w:lineRule="auto"/>
                          <w:ind w:left="0" w:firstLine="0"/>
                          <w:jc w:val="left"/>
                        </w:pPr>
                        <w:r>
                          <w:t xml:space="preserve">             Fonte: MDS. Observatório do Cadastro Único. Junho,2024.</w:t>
                        </w:r>
                      </w:p>
                    </w:txbxContent>
                  </v:textbox>
                </v:rect>
                <v:rect id="Rectangle 2579" o:spid="_x0000_s1051" style="position:absolute;left:4239;top:30032;width:47004;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u/MYA&#10;AADdAAAADwAAAGRycy9kb3ducmV2LnhtbESPQWvCQBSE74L/YXkFb7qpYDUxq4it6LFqIfX2yL4m&#10;odm3IbuatL++WxA8DjPzDZOue1OLG7WusqzgeRKBIM6trrhQ8HHejRcgnEfWWFsmBT/kYL0aDlJM&#10;tO34SLeTL0SAsEtQQel9k0jp8pIMuoltiIP3ZVuDPsi2kLrFLsBNLadR9CINVhwWSmxoW1L+fboa&#10;BftFs/k82N+uqN8u++w9i1/PsVdq9NRvliA89f4RvrcPWsF0N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Ou/MYAAADdAAAADwAAAAAAAAAAAAAAAACYAgAAZHJz&#10;L2Rvd25yZXYueG1sUEsFBgAAAAAEAAQA9QAAAIsDAAAAAA==&#10;" filled="f" stroked="f">
                  <v:textbox inset="0,0,0,0">
                    <w:txbxContent>
                      <w:p w:rsidR="00654E2C" w:rsidRDefault="00AE0CB0">
                        <w:pPr>
                          <w:spacing w:after="160" w:line="259" w:lineRule="auto"/>
                          <w:ind w:left="0" w:firstLine="0"/>
                          <w:jc w:val="left"/>
                        </w:pPr>
                        <w:r>
                          <w:rPr>
                            <w:i/>
                            <w:color w:val="9A9B9B"/>
                          </w:rPr>
                          <w:t>Gráfico 9 –Total de Pessoas Inscritas no Cad. Único, por faixa etária</w:t>
                        </w:r>
                      </w:p>
                    </w:txbxContent>
                  </v:textbox>
                </v:rect>
                <v:shape id="Shape 2585" o:spid="_x0000_s1052" style="position:absolute;left:2869;width:52630;height:32082;visibility:visible;mso-wrap-style:square;v-text-anchor:top" coordsize="5262944,3208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9IskA&#10;AADdAAAADwAAAGRycy9kb3ducmV2LnhtbESPzWsCMRTE7wX/h/AKvYhmK/WDrVHE0tpDPfjZ62Pz&#10;uru4eVmS6K79641Q6HGYmd8w03lrKnEh50vLCp77CQjizOqScwX73XtvAsIHZI2VZVJwJQ/zWedh&#10;iqm2DW/osg25iBD2KSooQqhTKX1WkEHftzVx9H6sMxiidLnUDpsIN5UcJMlIGiw5LhRY07Kg7LQ9&#10;GwWL43LU/Rgf3l6+XLb+/V7lXXdtlHp6bBevIAK14T/81/7UCgbDyRDub+IT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zg9IskAAADdAAAADwAAAAAAAAAAAAAAAACYAgAA&#10;ZHJzL2Rvd25yZXYueG1sUEsFBgAAAAAEAAQA9QAAAI4DAAAAAA==&#10;" path="m,l5262944,r,3208236l,3208236,,xe" filled="f" strokecolor="#f4f2f1" strokeweight=".41733mm">
                  <v:path arrowok="t" textboxrect="0,0,5262944,3208236"/>
                </v:shape>
                <v:shape id="Picture 2586" o:spid="_x0000_s1053" type="#_x0000_t75" style="position:absolute;left:6901;top:2685;width:47706;height:27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xiaDGAAAA3QAAAA8AAABkcnMvZG93bnJldi54bWxEj81uwjAQhO+V+g7WInErDtBCFGJQ1WK1&#10;h17Kz30VL0lEvA6xIeHt60qVehzNzDeafDPYRtyo87VjBdNJAoK4cKbmUsFhr59SED4gG2wck4I7&#10;edisHx9yzIzr+Ztuu1CKCGGfoYIqhDaT0hcVWfQT1xJH7+Q6iyHKrpSmwz7CbSNnSbKQFmuOCxW2&#10;9FZRcd5drYLn+9d8qbdBLy+XD9u+10fdO63UeDS8rkAEGsJ/+K/9aRTMXtIF/L6JT0C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jGJoMYAAADdAAAADwAAAAAAAAAAAAAA&#10;AACfAgAAZHJzL2Rvd25yZXYueG1sUEsFBgAAAAAEAAQA9wAAAJIDAAAAAA==&#10;">
                  <v:imagedata r:id="rId31" o:title=""/>
                </v:shape>
                <w10:anchorlock/>
              </v:group>
            </w:pict>
          </mc:Fallback>
        </mc:AlternateContent>
      </w:r>
    </w:p>
    <w:p w:rsidR="00654E2C" w:rsidRDefault="00AE0CB0">
      <w:pPr>
        <w:spacing w:after="79"/>
      </w:pPr>
      <w:r>
        <w:rPr>
          <w:rFonts w:ascii="Calibri" w:eastAsia="Calibri" w:hAnsi="Calibri" w:cs="Calibri"/>
          <w:noProof/>
          <w:color w:val="000000"/>
          <w:sz w:val="22"/>
        </w:rPr>
        <w:lastRenderedPageBreak/>
        <mc:AlternateContent>
          <mc:Choice Requires="wpg">
            <w:drawing>
              <wp:inline distT="0" distB="0" distL="0" distR="0">
                <wp:extent cx="6110311" cy="2514321"/>
                <wp:effectExtent l="0" t="0" r="0" b="0"/>
                <wp:docPr id="95975" name="Group 95975"/>
                <wp:cNvGraphicFramePr/>
                <a:graphic xmlns:a="http://schemas.openxmlformats.org/drawingml/2006/main">
                  <a:graphicData uri="http://schemas.microsoft.com/office/word/2010/wordprocessingGroup">
                    <wpg:wgp>
                      <wpg:cNvGrpSpPr/>
                      <wpg:grpSpPr>
                        <a:xfrm>
                          <a:off x="0" y="0"/>
                          <a:ext cx="6110311" cy="2514321"/>
                          <a:chOff x="0" y="0"/>
                          <a:chExt cx="6110311" cy="2514321"/>
                        </a:xfrm>
                      </wpg:grpSpPr>
                      <wps:wsp>
                        <wps:cNvPr id="2610" name="Rectangle 2610"/>
                        <wps:cNvSpPr/>
                        <wps:spPr>
                          <a:xfrm>
                            <a:off x="0" y="1763461"/>
                            <a:ext cx="4005097" cy="118968"/>
                          </a:xfrm>
                          <a:prstGeom prst="rect">
                            <a:avLst/>
                          </a:prstGeom>
                          <a:ln>
                            <a:noFill/>
                          </a:ln>
                        </wps:spPr>
                        <wps:txbx>
                          <w:txbxContent>
                            <w:p w:rsidR="00654E2C" w:rsidRDefault="00AE0CB0">
                              <w:pPr>
                                <w:spacing w:after="160" w:line="259" w:lineRule="auto"/>
                                <w:ind w:left="0" w:firstLine="0"/>
                                <w:jc w:val="left"/>
                              </w:pPr>
                              <w:r>
                                <w:t xml:space="preserve">            Fonte: MDS. Observatório do Cadastro Único. junho,2024.</w:t>
                              </w:r>
                            </w:p>
                          </w:txbxContent>
                        </wps:txbx>
                        <wps:bodyPr horzOverflow="overflow" vert="horz" lIns="0" tIns="0" rIns="0" bIns="0" rtlCol="0">
                          <a:noAutofit/>
                        </wps:bodyPr>
                      </wps:wsp>
                      <wps:wsp>
                        <wps:cNvPr id="2611" name="Rectangle 2611"/>
                        <wps:cNvSpPr/>
                        <wps:spPr>
                          <a:xfrm>
                            <a:off x="510465" y="2112431"/>
                            <a:ext cx="166262" cy="118968"/>
                          </a:xfrm>
                          <a:prstGeom prst="rect">
                            <a:avLst/>
                          </a:prstGeom>
                          <a:ln>
                            <a:noFill/>
                          </a:ln>
                        </wps:spPr>
                        <wps:txbx>
                          <w:txbxContent>
                            <w:p w:rsidR="00654E2C" w:rsidRDefault="00AE0CB0">
                              <w:pPr>
                                <w:spacing w:after="160" w:line="259" w:lineRule="auto"/>
                                <w:ind w:left="0" w:firstLine="0"/>
                                <w:jc w:val="left"/>
                              </w:pPr>
                              <w:r>
                                <w:t>No</w:t>
                              </w:r>
                            </w:p>
                          </w:txbxContent>
                        </wps:txbx>
                        <wps:bodyPr horzOverflow="overflow" vert="horz" lIns="0" tIns="0" rIns="0" bIns="0" rtlCol="0">
                          <a:noAutofit/>
                        </wps:bodyPr>
                      </wps:wsp>
                      <wps:wsp>
                        <wps:cNvPr id="2612" name="Rectangle 2612"/>
                        <wps:cNvSpPr/>
                        <wps:spPr>
                          <a:xfrm>
                            <a:off x="663299" y="2112431"/>
                            <a:ext cx="2663146" cy="118968"/>
                          </a:xfrm>
                          <a:prstGeom prst="rect">
                            <a:avLst/>
                          </a:prstGeom>
                          <a:ln>
                            <a:noFill/>
                          </a:ln>
                        </wps:spPr>
                        <wps:txbx>
                          <w:txbxContent>
                            <w:p w:rsidR="00654E2C" w:rsidRDefault="00AE0CB0">
                              <w:pPr>
                                <w:spacing w:after="160" w:line="259" w:lineRule="auto"/>
                                <w:ind w:left="0" w:firstLine="0"/>
                                <w:jc w:val="left"/>
                              </w:pPr>
                              <w:r>
                                <w:t>Cadastro Único podemos identificar os Grupos</w:t>
                              </w:r>
                            </w:p>
                          </w:txbxContent>
                        </wps:txbx>
                        <wps:bodyPr horzOverflow="overflow" vert="horz" lIns="0" tIns="0" rIns="0" bIns="0" rtlCol="0">
                          <a:noAutofit/>
                        </wps:bodyPr>
                      </wps:wsp>
                      <wps:wsp>
                        <wps:cNvPr id="2613" name="Rectangle 2613"/>
                        <wps:cNvSpPr/>
                        <wps:spPr>
                          <a:xfrm>
                            <a:off x="2695927" y="2112431"/>
                            <a:ext cx="1528198" cy="118968"/>
                          </a:xfrm>
                          <a:prstGeom prst="rect">
                            <a:avLst/>
                          </a:prstGeom>
                          <a:ln>
                            <a:noFill/>
                          </a:ln>
                        </wps:spPr>
                        <wps:txbx>
                          <w:txbxContent>
                            <w:p w:rsidR="00654E2C" w:rsidRDefault="00AE0CB0">
                              <w:pPr>
                                <w:spacing w:after="160" w:line="259" w:lineRule="auto"/>
                                <w:ind w:left="0" w:firstLine="0"/>
                                <w:jc w:val="left"/>
                              </w:pPr>
                              <w:r>
                                <w:t>Populacionais Tradicionais</w:t>
                              </w:r>
                            </w:p>
                          </w:txbxContent>
                        </wps:txbx>
                        <wps:bodyPr horzOverflow="overflow" vert="horz" lIns="0" tIns="0" rIns="0" bIns="0" rtlCol="0">
                          <a:noAutofit/>
                        </wps:bodyPr>
                      </wps:wsp>
                      <wps:wsp>
                        <wps:cNvPr id="2614" name="Rectangle 2614"/>
                        <wps:cNvSpPr/>
                        <wps:spPr>
                          <a:xfrm>
                            <a:off x="3875210" y="2112431"/>
                            <a:ext cx="2972684" cy="118968"/>
                          </a:xfrm>
                          <a:prstGeom prst="rect">
                            <a:avLst/>
                          </a:prstGeom>
                          <a:ln>
                            <a:noFill/>
                          </a:ln>
                        </wps:spPr>
                        <wps:txbx>
                          <w:txbxContent>
                            <w:p w:rsidR="00654E2C" w:rsidRDefault="00AE0CB0">
                              <w:pPr>
                                <w:spacing w:after="160" w:line="259" w:lineRule="auto"/>
                                <w:ind w:left="0" w:firstLine="0"/>
                                <w:jc w:val="left"/>
                              </w:pPr>
                              <w:r>
                                <w:t xml:space="preserve">Específicos - GPTE no território, o grupo com </w:t>
                              </w:r>
                            </w:p>
                          </w:txbxContent>
                        </wps:txbx>
                        <wps:bodyPr horzOverflow="overflow" vert="horz" lIns="0" tIns="0" rIns="0" bIns="0" rtlCol="0">
                          <a:noAutofit/>
                        </wps:bodyPr>
                      </wps:wsp>
                      <wps:wsp>
                        <wps:cNvPr id="2615" name="Rectangle 2615"/>
                        <wps:cNvSpPr/>
                        <wps:spPr>
                          <a:xfrm>
                            <a:off x="169204" y="2276781"/>
                            <a:ext cx="4284562" cy="118968"/>
                          </a:xfrm>
                          <a:prstGeom prst="rect">
                            <a:avLst/>
                          </a:prstGeom>
                          <a:ln>
                            <a:noFill/>
                          </a:ln>
                        </wps:spPr>
                        <wps:txbx>
                          <w:txbxContent>
                            <w:p w:rsidR="00654E2C" w:rsidRDefault="00AE0CB0">
                              <w:pPr>
                                <w:spacing w:after="160" w:line="259" w:lineRule="auto"/>
                                <w:ind w:left="0" w:firstLine="0"/>
                                <w:jc w:val="left"/>
                              </w:pPr>
                              <w:r>
                                <w:t>maior número de famílias está relacionado ao meio ambien</w:t>
                              </w:r>
                              <w:r>
                                <w:t>te, com a</w:t>
                              </w:r>
                            </w:p>
                          </w:txbxContent>
                        </wps:txbx>
                        <wps:bodyPr horzOverflow="overflow" vert="horz" lIns="0" tIns="0" rIns="0" bIns="0" rtlCol="0">
                          <a:noAutofit/>
                        </wps:bodyPr>
                      </wps:wsp>
                      <wps:wsp>
                        <wps:cNvPr id="2616" name="Rectangle 2616"/>
                        <wps:cNvSpPr/>
                        <wps:spPr>
                          <a:xfrm>
                            <a:off x="3438689" y="2276781"/>
                            <a:ext cx="2915525" cy="118968"/>
                          </a:xfrm>
                          <a:prstGeom prst="rect">
                            <a:avLst/>
                          </a:prstGeom>
                          <a:ln>
                            <a:noFill/>
                          </a:ln>
                        </wps:spPr>
                        <wps:txbx>
                          <w:txbxContent>
                            <w:p w:rsidR="00654E2C" w:rsidRDefault="00AE0CB0">
                              <w:pPr>
                                <w:spacing w:after="160" w:line="259" w:lineRule="auto"/>
                                <w:ind w:left="0" w:firstLine="0"/>
                                <w:jc w:val="left"/>
                              </w:pPr>
                              <w:r>
                                <w:t>predominância de agricultores familiares (13.460),</w:t>
                              </w:r>
                            </w:p>
                          </w:txbxContent>
                        </wps:txbx>
                        <wps:bodyPr horzOverflow="overflow" vert="horz" lIns="0" tIns="0" rIns="0" bIns="0" rtlCol="0">
                          <a:noAutofit/>
                        </wps:bodyPr>
                      </wps:wsp>
                      <wps:wsp>
                        <wps:cNvPr id="2617" name="Rectangle 2617"/>
                        <wps:cNvSpPr/>
                        <wps:spPr>
                          <a:xfrm>
                            <a:off x="5676493" y="2276781"/>
                            <a:ext cx="538198" cy="118968"/>
                          </a:xfrm>
                          <a:prstGeom prst="rect">
                            <a:avLst/>
                          </a:prstGeom>
                          <a:ln>
                            <a:noFill/>
                          </a:ln>
                        </wps:spPr>
                        <wps:txbx>
                          <w:txbxContent>
                            <w:p w:rsidR="00654E2C" w:rsidRDefault="00AE0CB0">
                              <w:pPr>
                                <w:spacing w:after="160" w:line="259" w:lineRule="auto"/>
                                <w:ind w:left="0" w:firstLine="0"/>
                                <w:jc w:val="left"/>
                              </w:pPr>
                              <w:r>
                                <w:t>ribeirinho</w:t>
                              </w:r>
                            </w:p>
                          </w:txbxContent>
                        </wps:txbx>
                        <wps:bodyPr horzOverflow="overflow" vert="horz" lIns="0" tIns="0" rIns="0" bIns="0" rtlCol="0">
                          <a:noAutofit/>
                        </wps:bodyPr>
                      </wps:wsp>
                      <wps:wsp>
                        <wps:cNvPr id="2631" name="Shape 2631"/>
                        <wps:cNvSpPr/>
                        <wps:spPr>
                          <a:xfrm>
                            <a:off x="581953" y="0"/>
                            <a:ext cx="5452186" cy="2514321"/>
                          </a:xfrm>
                          <a:custGeom>
                            <a:avLst/>
                            <a:gdLst/>
                            <a:ahLst/>
                            <a:cxnLst/>
                            <a:rect l="0" t="0" r="0" b="0"/>
                            <a:pathLst>
                              <a:path w="5452186" h="2514321">
                                <a:moveTo>
                                  <a:pt x="0" y="0"/>
                                </a:moveTo>
                                <a:lnTo>
                                  <a:pt x="5452186" y="0"/>
                                </a:lnTo>
                                <a:lnTo>
                                  <a:pt x="5452186" y="2514321"/>
                                </a:lnTo>
                                <a:lnTo>
                                  <a:pt x="0" y="2514321"/>
                                </a:lnTo>
                                <a:close/>
                              </a:path>
                            </a:pathLst>
                          </a:custGeom>
                          <a:ln w="15024" cap="flat">
                            <a:round/>
                          </a:ln>
                        </wps:spPr>
                        <wps:style>
                          <a:lnRef idx="1">
                            <a:srgbClr val="F4F2F1"/>
                          </a:lnRef>
                          <a:fillRef idx="0">
                            <a:srgbClr val="000000">
                              <a:alpha val="0"/>
                            </a:srgbClr>
                          </a:fillRef>
                          <a:effectRef idx="0">
                            <a:scrgbClr r="0" g="0" b="0"/>
                          </a:effectRef>
                          <a:fontRef idx="none"/>
                        </wps:style>
                        <wps:bodyPr/>
                      </wps:wsp>
                      <pic:pic xmlns:pic="http://schemas.openxmlformats.org/drawingml/2006/picture">
                        <pic:nvPicPr>
                          <pic:cNvPr id="2632" name="Picture 2632"/>
                          <pic:cNvPicPr/>
                        </pic:nvPicPr>
                        <pic:blipFill>
                          <a:blip r:embed="rId32"/>
                          <a:stretch>
                            <a:fillRect/>
                          </a:stretch>
                        </pic:blipFill>
                        <pic:spPr>
                          <a:xfrm>
                            <a:off x="852609" y="123165"/>
                            <a:ext cx="4415223" cy="2343091"/>
                          </a:xfrm>
                          <a:prstGeom prst="rect">
                            <a:avLst/>
                          </a:prstGeom>
                        </pic:spPr>
                      </pic:pic>
                    </wpg:wgp>
                  </a:graphicData>
                </a:graphic>
              </wp:inline>
            </w:drawing>
          </mc:Choice>
          <mc:Fallback>
            <w:pict>
              <v:group id="Group 95975" o:spid="_x0000_s1054" style="width:481.15pt;height:198pt;mso-position-horizontal-relative:char;mso-position-vertical-relative:line" coordsize="61103,251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">
                <v:rect id="Rectangle 2610" o:spid="_x0000_s1055" style="position:absolute;top:17634;width:40050;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ODvcQA&#10;AADdAAAADwAAAGRycy9kb3ducmV2LnhtbERPTW+CQBC9N+l/2EyT3uoCB6LIYkzVyLFVE/U2YUcg&#10;ZWcJuwrtr+8emvT48r7z1WQ68aDBtZYVxLMIBHFldcu1gtNx9zYH4Tyyxs4yKfgmB6vi+SnHTNuR&#10;P+lx8LUIIewyVNB432dSuqohg25me+LA3exg0Ac41FIPOIZw08kkilJpsOXQ0GBP7w1VX4e7UbCf&#10;9+tLaX/Gutte9+eP82JzXHilXl+m9RKEp8n/i//cpVaQpHHYH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Tg73EAAAA3QAAAA8AAAAAAAAAAAAAAAAAmAIAAGRycy9k&#10;b3ducmV2LnhtbFBLBQYAAAAABAAEAPUAAACJAwAAAAA=&#10;" filled="f" stroked="f">
                  <v:textbox inset="0,0,0,0">
                    <w:txbxContent>
                      <w:p w:rsidR="00654E2C" w:rsidRDefault="00AE0CB0">
                        <w:pPr>
                          <w:spacing w:after="160" w:line="259" w:lineRule="auto"/>
                          <w:ind w:left="0" w:firstLine="0"/>
                          <w:jc w:val="left"/>
                        </w:pPr>
                        <w:r>
                          <w:t xml:space="preserve">            Fonte: MDS. Observatório do Cadastro Único. junho,2024.</w:t>
                        </w:r>
                      </w:p>
                    </w:txbxContent>
                  </v:textbox>
                </v:rect>
                <v:rect id="Rectangle 2611" o:spid="_x0000_s1056" style="position:absolute;left:5104;top:21124;width:1663;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mJscA&#10;AADdAAAADwAAAGRycy9kb3ducmV2LnhtbESPQWvCQBSE74L/YXlCb7qJB0lSV5Fq0WObCGlvj+xr&#10;Epp9G7Jbk/bXdwsFj8PMfMNs95PpxI0G11pWEK8iEMSV1S3XCq7F8zIB4Tyyxs4yKfgmB/vdfLbF&#10;TNuRX+mW+1oECLsMFTTe95mUrmrIoFvZnjh4H3Yw6IMcaqkHHAPcdHIdRRtpsOWw0GBPTw1Vn/mX&#10;UXBO+sPbxf6MdXd6P5cvZXosUq/Uw2I6PILwNPl7+L990QrWmziG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fJibHAAAA3QAAAA8AAAAAAAAAAAAAAAAAmAIAAGRy&#10;cy9kb3ducmV2LnhtbFBLBQYAAAAABAAEAPUAAACMAwAAAAA=&#10;" filled="f" stroked="f">
                  <v:textbox inset="0,0,0,0">
                    <w:txbxContent>
                      <w:p w:rsidR="00654E2C" w:rsidRDefault="00AE0CB0">
                        <w:pPr>
                          <w:spacing w:after="160" w:line="259" w:lineRule="auto"/>
                          <w:ind w:left="0" w:firstLine="0"/>
                          <w:jc w:val="left"/>
                        </w:pPr>
                        <w:r>
                          <w:t>No</w:t>
                        </w:r>
                      </w:p>
                    </w:txbxContent>
                  </v:textbox>
                </v:rect>
                <v:rect id="Rectangle 2612" o:spid="_x0000_s1057" style="position:absolute;left:6632;top:21124;width:26632;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24UcUA&#10;AADdAAAADwAAAGRycy9kb3ducmV2LnhtbESPT4vCMBTE74LfITxhb5rag2g1iqiLHtc/UPf2aN62&#10;xealNFnb3U9vBMHjMDO/YRarzlTiTo0rLSsYjyIQxJnVJecKLufP4RSE88gaK8uk4I8crJb93gIT&#10;bVs+0v3kcxEg7BJUUHhfJ1K6rCCDbmRr4uD92MagD7LJpW6wDXBTyTiKJtJgyWGhwJo2BWW3069R&#10;sJ/W6+vB/rd5tfvep1/pbHueeaU+Bt16DsJT59/hV/ugFcSTcQ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bhRxQAAAN0AAAAPAAAAAAAAAAAAAAAAAJgCAABkcnMv&#10;ZG93bnJldi54bWxQSwUGAAAAAAQABAD1AAAAigMAAAAA&#10;" filled="f" stroked="f">
                  <v:textbox inset="0,0,0,0">
                    <w:txbxContent>
                      <w:p w:rsidR="00654E2C" w:rsidRDefault="00AE0CB0">
                        <w:pPr>
                          <w:spacing w:after="160" w:line="259" w:lineRule="auto"/>
                          <w:ind w:left="0" w:firstLine="0"/>
                          <w:jc w:val="left"/>
                        </w:pPr>
                        <w:r>
                          <w:t>Cadastro Único podemos identificar os Grupos</w:t>
                        </w:r>
                      </w:p>
                    </w:txbxContent>
                  </v:textbox>
                </v:rect>
                <v:rect id="Rectangle 2613" o:spid="_x0000_s1058" style="position:absolute;left:26959;top:21124;width:15282;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EdysYA&#10;AADdAAAADwAAAGRycy9kb3ducmV2LnhtbESPQWvCQBSE70L/w/KE3swmFkS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EdysYAAADdAAAADwAAAAAAAAAAAAAAAACYAgAAZHJz&#10;L2Rvd25yZXYueG1sUEsFBgAAAAAEAAQA9QAAAIsDAAAAAA==&#10;" filled="f" stroked="f">
                  <v:textbox inset="0,0,0,0">
                    <w:txbxContent>
                      <w:p w:rsidR="00654E2C" w:rsidRDefault="00AE0CB0">
                        <w:pPr>
                          <w:spacing w:after="160" w:line="259" w:lineRule="auto"/>
                          <w:ind w:left="0" w:firstLine="0"/>
                          <w:jc w:val="left"/>
                        </w:pPr>
                        <w:r>
                          <w:t>Populacionais Tradicionais</w:t>
                        </w:r>
                      </w:p>
                    </w:txbxContent>
                  </v:textbox>
                </v:rect>
                <v:rect id="Rectangle 2614" o:spid="_x0000_s1059" style="position:absolute;left:38752;top:21124;width:29726;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FvsYA&#10;AADdAAAADwAAAGRycy9kb3ducmV2LnhtbESPQWvCQBSE70L/w/KE3swmUkS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iFvsYAAADdAAAADwAAAAAAAAAAAAAAAACYAgAAZHJz&#10;L2Rvd25yZXYueG1sUEsFBgAAAAAEAAQA9QAAAIsDAAAAAA==&#10;" filled="f" stroked="f">
                  <v:textbox inset="0,0,0,0">
                    <w:txbxContent>
                      <w:p w:rsidR="00654E2C" w:rsidRDefault="00AE0CB0">
                        <w:pPr>
                          <w:spacing w:after="160" w:line="259" w:lineRule="auto"/>
                          <w:ind w:left="0" w:firstLine="0"/>
                          <w:jc w:val="left"/>
                        </w:pPr>
                        <w:r>
                          <w:t xml:space="preserve">Específicos - GPTE no território, o grupo com </w:t>
                        </w:r>
                      </w:p>
                    </w:txbxContent>
                  </v:textbox>
                </v:rect>
                <v:rect id="Rectangle 2615" o:spid="_x0000_s1060" style="position:absolute;left:1692;top:22767;width:42845;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gJcYA&#10;AADdAAAADwAAAGRycy9kb3ducmV2LnhtbESPQWvCQBSE70L/w/KE3swmQkW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QgJcYAAADdAAAADwAAAAAAAAAAAAAAAACYAgAAZHJz&#10;L2Rvd25yZXYueG1sUEsFBgAAAAAEAAQA9QAAAIsDAAAAAA==&#10;" filled="f" stroked="f">
                  <v:textbox inset="0,0,0,0">
                    <w:txbxContent>
                      <w:p w:rsidR="00654E2C" w:rsidRDefault="00AE0CB0">
                        <w:pPr>
                          <w:spacing w:after="160" w:line="259" w:lineRule="auto"/>
                          <w:ind w:left="0" w:firstLine="0"/>
                          <w:jc w:val="left"/>
                        </w:pPr>
                        <w:r>
                          <w:t>maior número de famílias está relacionado ao meio ambien</w:t>
                        </w:r>
                        <w:r>
                          <w:t>te, com a</w:t>
                        </w:r>
                      </w:p>
                    </w:txbxContent>
                  </v:textbox>
                </v:rect>
                <v:rect id="Rectangle 2616" o:spid="_x0000_s1061" style="position:absolute;left:34386;top:22767;width:29156;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sUA&#10;AADdAAAADwAAAGRycy9kb3ducmV2LnhtbESPT4vCMBTE7wt+h/CEva2pHopWo8juih79B9Xbo3m2&#10;ZZuX0kTb9dMbQfA4zMxvmNmiM5W4UeNKywqGgwgEcWZ1ybmC42H1NQbhPLLGyjIp+CcHi3nvY4aJ&#10;ti3v6Lb3uQgQdgkqKLyvEyldVpBBN7A1cfAutjHog2xyqRtsA9xUchRFsTRYclgosKbvgrK//dUo&#10;WI/r5Wlj721e/Z7X6Tad/BwmXqnPfrecgvDU+Xf41d5oBaN4G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r5SxQAAAN0AAAAPAAAAAAAAAAAAAAAAAJgCAABkcnMv&#10;ZG93bnJldi54bWxQSwUGAAAAAAQABAD1AAAAigMAAAAA&#10;" filled="f" stroked="f">
                  <v:textbox inset="0,0,0,0">
                    <w:txbxContent>
                      <w:p w:rsidR="00654E2C" w:rsidRDefault="00AE0CB0">
                        <w:pPr>
                          <w:spacing w:after="160" w:line="259" w:lineRule="auto"/>
                          <w:ind w:left="0" w:firstLine="0"/>
                          <w:jc w:val="left"/>
                        </w:pPr>
                        <w:r>
                          <w:t>predominância de agricultores familiares (13.460),</w:t>
                        </w:r>
                      </w:p>
                    </w:txbxContent>
                  </v:textbox>
                </v:rect>
                <v:rect id="Rectangle 2617" o:spid="_x0000_s1062" style="position:absolute;left:56764;top:22767;width:5382;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byccA&#10;AADdAAAADwAAAGRycy9kb3ducmV2LnhtbESPQWvCQBSE7wX/w/IKvTWbeLAaXSXYFj1WI6S9PbLP&#10;JDT7NmS3Ju2v7wqCx2FmvmFWm9G04kK9aywrSKIYBHFpdcOVglP+/jwH4TyyxtYyKfglB5v15GGF&#10;qbYDH+hy9JUIEHYpKqi971IpXVmTQRfZjjh4Z9sb9EH2ldQ9DgFuWjmN45k02HBYqLGjbU3l9/HH&#10;KNjNu+xzb/+Gqn372hUfxeI1X3ilnh7HbAnC0+jv4Vt7rxVMZ8kL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6G8nHAAAA3QAAAA8AAAAAAAAAAAAAAAAAmAIAAGRy&#10;cy9kb3ducmV2LnhtbFBLBQYAAAAABAAEAPUAAACMAwAAAAA=&#10;" filled="f" stroked="f">
                  <v:textbox inset="0,0,0,0">
                    <w:txbxContent>
                      <w:p w:rsidR="00654E2C" w:rsidRDefault="00AE0CB0">
                        <w:pPr>
                          <w:spacing w:after="160" w:line="259" w:lineRule="auto"/>
                          <w:ind w:left="0" w:firstLine="0"/>
                          <w:jc w:val="left"/>
                        </w:pPr>
                        <w:r>
                          <w:t>ribeirinho</w:t>
                        </w:r>
                      </w:p>
                    </w:txbxContent>
                  </v:textbox>
                </v:rect>
                <v:shape id="Shape 2631" o:spid="_x0000_s1063" style="position:absolute;left:5819;width:54522;height:25143;visibility:visible;mso-wrap-style:square;v-text-anchor:top" coordsize="5452186,2514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ZrMMA&#10;AADdAAAADwAAAGRycy9kb3ducmV2LnhtbESPzWrDMBCE74W+g9hCb43sFExxooQ2odBToGkeYLE2&#10;lqm0ci3Ff08fFQI5DjPfDLPejs6KnrrQeFaQLzIQxJXXDdcKTj+fL28gQkTWaD2TgokCbDePD2ss&#10;tR/4m/pjrEUq4VCiAhNjW0oZKkMOw8K3xMk7+85hTLKrpe5wSOXOymWWFdJhw2nBYEs7Q9Xv8eIU&#10;LHPr5+nvI7eHXWjstB9nz0ap56fxfQUi0hjv4Rv9pRNXvObw/yY9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zZrMMAAADdAAAADwAAAAAAAAAAAAAAAACYAgAAZHJzL2Rv&#10;d25yZXYueG1sUEsFBgAAAAAEAAQA9QAAAIgDAAAAAA==&#10;" path="m,l5452186,r,2514321l,2514321,,xe" filled="f" strokecolor="#f4f2f1" strokeweight=".41733mm">
                  <v:path arrowok="t" textboxrect="0,0,5452186,2514321"/>
                </v:shape>
                <v:shape id="Picture 2632" o:spid="_x0000_s1064" type="#_x0000_t75" style="position:absolute;left:8526;top:1231;width:44152;height:23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5fW/HAAAA3QAAAA8AAABkcnMvZG93bnJldi54bWxEj81qwzAQhO+FvIPYQG+JHBec4kYJzU+h&#10;iaHQtIceF2trm1orI6mOm6ePAoEeh5n5hlmsBtOKnpxvLCuYTRMQxKXVDVcKPj9eJo8gfEDW2Fom&#10;BX/kYbUc3S0w1/bE79QfQyUihH2OCuoQulxKX9Zk0E9tRxy9b+sMhihdJbXDU4SbVqZJkkmDDceF&#10;Gjva1FT+HH+NgsPb2mfnQm8PxW7m9P5r3ldcKHU/Hp6fQAQawn/41n7VCtLsIYXrm/gE5PI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r5fW/HAAAA3QAAAA8AAAAAAAAAAAAA&#10;AAAAnwIAAGRycy9kb3ducmV2LnhtbFBLBQYAAAAABAAEAPcAAACTAwAAAAA=&#10;">
                  <v:imagedata r:id="rId33" o:title=""/>
                </v:shape>
                <w10:anchorlock/>
              </v:group>
            </w:pict>
          </mc:Fallback>
        </mc:AlternateContent>
      </w:r>
      <w:r>
        <w:t>(10.484), assentado da reforma agrária (2.230) pescadores artesanais (1.584) e extrativistas (1.222).</w:t>
      </w:r>
    </w:p>
    <w:p w:rsidR="00654E2C" w:rsidRDefault="00AE0CB0">
      <w:pPr>
        <w:spacing w:after="74" w:line="265" w:lineRule="auto"/>
        <w:ind w:left="578" w:right="111" w:hanging="10"/>
        <w:jc w:val="right"/>
      </w:pPr>
      <w:r>
        <w:t xml:space="preserve">Identificado ainda no Cadastro Único, 6.709 famílias indígenas, 404 famílias em situação de rua e 163 famílias com marcação </w:t>
      </w:r>
    </w:p>
    <w:p w:rsidR="00654E2C" w:rsidRDefault="00AE0CB0">
      <w:pPr>
        <w:ind w:left="1049"/>
      </w:pPr>
      <w:r>
        <w:t>de trabalho infantil.</w:t>
      </w:r>
    </w:p>
    <w:p w:rsidR="00654E2C" w:rsidRDefault="00AE0CB0">
      <w:pPr>
        <w:spacing w:after="4" w:line="265" w:lineRule="auto"/>
        <w:ind w:left="1347" w:right="294" w:hanging="10"/>
      </w:pPr>
      <w:r>
        <w:rPr>
          <w:i/>
          <w:color w:val="9A9B9B"/>
        </w:rPr>
        <w:t>Gráfico 10 Total de Famílias por Grupo Populacional Tradicional Específico</w:t>
      </w:r>
    </w:p>
    <w:p w:rsidR="00654E2C" w:rsidRDefault="00AE0CB0">
      <w:pPr>
        <w:spacing w:after="0" w:line="259" w:lineRule="auto"/>
        <w:ind w:left="670" w:right="-40" w:firstLine="0"/>
        <w:jc w:val="left"/>
      </w:pPr>
      <w:r>
        <w:rPr>
          <w:rFonts w:ascii="Calibri" w:eastAsia="Calibri" w:hAnsi="Calibri" w:cs="Calibri"/>
          <w:noProof/>
          <w:color w:val="000000"/>
          <w:sz w:val="22"/>
        </w:rPr>
        <mc:AlternateContent>
          <mc:Choice Requires="wpg">
            <w:drawing>
              <wp:inline distT="0" distB="0" distL="0" distR="0">
                <wp:extent cx="6150261" cy="5077138"/>
                <wp:effectExtent l="0" t="0" r="0" b="0"/>
                <wp:docPr id="95973" name="Group 95973"/>
                <wp:cNvGraphicFramePr/>
                <a:graphic xmlns:a="http://schemas.openxmlformats.org/drawingml/2006/main">
                  <a:graphicData uri="http://schemas.microsoft.com/office/word/2010/wordprocessingGroup">
                    <wpg:wgp>
                      <wpg:cNvGrpSpPr/>
                      <wpg:grpSpPr>
                        <a:xfrm>
                          <a:off x="0" y="0"/>
                          <a:ext cx="6150261" cy="5077138"/>
                          <a:chOff x="0" y="0"/>
                          <a:chExt cx="6150261" cy="5077138"/>
                        </a:xfrm>
                      </wpg:grpSpPr>
                      <pic:pic xmlns:pic="http://schemas.openxmlformats.org/drawingml/2006/picture">
                        <pic:nvPicPr>
                          <pic:cNvPr id="2609" name="Picture 2609"/>
                          <pic:cNvPicPr/>
                        </pic:nvPicPr>
                        <pic:blipFill>
                          <a:blip r:embed="rId34"/>
                          <a:stretch>
                            <a:fillRect/>
                          </a:stretch>
                        </pic:blipFill>
                        <pic:spPr>
                          <a:xfrm>
                            <a:off x="801" y="1909160"/>
                            <a:ext cx="3703740" cy="3167977"/>
                          </a:xfrm>
                          <a:prstGeom prst="rect">
                            <a:avLst/>
                          </a:prstGeom>
                        </pic:spPr>
                      </pic:pic>
                      <wps:wsp>
                        <wps:cNvPr id="2624" name="Rectangle 2624"/>
                        <wps:cNvSpPr/>
                        <wps:spPr>
                          <a:xfrm>
                            <a:off x="0" y="1224089"/>
                            <a:ext cx="4039473" cy="118967"/>
                          </a:xfrm>
                          <a:prstGeom prst="rect">
                            <a:avLst/>
                          </a:prstGeom>
                          <a:ln>
                            <a:noFill/>
                          </a:ln>
                        </wps:spPr>
                        <wps:txbx>
                          <w:txbxContent>
                            <w:p w:rsidR="00654E2C" w:rsidRDefault="00AE0CB0">
                              <w:pPr>
                                <w:spacing w:after="160" w:line="259" w:lineRule="auto"/>
                                <w:ind w:left="0" w:firstLine="0"/>
                                <w:jc w:val="left"/>
                              </w:pPr>
                              <w:r>
                                <w:t xml:space="preserve">            Fonte: MDS. Observa</w:t>
                              </w:r>
                              <w:r>
                                <w:t>tório do Cadastro Único. Junho,2024.</w:t>
                              </w:r>
                            </w:p>
                          </w:txbxContent>
                        </wps:txbx>
                        <wps:bodyPr horzOverflow="overflow" vert="horz" lIns="0" tIns="0" rIns="0" bIns="0" rtlCol="0">
                          <a:noAutofit/>
                        </wps:bodyPr>
                      </wps:wsp>
                      <wps:wsp>
                        <wps:cNvPr id="95172" name="Rectangle 95172"/>
                        <wps:cNvSpPr/>
                        <wps:spPr>
                          <a:xfrm>
                            <a:off x="406640" y="1668319"/>
                            <a:ext cx="70373" cy="118967"/>
                          </a:xfrm>
                          <a:prstGeom prst="rect">
                            <a:avLst/>
                          </a:prstGeom>
                          <a:ln>
                            <a:noFill/>
                          </a:ln>
                        </wps:spPr>
                        <wps:txbx>
                          <w:txbxContent>
                            <w:p w:rsidR="00654E2C" w:rsidRDefault="00AE0CB0">
                              <w:pPr>
                                <w:spacing w:after="160" w:line="259" w:lineRule="auto"/>
                                <w:ind w:left="0" w:firstLine="0"/>
                                <w:jc w:val="left"/>
                              </w:pPr>
                              <w:r>
                                <w:rPr>
                                  <w:b/>
                                </w:rPr>
                                <w:t>4</w:t>
                              </w:r>
                            </w:p>
                          </w:txbxContent>
                        </wps:txbx>
                        <wps:bodyPr horzOverflow="overflow" vert="horz" lIns="0" tIns="0" rIns="0" bIns="0" rtlCol="0">
                          <a:noAutofit/>
                        </wps:bodyPr>
                      </wps:wsp>
                      <wps:wsp>
                        <wps:cNvPr id="95175" name="Rectangle 95175"/>
                        <wps:cNvSpPr/>
                        <wps:spPr>
                          <a:xfrm>
                            <a:off x="458505" y="1668319"/>
                            <a:ext cx="1969128" cy="118967"/>
                          </a:xfrm>
                          <a:prstGeom prst="rect">
                            <a:avLst/>
                          </a:prstGeom>
                          <a:ln>
                            <a:noFill/>
                          </a:ln>
                        </wps:spPr>
                        <wps:txbx>
                          <w:txbxContent>
                            <w:p w:rsidR="00654E2C" w:rsidRDefault="00AE0CB0">
                              <w:pPr>
                                <w:spacing w:after="160" w:line="259" w:lineRule="auto"/>
                                <w:ind w:left="0" w:firstLine="0"/>
                                <w:jc w:val="left"/>
                              </w:pPr>
                              <w:r>
                                <w:rPr>
                                  <w:b/>
                                </w:rPr>
                                <w:t>. 2. 1 – Índice de Vulnerabilidade</w:t>
                              </w:r>
                            </w:p>
                          </w:txbxContent>
                        </wps:txbx>
                        <wps:bodyPr horzOverflow="overflow" vert="horz" lIns="0" tIns="0" rIns="0" bIns="0" rtlCol="0">
                          <a:noAutofit/>
                        </wps:bodyPr>
                      </wps:wsp>
                      <wps:wsp>
                        <wps:cNvPr id="2626" name="Rectangle 2626"/>
                        <wps:cNvSpPr/>
                        <wps:spPr>
                          <a:xfrm>
                            <a:off x="1966773" y="1668319"/>
                            <a:ext cx="2465646" cy="118967"/>
                          </a:xfrm>
                          <a:prstGeom prst="rect">
                            <a:avLst/>
                          </a:prstGeom>
                          <a:ln>
                            <a:noFill/>
                          </a:ln>
                        </wps:spPr>
                        <wps:txbx>
                          <w:txbxContent>
                            <w:p w:rsidR="00654E2C" w:rsidRDefault="00AE0CB0">
                              <w:pPr>
                                <w:spacing w:after="160" w:line="259" w:lineRule="auto"/>
                                <w:ind w:left="0" w:firstLine="0"/>
                                <w:jc w:val="left"/>
                              </w:pPr>
                              <w:r>
                                <w:rPr>
                                  <w:b/>
                                </w:rPr>
                                <w:t>das Famílias do Cadastro Único - IVCAD</w:t>
                              </w:r>
                            </w:p>
                          </w:txbxContent>
                        </wps:txbx>
                        <wps:bodyPr horzOverflow="overflow" vert="horz" lIns="0" tIns="0" rIns="0" bIns="0" rtlCol="0">
                          <a:noAutofit/>
                        </wps:bodyPr>
                      </wps:wsp>
                      <wps:wsp>
                        <wps:cNvPr id="15517" name="Rectangle 15517"/>
                        <wps:cNvSpPr/>
                        <wps:spPr>
                          <a:xfrm>
                            <a:off x="538062" y="4591880"/>
                            <a:ext cx="886643" cy="118967"/>
                          </a:xfrm>
                          <a:prstGeom prst="rect">
                            <a:avLst/>
                          </a:prstGeom>
                          <a:ln>
                            <a:noFill/>
                          </a:ln>
                        </wps:spPr>
                        <wps:txbx>
                          <w:txbxContent>
                            <w:p w:rsidR="00654E2C" w:rsidRDefault="00AE0CB0">
                              <w:pPr>
                                <w:spacing w:after="160" w:line="259" w:lineRule="auto"/>
                                <w:ind w:left="0" w:firstLine="0"/>
                                <w:jc w:val="left"/>
                              </w:pPr>
                              <w:r>
                                <w:rPr>
                                  <w:b/>
                                  <w:color w:val="DC6B2E"/>
                                </w:rPr>
                                <w:t xml:space="preserve">Necessidades </w:t>
                              </w:r>
                            </w:p>
                          </w:txbxContent>
                        </wps:txbx>
                        <wps:bodyPr horzOverflow="overflow" vert="horz" lIns="0" tIns="0" rIns="0" bIns="0" rtlCol="0">
                          <a:noAutofit/>
                        </wps:bodyPr>
                      </wps:wsp>
                      <wps:wsp>
                        <wps:cNvPr id="15518" name="Rectangle 15518"/>
                        <wps:cNvSpPr/>
                        <wps:spPr>
                          <a:xfrm>
                            <a:off x="1829993" y="4591880"/>
                            <a:ext cx="188639" cy="118967"/>
                          </a:xfrm>
                          <a:prstGeom prst="rect">
                            <a:avLst/>
                          </a:prstGeom>
                          <a:ln>
                            <a:noFill/>
                          </a:ln>
                        </wps:spPr>
                        <wps:txbx>
                          <w:txbxContent>
                            <w:p w:rsidR="00654E2C" w:rsidRDefault="00AE0CB0">
                              <w:pPr>
                                <w:spacing w:after="160" w:line="259" w:lineRule="auto"/>
                                <w:ind w:left="0" w:firstLine="0"/>
                                <w:jc w:val="left"/>
                              </w:pPr>
                              <w:r>
                                <w:rPr>
                                  <w:b/>
                                  <w:color w:val="DC6B2E"/>
                                </w:rPr>
                                <w:t xml:space="preserve">de </w:t>
                              </w:r>
                            </w:p>
                          </w:txbxContent>
                        </wps:txbx>
                        <wps:bodyPr horzOverflow="overflow" vert="horz" lIns="0" tIns="0" rIns="0" bIns="0" rtlCol="0">
                          <a:noAutofit/>
                        </wps:bodyPr>
                      </wps:wsp>
                      <wps:wsp>
                        <wps:cNvPr id="2628" name="Rectangle 2628"/>
                        <wps:cNvSpPr/>
                        <wps:spPr>
                          <a:xfrm>
                            <a:off x="3837145" y="4591880"/>
                            <a:ext cx="797121" cy="118967"/>
                          </a:xfrm>
                          <a:prstGeom prst="rect">
                            <a:avLst/>
                          </a:prstGeom>
                          <a:ln>
                            <a:noFill/>
                          </a:ln>
                        </wps:spPr>
                        <wps:txbx>
                          <w:txbxContent>
                            <w:p w:rsidR="00654E2C" w:rsidRDefault="00AE0CB0">
                              <w:pPr>
                                <w:spacing w:after="160" w:line="259" w:lineRule="auto"/>
                                <w:ind w:left="0" w:firstLine="0"/>
                                <w:jc w:val="left"/>
                              </w:pPr>
                              <w:r>
                                <w:rPr>
                                  <w:b/>
                                  <w:color w:val="DC6B2E"/>
                                </w:rPr>
                                <w:t>Cuidados/NC</w:t>
                              </w:r>
                            </w:p>
                          </w:txbxContent>
                        </wps:txbx>
                        <wps:bodyPr horzOverflow="overflow" vert="horz" lIns="0" tIns="0" rIns="0" bIns="0" rtlCol="0">
                          <a:noAutofit/>
                        </wps:bodyPr>
                      </wps:wsp>
                      <wps:wsp>
                        <wps:cNvPr id="2629" name="Rectangle 2629"/>
                        <wps:cNvSpPr/>
                        <wps:spPr>
                          <a:xfrm>
                            <a:off x="4503299" y="4591880"/>
                            <a:ext cx="42148" cy="118967"/>
                          </a:xfrm>
                          <a:prstGeom prst="rect">
                            <a:avLst/>
                          </a:prstGeom>
                          <a:ln>
                            <a:noFill/>
                          </a:ln>
                        </wps:spPr>
                        <wps:txbx>
                          <w:txbxContent>
                            <w:p w:rsidR="00654E2C" w:rsidRDefault="00AE0CB0">
                              <w:pPr>
                                <w:spacing w:after="160" w:line="259" w:lineRule="auto"/>
                                <w:ind w:left="0" w:firstLine="0"/>
                                <w:jc w:val="left"/>
                              </w:pPr>
                              <w:r>
                                <w:t>-</w:t>
                              </w:r>
                            </w:p>
                          </w:txbxContent>
                        </wps:txbx>
                        <wps:bodyPr horzOverflow="overflow" vert="horz" lIns="0" tIns="0" rIns="0" bIns="0" rtlCol="0">
                          <a:noAutofit/>
                        </wps:bodyPr>
                      </wps:wsp>
                      <wps:wsp>
                        <wps:cNvPr id="2630" name="Rectangle 2630"/>
                        <wps:cNvSpPr/>
                        <wps:spPr>
                          <a:xfrm>
                            <a:off x="4601319" y="4591880"/>
                            <a:ext cx="2060093" cy="118967"/>
                          </a:xfrm>
                          <a:prstGeom prst="rect">
                            <a:avLst/>
                          </a:prstGeom>
                          <a:ln>
                            <a:noFill/>
                          </a:ln>
                        </wps:spPr>
                        <wps:txbx>
                          <w:txbxContent>
                            <w:p w:rsidR="00654E2C" w:rsidRDefault="00AE0CB0">
                              <w:pPr>
                                <w:spacing w:after="160" w:line="259" w:lineRule="auto"/>
                                <w:ind w:left="0" w:firstLine="0"/>
                                <w:jc w:val="left"/>
                              </w:pPr>
                              <w:r>
                                <w:t xml:space="preserve">São identificadas a presença de </w:t>
                              </w:r>
                            </w:p>
                          </w:txbxContent>
                        </wps:txbx>
                        <wps:bodyPr horzOverflow="overflow" vert="horz" lIns="0" tIns="0" rIns="0" bIns="0" rtlCol="0">
                          <a:noAutofit/>
                        </wps:bodyPr>
                      </wps:wsp>
                      <pic:pic xmlns:pic="http://schemas.openxmlformats.org/drawingml/2006/picture">
                        <pic:nvPicPr>
                          <pic:cNvPr id="2634" name="Picture 2634"/>
                          <pic:cNvPicPr/>
                        </pic:nvPicPr>
                        <pic:blipFill>
                          <a:blip r:embed="rId35"/>
                          <a:stretch>
                            <a:fillRect/>
                          </a:stretch>
                        </pic:blipFill>
                        <pic:spPr>
                          <a:xfrm>
                            <a:off x="860536" y="13220"/>
                            <a:ext cx="5253931" cy="1802395"/>
                          </a:xfrm>
                          <a:prstGeom prst="rect">
                            <a:avLst/>
                          </a:prstGeom>
                        </pic:spPr>
                      </pic:pic>
                      <wps:wsp>
                        <wps:cNvPr id="2635" name="Shape 2635"/>
                        <wps:cNvSpPr/>
                        <wps:spPr>
                          <a:xfrm>
                            <a:off x="716345" y="0"/>
                            <a:ext cx="5389106" cy="1820405"/>
                          </a:xfrm>
                          <a:custGeom>
                            <a:avLst/>
                            <a:gdLst/>
                            <a:ahLst/>
                            <a:cxnLst/>
                            <a:rect l="0" t="0" r="0" b="0"/>
                            <a:pathLst>
                              <a:path w="5389106" h="1820405">
                                <a:moveTo>
                                  <a:pt x="0" y="0"/>
                                </a:moveTo>
                                <a:lnTo>
                                  <a:pt x="5389106" y="0"/>
                                </a:lnTo>
                                <a:lnTo>
                                  <a:pt x="5389106" y="1820405"/>
                                </a:lnTo>
                                <a:lnTo>
                                  <a:pt x="0" y="1820405"/>
                                </a:lnTo>
                                <a:close/>
                              </a:path>
                            </a:pathLst>
                          </a:custGeom>
                          <a:ln w="15024" cap="flat">
                            <a:round/>
                          </a:ln>
                        </wps:spPr>
                        <wps:style>
                          <a:lnRef idx="1">
                            <a:srgbClr val="F4F2F1"/>
                          </a:lnRef>
                          <a:fillRef idx="0">
                            <a:srgbClr val="000000">
                              <a:alpha val="0"/>
                            </a:srgbClr>
                          </a:fillRef>
                          <a:effectRef idx="0">
                            <a:scrgbClr r="0" g="0" b="0"/>
                          </a:effectRef>
                          <a:fontRef idx="none"/>
                        </wps:style>
                        <wps:bodyPr/>
                      </wps:wsp>
                      <wps:wsp>
                        <wps:cNvPr id="135550" name="Shape 135550"/>
                        <wps:cNvSpPr/>
                        <wps:spPr>
                          <a:xfrm>
                            <a:off x="3701679" y="2039261"/>
                            <a:ext cx="2343087" cy="2352103"/>
                          </a:xfrm>
                          <a:custGeom>
                            <a:avLst/>
                            <a:gdLst/>
                            <a:ahLst/>
                            <a:cxnLst/>
                            <a:rect l="0" t="0" r="0" b="0"/>
                            <a:pathLst>
                              <a:path w="2343087" h="2352103">
                                <a:moveTo>
                                  <a:pt x="0" y="0"/>
                                </a:moveTo>
                                <a:lnTo>
                                  <a:pt x="2343087" y="0"/>
                                </a:lnTo>
                                <a:lnTo>
                                  <a:pt x="2343087" y="2352103"/>
                                </a:lnTo>
                                <a:lnTo>
                                  <a:pt x="0" y="2352103"/>
                                </a:lnTo>
                                <a:lnTo>
                                  <a:pt x="0" y="0"/>
                                </a:lnTo>
                              </a:path>
                            </a:pathLst>
                          </a:custGeom>
                          <a:ln w="0" cap="flat">
                            <a:round/>
                          </a:ln>
                        </wps:spPr>
                        <wps:style>
                          <a:lnRef idx="0">
                            <a:srgbClr val="000000">
                              <a:alpha val="0"/>
                            </a:srgbClr>
                          </a:lnRef>
                          <a:fillRef idx="1">
                            <a:srgbClr val="FCF9C7"/>
                          </a:fillRef>
                          <a:effectRef idx="0">
                            <a:scrgbClr r="0" g="0" b="0"/>
                          </a:effectRef>
                          <a:fontRef idx="none"/>
                        </wps:style>
                        <wps:bodyPr/>
                      </wps:wsp>
                      <wps:wsp>
                        <wps:cNvPr id="2637" name="Rectangle 2637"/>
                        <wps:cNvSpPr/>
                        <wps:spPr>
                          <a:xfrm>
                            <a:off x="3793845" y="2110796"/>
                            <a:ext cx="149200" cy="180255"/>
                          </a:xfrm>
                          <a:prstGeom prst="rect">
                            <a:avLst/>
                          </a:prstGeom>
                          <a:ln>
                            <a:noFill/>
                          </a:ln>
                        </wps:spPr>
                        <wps:txbx>
                          <w:txbxContent>
                            <w:p w:rsidR="00654E2C" w:rsidRDefault="00AE0CB0">
                              <w:pPr>
                                <w:spacing w:after="160" w:line="259" w:lineRule="auto"/>
                                <w:ind w:left="0" w:firstLine="0"/>
                                <w:jc w:val="left"/>
                              </w:pPr>
                              <w:r>
                                <w:rPr>
                                  <w:sz w:val="23"/>
                                </w:rPr>
                                <w:t>O</w:t>
                              </w:r>
                            </w:p>
                          </w:txbxContent>
                        </wps:txbx>
                        <wps:bodyPr horzOverflow="overflow" vert="horz" lIns="0" tIns="0" rIns="0" bIns="0" rtlCol="0">
                          <a:noAutofit/>
                        </wps:bodyPr>
                      </wps:wsp>
                      <wps:wsp>
                        <wps:cNvPr id="2638" name="Rectangle 2638"/>
                        <wps:cNvSpPr/>
                        <wps:spPr>
                          <a:xfrm>
                            <a:off x="4209113" y="2110796"/>
                            <a:ext cx="594882" cy="180255"/>
                          </a:xfrm>
                          <a:prstGeom prst="rect">
                            <a:avLst/>
                          </a:prstGeom>
                          <a:ln>
                            <a:noFill/>
                          </a:ln>
                        </wps:spPr>
                        <wps:txbx>
                          <w:txbxContent>
                            <w:p w:rsidR="00654E2C" w:rsidRDefault="00AE0CB0">
                              <w:pPr>
                                <w:spacing w:after="160" w:line="259" w:lineRule="auto"/>
                                <w:ind w:left="0" w:firstLine="0"/>
                                <w:jc w:val="left"/>
                              </w:pPr>
                              <w:r>
                                <w:rPr>
                                  <w:b/>
                                  <w:sz w:val="23"/>
                                </w:rPr>
                                <w:t>IVCAD</w:t>
                              </w:r>
                            </w:p>
                          </w:txbxContent>
                        </wps:txbx>
                        <wps:bodyPr horzOverflow="overflow" vert="horz" lIns="0" tIns="0" rIns="0" bIns="0" rtlCol="0">
                          <a:noAutofit/>
                        </wps:bodyPr>
                      </wps:wsp>
                      <wps:wsp>
                        <wps:cNvPr id="15515" name="Rectangle 15515"/>
                        <wps:cNvSpPr/>
                        <wps:spPr>
                          <a:xfrm>
                            <a:off x="4958902" y="2110796"/>
                            <a:ext cx="160706" cy="180255"/>
                          </a:xfrm>
                          <a:prstGeom prst="rect">
                            <a:avLst/>
                          </a:prstGeom>
                          <a:ln>
                            <a:noFill/>
                          </a:ln>
                        </wps:spPr>
                        <wps:txbx>
                          <w:txbxContent>
                            <w:p w:rsidR="00654E2C" w:rsidRDefault="00AE0CB0">
                              <w:pPr>
                                <w:spacing w:after="160" w:line="259" w:lineRule="auto"/>
                                <w:ind w:left="0" w:firstLine="0"/>
                                <w:jc w:val="left"/>
                              </w:pPr>
                              <w:r>
                                <w:rPr>
                                  <w:sz w:val="23"/>
                                </w:rPr>
                                <w:t xml:space="preserve">é </w:t>
                              </w:r>
                            </w:p>
                          </w:txbxContent>
                        </wps:txbx>
                        <wps:bodyPr horzOverflow="overflow" vert="horz" lIns="0" tIns="0" rIns="0" bIns="0" rtlCol="0">
                          <a:noAutofit/>
                        </wps:bodyPr>
                      </wps:wsp>
                      <wps:wsp>
                        <wps:cNvPr id="15516" name="Rectangle 15516"/>
                        <wps:cNvSpPr/>
                        <wps:spPr>
                          <a:xfrm>
                            <a:off x="5342449" y="2110796"/>
                            <a:ext cx="870269" cy="180255"/>
                          </a:xfrm>
                          <a:prstGeom prst="rect">
                            <a:avLst/>
                          </a:prstGeom>
                          <a:ln>
                            <a:noFill/>
                          </a:ln>
                        </wps:spPr>
                        <wps:txbx>
                          <w:txbxContent>
                            <w:p w:rsidR="00654E2C" w:rsidRDefault="00AE0CB0">
                              <w:pPr>
                                <w:spacing w:after="160" w:line="259" w:lineRule="auto"/>
                                <w:ind w:left="0" w:firstLine="0"/>
                                <w:jc w:val="left"/>
                              </w:pPr>
                              <w:r>
                                <w:rPr>
                                  <w:sz w:val="23"/>
                                </w:rPr>
                                <w:t xml:space="preserve">calculado </w:t>
                              </w:r>
                            </w:p>
                          </w:txbxContent>
                        </wps:txbx>
                        <wps:bodyPr horzOverflow="overflow" vert="horz" lIns="0" tIns="0" rIns="0" bIns="0" rtlCol="0">
                          <a:noAutofit/>
                        </wps:bodyPr>
                      </wps:wsp>
                      <wps:wsp>
                        <wps:cNvPr id="2640" name="Rectangle 2640"/>
                        <wps:cNvSpPr/>
                        <wps:spPr>
                          <a:xfrm>
                            <a:off x="3793845" y="2528948"/>
                            <a:ext cx="2929956" cy="180256"/>
                          </a:xfrm>
                          <a:prstGeom prst="rect">
                            <a:avLst/>
                          </a:prstGeom>
                          <a:ln>
                            <a:noFill/>
                          </a:ln>
                        </wps:spPr>
                        <wps:txbx>
                          <w:txbxContent>
                            <w:p w:rsidR="00654E2C" w:rsidRDefault="00AE0CB0">
                              <w:pPr>
                                <w:spacing w:after="160" w:line="259" w:lineRule="auto"/>
                                <w:ind w:left="0" w:firstLine="0"/>
                                <w:jc w:val="left"/>
                              </w:pPr>
                              <w:r>
                                <w:rPr>
                                  <w:sz w:val="23"/>
                                </w:rPr>
                                <w:t xml:space="preserve">considerando as famílias com </w:t>
                              </w:r>
                            </w:p>
                          </w:txbxContent>
                        </wps:txbx>
                        <wps:bodyPr horzOverflow="overflow" vert="horz" lIns="0" tIns="0" rIns="0" bIns="0" rtlCol="0">
                          <a:noAutofit/>
                        </wps:bodyPr>
                      </wps:wsp>
                      <wps:wsp>
                        <wps:cNvPr id="2641" name="Rectangle 2641"/>
                        <wps:cNvSpPr/>
                        <wps:spPr>
                          <a:xfrm>
                            <a:off x="3793845" y="2944215"/>
                            <a:ext cx="2929918" cy="180257"/>
                          </a:xfrm>
                          <a:prstGeom prst="rect">
                            <a:avLst/>
                          </a:prstGeom>
                          <a:ln>
                            <a:noFill/>
                          </a:ln>
                        </wps:spPr>
                        <wps:txbx>
                          <w:txbxContent>
                            <w:p w:rsidR="00654E2C" w:rsidRDefault="00AE0CB0">
                              <w:pPr>
                                <w:spacing w:after="160" w:line="259" w:lineRule="auto"/>
                                <w:ind w:left="0" w:firstLine="0"/>
                                <w:jc w:val="left"/>
                              </w:pPr>
                              <w:r>
                                <w:rPr>
                                  <w:sz w:val="23"/>
                                </w:rPr>
                                <w:t xml:space="preserve">cadastro atualizado em até 02 </w:t>
                              </w:r>
                            </w:p>
                          </w:txbxContent>
                        </wps:txbx>
                        <wps:bodyPr horzOverflow="overflow" vert="horz" lIns="0" tIns="0" rIns="0" bIns="0" rtlCol="0">
                          <a:noAutofit/>
                        </wps:bodyPr>
                      </wps:wsp>
                      <wps:wsp>
                        <wps:cNvPr id="95176" name="Rectangle 95176"/>
                        <wps:cNvSpPr/>
                        <wps:spPr>
                          <a:xfrm>
                            <a:off x="3793845" y="3356599"/>
                            <a:ext cx="63861" cy="180257"/>
                          </a:xfrm>
                          <a:prstGeom prst="rect">
                            <a:avLst/>
                          </a:prstGeom>
                          <a:ln>
                            <a:noFill/>
                          </a:ln>
                        </wps:spPr>
                        <wps:txbx>
                          <w:txbxContent>
                            <w:p w:rsidR="00654E2C" w:rsidRDefault="00AE0CB0">
                              <w:pPr>
                                <w:spacing w:after="160" w:line="259" w:lineRule="auto"/>
                                <w:ind w:left="0" w:firstLine="0"/>
                                <w:jc w:val="left"/>
                              </w:pPr>
                              <w:r>
                                <w:rPr>
                                  <w:sz w:val="23"/>
                                </w:rPr>
                                <w:t>(</w:t>
                              </w:r>
                            </w:p>
                          </w:txbxContent>
                        </wps:txbx>
                        <wps:bodyPr horzOverflow="overflow" vert="horz" lIns="0" tIns="0" rIns="0" bIns="0" rtlCol="0">
                          <a:noAutofit/>
                        </wps:bodyPr>
                      </wps:wsp>
                      <wps:wsp>
                        <wps:cNvPr id="95177" name="Rectangle 95177"/>
                        <wps:cNvSpPr/>
                        <wps:spPr>
                          <a:xfrm>
                            <a:off x="3842869" y="3356599"/>
                            <a:ext cx="2864734" cy="180257"/>
                          </a:xfrm>
                          <a:prstGeom prst="rect">
                            <a:avLst/>
                          </a:prstGeom>
                          <a:ln>
                            <a:noFill/>
                          </a:ln>
                        </wps:spPr>
                        <wps:txbx>
                          <w:txbxContent>
                            <w:p w:rsidR="00654E2C" w:rsidRDefault="00AE0CB0">
                              <w:pPr>
                                <w:spacing w:after="160" w:line="259" w:lineRule="auto"/>
                                <w:ind w:left="0" w:firstLine="0"/>
                                <w:jc w:val="left"/>
                              </w:pPr>
                              <w:r>
                                <w:rPr>
                                  <w:sz w:val="23"/>
                                </w:rPr>
                                <w:t xml:space="preserve">dois) anos e com renda mensal </w:t>
                              </w:r>
                            </w:p>
                          </w:txbxContent>
                        </wps:txbx>
                        <wps:bodyPr horzOverflow="overflow" vert="horz" lIns="0" tIns="0" rIns="0" bIns="0" rtlCol="0">
                          <a:noAutofit/>
                        </wps:bodyPr>
                      </wps:wsp>
                      <wps:wsp>
                        <wps:cNvPr id="2643" name="Rectangle 2643"/>
                        <wps:cNvSpPr/>
                        <wps:spPr>
                          <a:xfrm>
                            <a:off x="3793845" y="3771868"/>
                            <a:ext cx="2929918" cy="180257"/>
                          </a:xfrm>
                          <a:prstGeom prst="rect">
                            <a:avLst/>
                          </a:prstGeom>
                          <a:ln>
                            <a:noFill/>
                          </a:ln>
                        </wps:spPr>
                        <wps:txbx>
                          <w:txbxContent>
                            <w:p w:rsidR="00654E2C" w:rsidRDefault="00AE0CB0">
                              <w:pPr>
                                <w:spacing w:after="160" w:line="259" w:lineRule="auto"/>
                                <w:ind w:left="0" w:firstLine="0"/>
                                <w:jc w:val="left"/>
                              </w:pPr>
                              <w:r>
                                <w:rPr>
                                  <w:sz w:val="23"/>
                                </w:rPr>
                                <w:t xml:space="preserve">de até meio salário mínimo por </w:t>
                              </w:r>
                            </w:p>
                          </w:txbxContent>
                        </wps:txbx>
                        <wps:bodyPr horzOverflow="overflow" vert="horz" lIns="0" tIns="0" rIns="0" bIns="0" rtlCol="0">
                          <a:noAutofit/>
                        </wps:bodyPr>
                      </wps:wsp>
                      <wps:wsp>
                        <wps:cNvPr id="2644" name="Rectangle 2644"/>
                        <wps:cNvSpPr/>
                        <wps:spPr>
                          <a:xfrm>
                            <a:off x="3793845" y="4187138"/>
                            <a:ext cx="782053" cy="180257"/>
                          </a:xfrm>
                          <a:prstGeom prst="rect">
                            <a:avLst/>
                          </a:prstGeom>
                          <a:ln>
                            <a:noFill/>
                          </a:ln>
                        </wps:spPr>
                        <wps:txbx>
                          <w:txbxContent>
                            <w:p w:rsidR="00654E2C" w:rsidRDefault="00AE0CB0">
                              <w:pPr>
                                <w:spacing w:after="160" w:line="259" w:lineRule="auto"/>
                                <w:ind w:left="0" w:firstLine="0"/>
                                <w:jc w:val="left"/>
                              </w:pPr>
                              <w:r>
                                <w:rPr>
                                  <w:sz w:val="23"/>
                                </w:rPr>
                                <w:t xml:space="preserve">pessoa.  </w:t>
                              </w:r>
                            </w:p>
                          </w:txbxContent>
                        </wps:txbx>
                        <wps:bodyPr horzOverflow="overflow" vert="horz" lIns="0" tIns="0" rIns="0" bIns="0" rtlCol="0">
                          <a:noAutofit/>
                        </wps:bodyPr>
                      </wps:wsp>
                      <wps:wsp>
                        <wps:cNvPr id="95323" name="Rectangle 95323"/>
                        <wps:cNvSpPr/>
                        <wps:spPr>
                          <a:xfrm>
                            <a:off x="2386549" y="4318666"/>
                            <a:ext cx="1341073" cy="196643"/>
                          </a:xfrm>
                          <a:prstGeom prst="rect">
                            <a:avLst/>
                          </a:prstGeom>
                          <a:ln>
                            <a:noFill/>
                          </a:ln>
                        </wps:spPr>
                        <wps:txbx>
                          <w:txbxContent>
                            <w:p w:rsidR="00654E2C" w:rsidRDefault="00AE0CB0">
                              <w:pPr>
                                <w:spacing w:after="160" w:line="259" w:lineRule="auto"/>
                                <w:ind w:left="0" w:firstLine="0"/>
                                <w:jc w:val="left"/>
                              </w:pPr>
                              <w:r>
                                <w:rPr>
                                  <w:b/>
                                  <w:color w:val="3A5259"/>
                                  <w:sz w:val="23"/>
                                  <w:u w:val="single" w:color="3A5259"/>
                                </w:rPr>
                                <w:t>DIMENSÕES:</w:t>
                              </w:r>
                            </w:p>
                          </w:txbxContent>
                        </wps:txbx>
                        <wps:bodyPr horzOverflow="overflow" vert="horz" lIns="0" tIns="0" rIns="0" bIns="0" rtlCol="0">
                          <a:noAutofit/>
                        </wps:bodyPr>
                      </wps:wsp>
                    </wpg:wgp>
                  </a:graphicData>
                </a:graphic>
              </wp:inline>
            </w:drawing>
          </mc:Choice>
          <mc:Fallback>
            <w:pict>
              <v:group id="Group 95973" o:spid="_x0000_s1065" style="width:484.25pt;height:399.75pt;mso-position-horizontal-relative:char;mso-position-vertical-relative:line" coordsize="61502,507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">
                <v:shape id="Picture 2609" o:spid="_x0000_s1066" type="#_x0000_t75" style="position:absolute;left:8;top:19091;width:37037;height:31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8dnrGAAAA3QAAAA8AAABkcnMvZG93bnJldi54bWxEj09rwkAUxO+FfoflFXqrGz2EmrqKllZK&#10;wUP+9P7MPpNg9m3IbpPUT98VBI/DzPyGWW0m04qBetdYVjCfRSCIS6sbrhQU+efLKwjnkTW2lknB&#10;HznYrB8fVphoO3JKQ+YrESDsElRQe98lUrqyJoNuZjvi4J1sb9AH2VdS9zgGuGnlIopiabDhsFBj&#10;R+81lefs1yjYpYef46Xd72X3HV/MB05FladKPT9N2zcQniZ/D9/aX1rBIo6WcH0TnoB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fx2esYAAADdAAAADwAAAAAAAAAAAAAA&#10;AACfAgAAZHJzL2Rvd25yZXYueG1sUEsFBgAAAAAEAAQA9wAAAJIDAAAAAA==&#10;">
                  <v:imagedata r:id="rId36" o:title=""/>
                </v:shape>
                <v:rect id="Rectangle 2624" o:spid="_x0000_s1067" style="position:absolute;top:12240;width:40394;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PA8cA&#10;AADdAAAADwAAAGRycy9kb3ducmV2LnhtbESPQWvCQBSE74L/YXlCb7oxFNHoGoKtJMdWC9bbI/ua&#10;hGbfhuxq0v76bqHQ4zAz3zC7dDStuFPvGssKlosIBHFpdcOVgrfzcb4G4TyyxtYyKfgiB+l+Otlh&#10;ou3Ar3Q/+UoECLsEFdTed4mUrqzJoFvYjjh4H7Y36IPsK6l7HALctDKOopU02HBYqLGjQ03l5+lm&#10;FOTrLnsv7PdQtc/X/PJy2TydN16ph9mYbUF4Gv1/+K9daAXxKn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ETwPHAAAA3QAAAA8AAAAAAAAAAAAAAAAAmAIAAGRy&#10;cy9kb3ducmV2LnhtbFBLBQYAAAAABAAEAPUAAACMAwAAAAA=&#10;" filled="f" stroked="f">
                  <v:textbox inset="0,0,0,0">
                    <w:txbxContent>
                      <w:p w:rsidR="00654E2C" w:rsidRDefault="00AE0CB0">
                        <w:pPr>
                          <w:spacing w:after="160" w:line="259" w:lineRule="auto"/>
                          <w:ind w:left="0" w:firstLine="0"/>
                          <w:jc w:val="left"/>
                        </w:pPr>
                        <w:r>
                          <w:t xml:space="preserve">            Fonte: MDS. Observa</w:t>
                        </w:r>
                        <w:r>
                          <w:t>tório do Cadastro Único. Junho,2024.</w:t>
                        </w:r>
                      </w:p>
                    </w:txbxContent>
                  </v:textbox>
                </v:rect>
                <v:rect id="Rectangle 95172" o:spid="_x0000_s1068" style="position:absolute;left:4066;top:16683;width:704;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rYcgA&#10;AADeAAAADwAAAGRycy9kb3ducmV2LnhtbESPT2vCQBTE7wW/w/KE3upGoa2JboLYFj3WP6DeHtln&#10;Esy+DdmtSf30bqHgcZiZ3zDzrDe1uFLrKssKxqMIBHFudcWFgv3u62UKwnlkjbVlUvBLDrJ08DTH&#10;RNuON3Td+kIECLsEFZTeN4mULi/JoBvZhjh4Z9sa9EG2hdQtdgFuajmJojdpsOKwUGJDy5Lyy/bH&#10;KFhNm8VxbW9dUX+eVofvQ/yxi71Sz8N+MQPhqfeP8H97rRXEr+P3C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cWthyAAAAN4AAAAPAAAAAAAAAAAAAAAAAJgCAABk&#10;cnMvZG93bnJldi54bWxQSwUGAAAAAAQABAD1AAAAjQMAAAAA&#10;" filled="f" stroked="f">
                  <v:textbox inset="0,0,0,0">
                    <w:txbxContent>
                      <w:p w:rsidR="00654E2C" w:rsidRDefault="00AE0CB0">
                        <w:pPr>
                          <w:spacing w:after="160" w:line="259" w:lineRule="auto"/>
                          <w:ind w:left="0" w:firstLine="0"/>
                          <w:jc w:val="left"/>
                        </w:pPr>
                        <w:r>
                          <w:rPr>
                            <w:b/>
                          </w:rPr>
                          <w:t>4</w:t>
                        </w:r>
                      </w:p>
                    </w:txbxContent>
                  </v:textbox>
                </v:rect>
                <v:rect id="Rectangle 95175" o:spid="_x0000_s1069" style="position:absolute;left:4585;top:16683;width:19691;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zFcgA&#10;AADeAAAADwAAAGRycy9kb3ducmV2LnhtbESPT2vCQBTE7wW/w/KE3urGgq2JboLYFj3WP6DeHtln&#10;Esy+DdmtSf30bqHgcZiZ3zDzrDe1uFLrKssKxqMIBHFudcWFgv3u62UKwnlkjbVlUvBLDrJ08DTH&#10;RNuON3Td+kIECLsEFZTeN4mULi/JoBvZhjh4Z9sa9EG2hdQtdgFuavkaRW/SYMVhocSGliXll+2P&#10;UbCaNovj2t66ov48rQ7fh/hjF3ulnof9YgbCU+8f4f/2WiuIJ+P3C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mPMVyAAAAN4AAAAPAAAAAAAAAAAAAAAAAJgCAABk&#10;cnMvZG93bnJldi54bWxQSwUGAAAAAAQABAD1AAAAjQMAAAAA&#10;" filled="f" stroked="f">
                  <v:textbox inset="0,0,0,0">
                    <w:txbxContent>
                      <w:p w:rsidR="00654E2C" w:rsidRDefault="00AE0CB0">
                        <w:pPr>
                          <w:spacing w:after="160" w:line="259" w:lineRule="auto"/>
                          <w:ind w:left="0" w:firstLine="0"/>
                          <w:jc w:val="left"/>
                        </w:pPr>
                        <w:r>
                          <w:rPr>
                            <w:b/>
                          </w:rPr>
                          <w:t>. 2. 1 – Índice de Vulnerabilidade</w:t>
                        </w:r>
                      </w:p>
                    </w:txbxContent>
                  </v:textbox>
                </v:rect>
                <v:rect id="Rectangle 2626" o:spid="_x0000_s1070" style="position:absolute;left:19667;top:16683;width:24657;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078UA&#10;AADdAAAADwAAAGRycy9kb3ducmV2LnhtbESPT4vCMBTE78J+h/AWvGlqD0W7RhF3RY/+WXD39mie&#10;bbF5KU201U9vBMHjMDO/YabzzlTiSo0rLSsYDSMQxJnVJecKfg+rwRiE88gaK8uk4EYO5rOP3hRT&#10;bVve0XXvcxEg7FJUUHhfp1K6rCCDbmhr4uCdbGPQB9nkUjfYBripZBxFiTRYclgosKZlQdl5fzEK&#10;1uN68bex9zavfv7Xx+1x8n2YeKX6n93iC4Snzr/Dr/ZGK4iT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nTvxQAAAN0AAAAPAAAAAAAAAAAAAAAAAJgCAABkcnMv&#10;ZG93bnJldi54bWxQSwUGAAAAAAQABAD1AAAAigMAAAAA&#10;" filled="f" stroked="f">
                  <v:textbox inset="0,0,0,0">
                    <w:txbxContent>
                      <w:p w:rsidR="00654E2C" w:rsidRDefault="00AE0CB0">
                        <w:pPr>
                          <w:spacing w:after="160" w:line="259" w:lineRule="auto"/>
                          <w:ind w:left="0" w:firstLine="0"/>
                          <w:jc w:val="left"/>
                        </w:pPr>
                        <w:r>
                          <w:rPr>
                            <w:b/>
                          </w:rPr>
                          <w:t>das Famílias do Cadastro Único - IVCAD</w:t>
                        </w:r>
                      </w:p>
                    </w:txbxContent>
                  </v:textbox>
                </v:rect>
                <v:rect id="Rectangle 15517" o:spid="_x0000_s1071" style="position:absolute;left:5380;top:45918;width:8867;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SM8QA&#10;AADeAAAADwAAAGRycy9kb3ducmV2LnhtbERPS4vCMBC+C/sfwix401TBVzWKrIoefSy4exuasS3b&#10;TEoTbfXXG0HY23x8z5ktGlOIG1Uut6yg141AECdW55wq+D5tOmMQziNrLCyTgjs5WMw/WjOMta35&#10;QLejT0UIYRejgsz7MpbSJRkZdF1bEgfuYiuDPsAqlbrCOoSbQvajaCgN5hwaMizpK6Pk73g1Crbj&#10;cvmzs486Lda/2/P+PFmdJl6p9meznILw1Ph/8du902H+YNAb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JkjPEAAAA3g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C6B2E"/>
                          </w:rPr>
                          <w:t xml:space="preserve">Necessidades </w:t>
                        </w:r>
                      </w:p>
                    </w:txbxContent>
                  </v:textbox>
                </v:rect>
                <v:rect id="Rectangle 15518" o:spid="_x0000_s1072" style="position:absolute;left:18299;top:45918;width:1887;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GQcgA&#10;AADeAAAADwAAAGRycy9kb3ducmV2LnhtbESPT2vCQBDF74V+h2UKvdWNBUVjNiL9gx5bFdTbkB2T&#10;YHY2ZLcm9dN3DgVvM7w37/0mWw6uUVfqQu3ZwHiUgCIuvK25NLDffb7MQIWIbLHxTAZ+KcAyf3zI&#10;MLW+52+6bmOpJIRDigaqGNtU61BU5DCMfEss2tl3DqOsXalth72Eu0a/JslUO6xZGips6a2i4rL9&#10;cQbWs3Z13PhbXzYfp/Xh6zB/382jMc9Pw2oBKtIQ7+b/640V/MlkLLzyjsyg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VgZByAAAAN4AAAAPAAAAAAAAAAAAAAAAAJgCAABk&#10;cnMvZG93bnJldi54bWxQSwUGAAAAAAQABAD1AAAAjQMAAAAA&#10;" filled="f" stroked="f">
                  <v:textbox inset="0,0,0,0">
                    <w:txbxContent>
                      <w:p w:rsidR="00654E2C" w:rsidRDefault="00AE0CB0">
                        <w:pPr>
                          <w:spacing w:after="160" w:line="259" w:lineRule="auto"/>
                          <w:ind w:left="0" w:firstLine="0"/>
                          <w:jc w:val="left"/>
                        </w:pPr>
                        <w:r>
                          <w:rPr>
                            <w:b/>
                            <w:color w:val="DC6B2E"/>
                          </w:rPr>
                          <w:t xml:space="preserve">de </w:t>
                        </w:r>
                      </w:p>
                    </w:txbxContent>
                  </v:textbox>
                </v:rect>
                <v:rect id="Rectangle 2628" o:spid="_x0000_s1073" style="position:absolute;left:38371;top:45918;width:7971;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lFBsIA&#10;AADdAAAADwAAAGRycy9kb3ducmV2LnhtbERPy4rCMBTdC/MP4Q7MTlO7EO2YFvGBLn2Bzu7SXNti&#10;c1OaaDt+vVkMzPJw3vOsN7V4UusqywrGowgEcW51xYWC82kznIJwHlljbZkU/JKDLP0YzDHRtuMD&#10;PY++ECGEXYIKSu+bREqXl2TQjWxDHLibbQ36ANtC6ha7EG5qGUfRRBqsODSU2NCypPx+fBgF22mz&#10;uO7sqyvq9c/2sr/MVqeZV+rrs198g/DU+3/xn3unFcSTOMwNb8IT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UUGwgAAAN0AAAAPAAAAAAAAAAAAAAAAAJgCAABkcnMvZG93&#10;bnJldi54bWxQSwUGAAAAAAQABAD1AAAAhwMAAAAA&#10;" filled="f" stroked="f">
                  <v:textbox inset="0,0,0,0">
                    <w:txbxContent>
                      <w:p w:rsidR="00654E2C" w:rsidRDefault="00AE0CB0">
                        <w:pPr>
                          <w:spacing w:after="160" w:line="259" w:lineRule="auto"/>
                          <w:ind w:left="0" w:firstLine="0"/>
                          <w:jc w:val="left"/>
                        </w:pPr>
                        <w:r>
                          <w:rPr>
                            <w:b/>
                            <w:color w:val="DC6B2E"/>
                          </w:rPr>
                          <w:t>Cuidados/NC</w:t>
                        </w:r>
                      </w:p>
                    </w:txbxContent>
                  </v:textbox>
                </v:rect>
                <v:rect id="Rectangle 2629" o:spid="_x0000_s1074" style="position:absolute;left:45032;top:45918;width:422;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gncUA&#10;AADdAAAADwAAAGRycy9kb3ducmV2LnhtbESPT4vCMBTE78J+h/AWvGlqD2K7RhF3RY/+WXD39mie&#10;bbF5KU201U9vBMHjMDO/YabzzlTiSo0rLSsYDSMQxJnVJecKfg+rwQSE88gaK8uk4EYO5rOP3hRT&#10;bVve0XXvcxEg7FJUUHhfp1K6rCCDbmhr4uCdbGPQB9nkUjfYBripZBxFY2mw5LBQYE3LgrLz/mIU&#10;rCf14m9j721e/fyvj9tj8n1IvFL9z27xBcJT59/hV3ujFcTj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eCdxQAAAN0AAAAPAAAAAAAAAAAAAAAAAJgCAABkcnMv&#10;ZG93bnJldi54bWxQSwUGAAAAAAQABAD1AAAAigMAAAAA&#10;" filled="f" stroked="f">
                  <v:textbox inset="0,0,0,0">
                    <w:txbxContent>
                      <w:p w:rsidR="00654E2C" w:rsidRDefault="00AE0CB0">
                        <w:pPr>
                          <w:spacing w:after="160" w:line="259" w:lineRule="auto"/>
                          <w:ind w:left="0" w:firstLine="0"/>
                          <w:jc w:val="left"/>
                        </w:pPr>
                        <w:r>
                          <w:t>-</w:t>
                        </w:r>
                      </w:p>
                    </w:txbxContent>
                  </v:textbox>
                </v:rect>
                <v:rect id="Rectangle 2630" o:spid="_x0000_s1075" style="position:absolute;left:46013;top:45918;width:20601;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f3cMA&#10;AADdAAAADwAAAGRycy9kb3ducmV2LnhtbERPTWvCQBC9F/wPywje6sYIoqmrBFtJjlYF7W3ITpPQ&#10;7GzIribtr3cPBY+P973eDqYRd+pcbVnBbBqBIC6srrlUcD7tX5cgnEfW2FgmBb/kYLsZvawx0bbn&#10;T7offSlCCLsEFVTet4mUrqjIoJvaljhw37Yz6APsSqk77EO4aWQcRQtpsObQUGFLu4qKn+PNKMiW&#10;bXrN7V9fNh9f2eVwWb2fVl6pyXhI30B4GvxT/O/OtYJ4MQ/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bf3cMAAADdAAAADwAAAAAAAAAAAAAAAACYAgAAZHJzL2Rv&#10;d25yZXYueG1sUEsFBgAAAAAEAAQA9QAAAIgDAAAAAA==&#10;" filled="f" stroked="f">
                  <v:textbox inset="0,0,0,0">
                    <w:txbxContent>
                      <w:p w:rsidR="00654E2C" w:rsidRDefault="00AE0CB0">
                        <w:pPr>
                          <w:spacing w:after="160" w:line="259" w:lineRule="auto"/>
                          <w:ind w:left="0" w:firstLine="0"/>
                          <w:jc w:val="left"/>
                        </w:pPr>
                        <w:r>
                          <w:t xml:space="preserve">São identificadas a presença de </w:t>
                        </w:r>
                      </w:p>
                    </w:txbxContent>
                  </v:textbox>
                </v:rect>
                <v:shape id="Picture 2634" o:spid="_x0000_s1076" type="#_x0000_t75" style="position:absolute;left:8605;top:132;width:52539;height:18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oLwnGAAAA3QAAAA8AAABkcnMvZG93bnJldi54bWxEj91qwkAUhO8LfYflFLwpdeMvmrpKEYSA&#10;YKnW+2P2uEmbPRuyq4lv7wqFXg4z8w2zWHW2EldqfOlYwaCfgCDOnS7ZKPg+bN5mIHxA1lg5JgU3&#10;8rBaPj8tMNWu5S+67oMREcI+RQVFCHUqpc8Lsuj7riaO3tk1FkOUjZG6wTbCbSWHSTKVFkuOCwXW&#10;tC4o/91frIIqM8fTbvA55+1Ptn497sZm0jqlei/dxzuIQF34D/+1M61gOB2N4fEmPgG5v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KgvCcYAAADdAAAADwAAAAAAAAAAAAAA&#10;AACfAgAAZHJzL2Rvd25yZXYueG1sUEsFBgAAAAAEAAQA9wAAAJIDAAAAAA==&#10;">
                  <v:imagedata r:id="rId37" o:title=""/>
                </v:shape>
                <v:shape id="Shape 2635" o:spid="_x0000_s1077" style="position:absolute;left:7163;width:53891;height:18204;visibility:visible;mso-wrap-style:square;v-text-anchor:top" coordsize="5389106,182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Ob8YA&#10;AADdAAAADwAAAGRycy9kb3ducmV2LnhtbESPQWvCQBSE74X+h+UVvNVNlQaJboKILVLowSjo8ZF9&#10;Jmmyb0N2NfHfdwsFj8PMfMOsstG04ka9qy0reJtGIIgLq2suFRwPH68LEM4ja2wtk4I7OcjS56cV&#10;JtoOvKdb7ksRIOwSVFB53yVSuqIig25qO+LgXWxv0AfZl1L3OAS4aeUsimJpsOawUGFHm4qKJr8a&#10;Bbn5zPHn3Mr1Pv76PjXXbX0aGqUmL+N6CcLT6B/h//ZOK5jF83f4exOe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IOb8YAAADdAAAADwAAAAAAAAAAAAAAAACYAgAAZHJz&#10;L2Rvd25yZXYueG1sUEsFBgAAAAAEAAQA9QAAAIsDAAAAAA==&#10;" path="m,l5389106,r,1820405l,1820405,,xe" filled="f" strokecolor="#f4f2f1" strokeweight=".41733mm">
                  <v:path arrowok="t" textboxrect="0,0,5389106,1820405"/>
                </v:shape>
                <v:shape id="Shape 135550" o:spid="_x0000_s1078" style="position:absolute;left:37016;top:20392;width:23431;height:23521;visibility:visible;mso-wrap-style:square;v-text-anchor:top" coordsize="2343087,235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mnsIA&#10;AADfAAAADwAAAGRycy9kb3ducmV2LnhtbERPTU8CMRC9m/AfmiHhJl0xq7JSiCGBeCOAcp5sx+3G&#10;7XTTFnb9987BxOPL+15tRt+pG8XUBjbwMC9AEdfBttwY+Djv7l9ApYxssQtMBn4owWY9uVthZcPA&#10;R7qdcqMkhFOFBlzOfaV1qh15TPPQEwv3FaLHLDA22kYcJNx3elEUT9pjy9LgsKeto/r7dPUGxsXB&#10;dcc+Yr1b8vNnedhfh+3FmNl0fHsFlWnM/+I/97uV+Y9lWcoD+SMA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aaewgAAAN8AAAAPAAAAAAAAAAAAAAAAAJgCAABkcnMvZG93&#10;bnJldi54bWxQSwUGAAAAAAQABAD1AAAAhwMAAAAA&#10;" path="m,l2343087,r,2352103l,2352103,,e" fillcolor="#fcf9c7" stroked="f" strokeweight="0">
                  <v:path arrowok="t" textboxrect="0,0,2343087,2352103"/>
                </v:shape>
                <v:rect id="Rectangle 2637" o:spid="_x0000_s1079" style="position:absolute;left:37938;top:21107;width:1492;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HqcYA&#10;AADdAAAADwAAAGRycy9kb3ducmV2LnhtbESPS4vCQBCE74L/YWjBm07WBR/RUURX9Ohjwd1bk2mT&#10;sJmekBlN9Nc7grDHoqq+omaLxhTiRpXLLSv46EcgiBOrc04VfJ82vTEI55E1FpZJwZ0cLObt1gxj&#10;bWs+0O3oUxEg7GJUkHlfxlK6JCODrm9L4uBdbGXQB1mlUldYB7gp5CCKhtJgzmEhw5JWGSV/x6tR&#10;sB2Xy5+dfdRp8fW7Pe/Pk/Vp4pXqdprlFISnxv+H3+2dVjAYfo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9HqcYAAADdAAAADwAAAAAAAAAAAAAAAACYAgAAZHJz&#10;L2Rvd25yZXYueG1sUEsFBgAAAAAEAAQA9QAAAIsDAAAAAA==&#10;" filled="f" stroked="f">
                  <v:textbox inset="0,0,0,0">
                    <w:txbxContent>
                      <w:p w:rsidR="00654E2C" w:rsidRDefault="00AE0CB0">
                        <w:pPr>
                          <w:spacing w:after="160" w:line="259" w:lineRule="auto"/>
                          <w:ind w:left="0" w:firstLine="0"/>
                          <w:jc w:val="left"/>
                        </w:pPr>
                        <w:r>
                          <w:rPr>
                            <w:sz w:val="23"/>
                          </w:rPr>
                          <w:t>O</w:t>
                        </w:r>
                      </w:p>
                    </w:txbxContent>
                  </v:textbox>
                </v:rect>
                <v:rect id="Rectangle 2638" o:spid="_x0000_s1080" style="position:absolute;left:42091;top:21107;width:5948;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T28MA&#10;AADdAAAADwAAAGRycy9kb3ducmV2LnhtbERPTWvCQBC9F/wPywje6sYIoqmrBFtJjlYF7W3ITpPQ&#10;7GzIribtr3cPBY+P973eDqYRd+pcbVnBbBqBIC6srrlUcD7tX5cgnEfW2FgmBb/kYLsZvawx0bbn&#10;T7offSlCCLsEFVTet4mUrqjIoJvaljhw37Yz6APsSqk77EO4aWQcRQtpsObQUGFLu4qKn+PNKMiW&#10;bXrN7V9fNh9f2eVwWb2fVl6pyXhI30B4GvxT/O/OtYJ4MQ9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DT28MAAADdAAAADwAAAAAAAAAAAAAAAACYAgAAZHJzL2Rv&#10;d25yZXYueG1sUEsFBgAAAAAEAAQA9QAAAIgDAAAAAA==&#10;" filled="f" stroked="f">
                  <v:textbox inset="0,0,0,0">
                    <w:txbxContent>
                      <w:p w:rsidR="00654E2C" w:rsidRDefault="00AE0CB0">
                        <w:pPr>
                          <w:spacing w:after="160" w:line="259" w:lineRule="auto"/>
                          <w:ind w:left="0" w:firstLine="0"/>
                          <w:jc w:val="left"/>
                        </w:pPr>
                        <w:r>
                          <w:rPr>
                            <w:b/>
                            <w:sz w:val="23"/>
                          </w:rPr>
                          <w:t>IVCAD</w:t>
                        </w:r>
                      </w:p>
                    </w:txbxContent>
                  </v:textbox>
                </v:rect>
                <v:rect id="Rectangle 15515" o:spid="_x0000_s1081" style="position:absolute;left:49589;top:21107;width:1607;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ep38QA&#10;AADeAAAADwAAAGRycy9kb3ducmV2LnhtbERPS4vCMBC+C/6HMMLeNFXootUo4gM9uiqot6EZ22Iz&#10;KU203f31ZmFhb/PxPWe2aE0pXlS7wrKC4SACQZxaXXCm4Hza9scgnEfWWFomBd/kYDHvdmaYaNvw&#10;F72OPhMhhF2CCnLvq0RKl+Zk0A1sRRy4u60N+gDrTOoamxBuSjmKok9psODQkGNFq5zSx/FpFOzG&#10;1fK6tz9NVm5uu8vhMlmfJl6pj167nILw1Pp/8Z97r8P8OB7G8PtOuEH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Xqd/EAAAA3gAAAA8AAAAAAAAAAAAAAAAAmAIAAGRycy9k&#10;b3ducmV2LnhtbFBLBQYAAAAABAAEAPUAAACJAwAAAAA=&#10;" filled="f" stroked="f">
                  <v:textbox inset="0,0,0,0">
                    <w:txbxContent>
                      <w:p w:rsidR="00654E2C" w:rsidRDefault="00AE0CB0">
                        <w:pPr>
                          <w:spacing w:after="160" w:line="259" w:lineRule="auto"/>
                          <w:ind w:left="0" w:firstLine="0"/>
                          <w:jc w:val="left"/>
                        </w:pPr>
                        <w:r>
                          <w:rPr>
                            <w:sz w:val="23"/>
                          </w:rPr>
                          <w:t xml:space="preserve">é </w:t>
                        </w:r>
                      </w:p>
                    </w:txbxContent>
                  </v:textbox>
                </v:rect>
                <v:rect id="Rectangle 15516" o:spid="_x0000_s1082" style="position:absolute;left:53424;top:21107;width:8703;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U3qMQA&#10;AADeAAAADwAAAGRycy9kb3ducmV2LnhtbERPTYvCMBC9L/gfwizsbU0VFK1GEXXRo1rB3dvQjG3Z&#10;ZlKaaKu/3giCt3m8z5nOW1OKK9WusKyg141AEKdWF5wpOCY/3yMQziNrLC2Tghs5mM86H1OMtW14&#10;T9eDz0QIYRejgtz7KpbSpTkZdF1bEQfubGuDPsA6k7rGJoSbUvajaCgNFhwacqxomVP6f7gYBZtR&#10;tfjd2nuTleu/zWl3Gq+SsVfq67NdTEB4av1b/HJvdZg/GPS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FN6jEAAAA3gAAAA8AAAAAAAAAAAAAAAAAmAIAAGRycy9k&#10;b3ducmV2LnhtbFBLBQYAAAAABAAEAPUAAACJAwAAAAA=&#10;" filled="f" stroked="f">
                  <v:textbox inset="0,0,0,0">
                    <w:txbxContent>
                      <w:p w:rsidR="00654E2C" w:rsidRDefault="00AE0CB0">
                        <w:pPr>
                          <w:spacing w:after="160" w:line="259" w:lineRule="auto"/>
                          <w:ind w:left="0" w:firstLine="0"/>
                          <w:jc w:val="left"/>
                        </w:pPr>
                        <w:r>
                          <w:rPr>
                            <w:sz w:val="23"/>
                          </w:rPr>
                          <w:t xml:space="preserve">calculado </w:t>
                        </w:r>
                      </w:p>
                    </w:txbxContent>
                  </v:textbox>
                </v:rect>
                <v:rect id="Rectangle 2640" o:spid="_x0000_s1083" style="position:absolute;left:37938;top:25289;width:29300;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soMMA&#10;AADdAAAADwAAAGRycy9kb3ducmV2LnhtbERPTWvCQBC9F/wPywje6sYgoqmrBFtJjlYF7W3ITpPQ&#10;7GzIribtr3cPBY+P973eDqYRd+pcbVnBbBqBIC6srrlUcD7tX5cgnEfW2FgmBb/kYLsZvawx0bbn&#10;T7offSlCCLsEFVTet4mUrqjIoJvaljhw37Yz6APsSqk77EO4aWQcRQtpsObQUGFLu4qKn+PNKMiW&#10;bXrN7V9fNh9f2eVwWb2fVl6pyXhI30B4GvxT/O/OtYJ4MQ/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CsoMMAAADdAAAADwAAAAAAAAAAAAAAAACYAgAAZHJzL2Rv&#10;d25yZXYueG1sUEsFBgAAAAAEAAQA9QAAAIgDAAAAAA==&#10;" filled="f" stroked="f">
                  <v:textbox inset="0,0,0,0">
                    <w:txbxContent>
                      <w:p w:rsidR="00654E2C" w:rsidRDefault="00AE0CB0">
                        <w:pPr>
                          <w:spacing w:after="160" w:line="259" w:lineRule="auto"/>
                          <w:ind w:left="0" w:firstLine="0"/>
                          <w:jc w:val="left"/>
                        </w:pPr>
                        <w:r>
                          <w:rPr>
                            <w:sz w:val="23"/>
                          </w:rPr>
                          <w:t xml:space="preserve">considerando as famílias com </w:t>
                        </w:r>
                      </w:p>
                    </w:txbxContent>
                  </v:textbox>
                </v:rect>
                <v:rect id="Rectangle 2641" o:spid="_x0000_s1084" style="position:absolute;left:37938;top:29442;width:29299;height:1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wJO8YA&#10;AADdAAAADwAAAGRycy9kb3ducmV2LnhtbESPQWvCQBSE70L/w/KE3swmUkSjq4S2osdWC9HbI/tM&#10;gtm3IbuatL++WxB6HGbmG2a1GUwj7tS52rKCJIpBEBdW11wq+DpuJ3MQziNrbCyTgm9ysFk/jVaY&#10;atvzJ90PvhQBwi5FBZX3bSqlKyoy6CLbEgfvYjuDPsiulLrDPsBNI6dxPJMGaw4LFbb0WlFxPdyM&#10;gt28zU57+9OXzft5l3/ki7fjwiv1PB6yJQhPg/8PP9p7rWA6e0n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wJO8YAAADdAAAADwAAAAAAAAAAAAAAAACYAgAAZHJz&#10;L2Rvd25yZXYueG1sUEsFBgAAAAAEAAQA9QAAAIsDAAAAAA==&#10;" filled="f" stroked="f">
                  <v:textbox inset="0,0,0,0">
                    <w:txbxContent>
                      <w:p w:rsidR="00654E2C" w:rsidRDefault="00AE0CB0">
                        <w:pPr>
                          <w:spacing w:after="160" w:line="259" w:lineRule="auto"/>
                          <w:ind w:left="0" w:firstLine="0"/>
                          <w:jc w:val="left"/>
                        </w:pPr>
                        <w:r>
                          <w:rPr>
                            <w:sz w:val="23"/>
                          </w:rPr>
                          <w:t xml:space="preserve">cadastro atualizado em até 02 </w:t>
                        </w:r>
                      </w:p>
                    </w:txbxContent>
                  </v:textbox>
                </v:rect>
                <v:rect id="Rectangle 95176" o:spid="_x0000_s1085" style="position:absolute;left:37938;top:33565;width:639;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tYsgA&#10;AADeAAAADwAAAGRycy9kb3ducmV2LnhtbESPW2vCQBSE3wv9D8sp+FY3FqomZiPSC/ropaC+HbLH&#10;JDR7NmRXk/rrXUHo4zAz3zDpvDe1uFDrKssKRsMIBHFudcWFgp/d9+sUhPPIGmvLpOCPHMyz56cU&#10;E2073tBl6wsRIOwSVFB63yRSurwkg25oG+LgnWxr0AfZFlK32AW4qeVbFI2lwYrDQokNfZSU/27P&#10;RsFy2iwOK3vtivrruNyv9/HnLvZKDV76xQyEp97/hx/tlVYQv48mY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Sm1iyAAAAN4AAAAPAAAAAAAAAAAAAAAAAJgCAABk&#10;cnMvZG93bnJldi54bWxQSwUGAAAAAAQABAD1AAAAjQMAAAAA&#10;" filled="f" stroked="f">
                  <v:textbox inset="0,0,0,0">
                    <w:txbxContent>
                      <w:p w:rsidR="00654E2C" w:rsidRDefault="00AE0CB0">
                        <w:pPr>
                          <w:spacing w:after="160" w:line="259" w:lineRule="auto"/>
                          <w:ind w:left="0" w:firstLine="0"/>
                          <w:jc w:val="left"/>
                        </w:pPr>
                        <w:r>
                          <w:rPr>
                            <w:sz w:val="23"/>
                          </w:rPr>
                          <w:t>(</w:t>
                        </w:r>
                      </w:p>
                    </w:txbxContent>
                  </v:textbox>
                </v:rect>
                <v:rect id="Rectangle 95177" o:spid="_x0000_s1086" style="position:absolute;left:38428;top:33565;width:28648;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I+cgA&#10;AADeAAAADwAAAGRycy9kb3ducmV2LnhtbESPT2vCQBTE7wW/w/KE3urGQquJboLYFj3WP6DeHtln&#10;Esy+DdmtSfvpXaHgcZiZ3zDzrDe1uFLrKssKxqMIBHFudcWFgv3u62UKwnlkjbVlUvBLDrJ08DTH&#10;RNuON3Td+kIECLsEFZTeN4mULi/JoBvZhjh4Z9sa9EG2hdQtdgFuavkaRe/SYMVhocSGliXll+2P&#10;UbCaNovj2v51Rf15Wh2+D/HHLvZKPQ/7xQyEp94/wv/ttVYQv40nE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Bsj5yAAAAN4AAAAPAAAAAAAAAAAAAAAAAJgCAABk&#10;cnMvZG93bnJldi54bWxQSwUGAAAAAAQABAD1AAAAjQMAAAAA&#10;" filled="f" stroked="f">
                  <v:textbox inset="0,0,0,0">
                    <w:txbxContent>
                      <w:p w:rsidR="00654E2C" w:rsidRDefault="00AE0CB0">
                        <w:pPr>
                          <w:spacing w:after="160" w:line="259" w:lineRule="auto"/>
                          <w:ind w:left="0" w:firstLine="0"/>
                          <w:jc w:val="left"/>
                        </w:pPr>
                        <w:r>
                          <w:rPr>
                            <w:sz w:val="23"/>
                          </w:rPr>
                          <w:t xml:space="preserve">dois) anos e com renda mensal </w:t>
                        </w:r>
                      </w:p>
                    </w:txbxContent>
                  </v:textbox>
                </v:rect>
                <v:rect id="Rectangle 2643" o:spid="_x0000_s1087" style="position:absolute;left:37938;top:37718;width:29299;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y18cA&#10;AADdAAAADwAAAGRycy9kb3ducmV2LnhtbESPQWvCQBSE7wX/w/KE3uqmtohGVxFtSY41Cra3R/aZ&#10;hGbfhuw2SfvrXaHgcZiZb5jVZjC16Kh1lWUFz5MIBHFudcWFgtPx/WkOwnlkjbVlUvBLDjbr0cMK&#10;Y217PlCX+UIECLsYFZTeN7GULi/JoJvYhjh4F9sa9EG2hdQt9gFuajmNopk0WHFYKLGhXUn5d/Zj&#10;FCTzZvuZ2r++qN++kvPHebE/LrxSj+NhuwThafD38H871Qqms9c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yMtfHAAAA3QAAAA8AAAAAAAAAAAAAAAAAmAIAAGRy&#10;cy9kb3ducmV2LnhtbFBLBQYAAAAABAAEAPUAAACMAwAAAAA=&#10;" filled="f" stroked="f">
                  <v:textbox inset="0,0,0,0">
                    <w:txbxContent>
                      <w:p w:rsidR="00654E2C" w:rsidRDefault="00AE0CB0">
                        <w:pPr>
                          <w:spacing w:after="160" w:line="259" w:lineRule="auto"/>
                          <w:ind w:left="0" w:firstLine="0"/>
                          <w:jc w:val="left"/>
                        </w:pPr>
                        <w:r>
                          <w:rPr>
                            <w:sz w:val="23"/>
                          </w:rPr>
                          <w:t xml:space="preserve">de até meio salário mínimo por </w:t>
                        </w:r>
                      </w:p>
                    </w:txbxContent>
                  </v:textbox>
                </v:rect>
                <v:rect id="Rectangle 2644" o:spid="_x0000_s1088" style="position:absolute;left:37938;top:41871;width:7820;height:1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qo8UA&#10;AADdAAAADwAAAGRycy9kb3ducmV2LnhtbESPQYvCMBSE74L/ITxhb5quiGg1iqiLHtUuuHt7NM+2&#10;bPNSmmirv94Iwh6HmfmGmS9bU4ob1a6wrOBzEIEgTq0uOFPwnXz1JyCcR9ZYWiYFd3KwXHQ7c4y1&#10;bfhIt5PPRICwi1FB7n0VS+nSnAy6ga2Ig3extUEfZJ1JXWMT4KaUwygaS4MFh4UcK1rnlP6drkbB&#10;blKtfvb20WTl9nd3Ppynm2TqlfrotasZCE+t/w+/23utYDgeje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6qjxQAAAN0AAAAPAAAAAAAAAAAAAAAAAJgCAABkcnMv&#10;ZG93bnJldi54bWxQSwUGAAAAAAQABAD1AAAAigMAAAAA&#10;" filled="f" stroked="f">
                  <v:textbox inset="0,0,0,0">
                    <w:txbxContent>
                      <w:p w:rsidR="00654E2C" w:rsidRDefault="00AE0CB0">
                        <w:pPr>
                          <w:spacing w:after="160" w:line="259" w:lineRule="auto"/>
                          <w:ind w:left="0" w:firstLine="0"/>
                          <w:jc w:val="left"/>
                        </w:pPr>
                        <w:r>
                          <w:rPr>
                            <w:sz w:val="23"/>
                          </w:rPr>
                          <w:t xml:space="preserve">pessoa.  </w:t>
                        </w:r>
                      </w:p>
                    </w:txbxContent>
                  </v:textbox>
                </v:rect>
                <v:rect id="Rectangle 95323" o:spid="_x0000_s1089" style="position:absolute;left:23865;top:43186;width:13411;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qPBscA&#10;AADeAAAADwAAAGRycy9kb3ducmV2LnhtbESPQWvCQBSE7wX/w/KE3upGpWJSVxGtJMeqBdvbI/ua&#10;BLNvQ3Y1qb/eLQg9DjPzDbNY9aYWV2pdZVnBeBSBIM6trrhQ8HncvcxBOI+ssbZMCn7JwWo5eFpg&#10;om3He7oefCEChF2CCkrvm0RKl5dk0I1sQxy8H9sa9EG2hdQtdgFuajmJopk0WHFYKLGhTUn5+XAx&#10;CtJ5s/7K7K0r6vfv9PRxirfH2Cv1POzXbyA89f4//GhnWkH8Op1M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KjwbHAAAA3gAAAA8AAAAAAAAAAAAAAAAAmAIAAGRy&#10;cy9kb3ducmV2LnhtbFBLBQYAAAAABAAEAPUAAACMAwAAAAA=&#10;" filled="f" stroked="f">
                  <v:textbox inset="0,0,0,0">
                    <w:txbxContent>
                      <w:p w:rsidR="00654E2C" w:rsidRDefault="00AE0CB0">
                        <w:pPr>
                          <w:spacing w:after="160" w:line="259" w:lineRule="auto"/>
                          <w:ind w:left="0" w:firstLine="0"/>
                          <w:jc w:val="left"/>
                        </w:pPr>
                        <w:r>
                          <w:rPr>
                            <w:b/>
                            <w:color w:val="3A5259"/>
                            <w:sz w:val="23"/>
                            <w:u w:val="single" w:color="3A5259"/>
                          </w:rPr>
                          <w:t>DIMENSÕES:</w:t>
                        </w:r>
                      </w:p>
                    </w:txbxContent>
                  </v:textbox>
                </v:rect>
                <w10:anchorlock/>
              </v:group>
            </w:pict>
          </mc:Fallback>
        </mc:AlternateContent>
      </w:r>
    </w:p>
    <w:p w:rsidR="00654E2C" w:rsidRDefault="00AE0CB0">
      <w:pPr>
        <w:spacing w:after="40" w:line="487" w:lineRule="auto"/>
        <w:ind w:left="1083"/>
      </w:pPr>
      <w:r>
        <w:lastRenderedPageBreak/>
        <w:t>crianças, de pessoas com deficiência e de idosos, contrapondo à capacidade da família de cuidar dessas pessoas ao identificar a proporção de adultos que potencialmente poderiam realizar o trabalho de cuidado.</w:t>
      </w:r>
    </w:p>
    <w:p w:rsidR="00654E2C" w:rsidRDefault="00AE0CB0">
      <w:pPr>
        <w:spacing w:after="36" w:line="493" w:lineRule="auto"/>
        <w:ind w:left="1076" w:firstLine="400"/>
      </w:pPr>
      <w:r>
        <w:rPr>
          <w:b/>
          <w:color w:val="FAB828"/>
        </w:rPr>
        <w:t xml:space="preserve">Desenvolvimento na Primeira Infância/DPI </w:t>
      </w:r>
      <w:r>
        <w:t xml:space="preserve">- São </w:t>
      </w:r>
      <w:r>
        <w:t>sinalizados contextos em que essas crianças não frequentam creche ou préescola, assim como os casos em que essas crianças não são filhos ou enteados do responsável familiar.</w:t>
      </w:r>
    </w:p>
    <w:p w:rsidR="00654E2C" w:rsidRDefault="00AE0CB0">
      <w:pPr>
        <w:spacing w:after="644" w:line="487" w:lineRule="auto"/>
        <w:ind w:left="1076" w:firstLine="400"/>
      </w:pPr>
      <w:r>
        <w:rPr>
          <w:b/>
          <w:color w:val="324827"/>
        </w:rPr>
        <w:t xml:space="preserve">Desenvolvimento </w:t>
      </w:r>
      <w:r>
        <w:rPr>
          <w:b/>
          <w:color w:val="2F5C2F"/>
        </w:rPr>
        <w:t xml:space="preserve">de Crianças e Adolescentes/DCA </w:t>
      </w:r>
      <w:r>
        <w:t>- São sinalizadas situações de trab</w:t>
      </w:r>
      <w:r>
        <w:t>alho infantil de 7 a 15 anos de idade, além de contextos em que a criança/adolescente se encontra fora da escola ou com atraso escolar.</w:t>
      </w:r>
    </w:p>
    <w:p w:rsidR="00654E2C" w:rsidRDefault="00AE0CB0">
      <w:pPr>
        <w:spacing w:after="31" w:line="493" w:lineRule="auto"/>
        <w:ind w:left="1076" w:firstLine="400"/>
      </w:pPr>
      <w:r>
        <w:rPr>
          <w:b/>
          <w:color w:val="74347D"/>
        </w:rPr>
        <w:t xml:space="preserve">Trabalho e Qualificação de Adultos/TQA </w:t>
      </w:r>
      <w:r>
        <w:t xml:space="preserve">- </w:t>
      </w:r>
      <w:r>
        <w:t>São sinalizadas situações de baixa escolaridade e de inserção no setor informal ou em ocupações de baixa remuneração.</w:t>
      </w:r>
    </w:p>
    <w:p w:rsidR="00654E2C" w:rsidRDefault="00AE0CB0">
      <w:pPr>
        <w:spacing w:after="164" w:line="265" w:lineRule="auto"/>
        <w:ind w:left="578" w:right="5" w:hanging="10"/>
        <w:jc w:val="right"/>
      </w:pPr>
      <w:r>
        <w:rPr>
          <w:b/>
          <w:color w:val="31344B"/>
        </w:rPr>
        <w:t xml:space="preserve">Disponibilidade de Recursos/DR </w:t>
      </w:r>
      <w:r>
        <w:t xml:space="preserve">- São sinalizadas situações em que a renda familiar mensal por pessoa fica abaixo de R$ </w:t>
      </w:r>
    </w:p>
    <w:p w:rsidR="00654E2C" w:rsidRDefault="00AE0CB0">
      <w:pPr>
        <w:spacing w:after="36" w:line="487" w:lineRule="auto"/>
        <w:ind w:left="1083"/>
      </w:pPr>
      <w:r>
        <w:t>218,00. Os dois pr</w:t>
      </w:r>
      <w:r>
        <w:t>imeiros indicadores (DR1 e DR2) consideram na renda familiar os benefícios BPC e PBF, enquanto os dois últimos (DR3 e DR4) computam uma renda familiar excluindo tais benefícios sociais.</w:t>
      </w:r>
    </w:p>
    <w:p w:rsidR="00654E2C" w:rsidRDefault="00AE0CB0">
      <w:pPr>
        <w:spacing w:after="177" w:line="493" w:lineRule="auto"/>
        <w:ind w:left="1076" w:firstLine="400"/>
      </w:pPr>
      <w:r>
        <w:rPr>
          <w:b/>
          <w:color w:val="902E49"/>
        </w:rPr>
        <w:t xml:space="preserve">Condições Habitacionais/CH </w:t>
      </w:r>
      <w:r>
        <w:t>- São sinalizadas situações de déficit habi</w:t>
      </w:r>
      <w:r>
        <w:t>tacional, de baixa qualidade em termos de abrigabilidade e de baixo acesso a serviços.</w:t>
      </w:r>
    </w:p>
    <w:p w:rsidR="00654E2C" w:rsidRDefault="00AE0CB0">
      <w:pPr>
        <w:spacing w:after="4" w:line="265" w:lineRule="auto"/>
        <w:ind w:left="1086" w:right="294" w:hanging="10"/>
      </w:pPr>
      <w:r>
        <w:rPr>
          <w:i/>
          <w:color w:val="9A9B9B"/>
        </w:rPr>
        <w:t>Gráfico 11 - Famílias com vulnerabilidade acima da média por dimensão (%) /Estado do Acre</w:t>
      </w:r>
    </w:p>
    <w:p w:rsidR="00654E2C" w:rsidRDefault="00AE0CB0">
      <w:pPr>
        <w:spacing w:after="0" w:line="259" w:lineRule="auto"/>
        <w:ind w:left="672" w:firstLine="0"/>
        <w:jc w:val="left"/>
      </w:pPr>
      <w:r>
        <w:rPr>
          <w:rFonts w:ascii="Calibri" w:eastAsia="Calibri" w:hAnsi="Calibri" w:cs="Calibri"/>
          <w:noProof/>
          <w:color w:val="000000"/>
          <w:sz w:val="22"/>
        </w:rPr>
        <mc:AlternateContent>
          <mc:Choice Requires="wpg">
            <w:drawing>
              <wp:inline distT="0" distB="0" distL="0" distR="0">
                <wp:extent cx="6118833" cy="2956393"/>
                <wp:effectExtent l="0" t="0" r="0" b="0"/>
                <wp:docPr id="96099" name="Group 96099"/>
                <wp:cNvGraphicFramePr/>
                <a:graphic xmlns:a="http://schemas.openxmlformats.org/drawingml/2006/main">
                  <a:graphicData uri="http://schemas.microsoft.com/office/word/2010/wordprocessingGroup">
                    <wpg:wgp>
                      <wpg:cNvGrpSpPr/>
                      <wpg:grpSpPr>
                        <a:xfrm>
                          <a:off x="0" y="0"/>
                          <a:ext cx="6118833" cy="2956393"/>
                          <a:chOff x="0" y="0"/>
                          <a:chExt cx="6118833" cy="2956393"/>
                        </a:xfrm>
                      </wpg:grpSpPr>
                      <pic:pic xmlns:pic="http://schemas.openxmlformats.org/drawingml/2006/picture">
                        <pic:nvPicPr>
                          <pic:cNvPr id="2677" name="Picture 2677"/>
                          <pic:cNvPicPr/>
                        </pic:nvPicPr>
                        <pic:blipFill>
                          <a:blip r:embed="rId38"/>
                          <a:stretch>
                            <a:fillRect/>
                          </a:stretch>
                        </pic:blipFill>
                        <pic:spPr>
                          <a:xfrm>
                            <a:off x="696681" y="0"/>
                            <a:ext cx="5422152" cy="2956393"/>
                          </a:xfrm>
                          <a:prstGeom prst="rect">
                            <a:avLst/>
                          </a:prstGeom>
                        </pic:spPr>
                      </pic:pic>
                      <wps:wsp>
                        <wps:cNvPr id="2707" name="Rectangle 2707"/>
                        <wps:cNvSpPr/>
                        <wps:spPr>
                          <a:xfrm>
                            <a:off x="0" y="2318433"/>
                            <a:ext cx="3924244" cy="118968"/>
                          </a:xfrm>
                          <a:prstGeom prst="rect">
                            <a:avLst/>
                          </a:prstGeom>
                          <a:ln>
                            <a:noFill/>
                          </a:ln>
                        </wps:spPr>
                        <wps:txbx>
                          <w:txbxContent>
                            <w:p w:rsidR="00654E2C" w:rsidRDefault="00AE0CB0">
                              <w:pPr>
                                <w:spacing w:after="160" w:line="259" w:lineRule="auto"/>
                                <w:ind w:left="0" w:firstLine="0"/>
                                <w:jc w:val="left"/>
                              </w:pPr>
                              <w:r>
                                <w:t xml:space="preserve">         Fonte: MDS. Observatório do Cadastro Único. Junho,2024.</w:t>
                              </w:r>
                            </w:p>
                          </w:txbxContent>
                        </wps:txbx>
                        <wps:bodyPr horzOverflow="overflow" vert="horz" lIns="0" tIns="0" rIns="0" bIns="0" rtlCol="0">
                          <a:noAutofit/>
                        </wps:bodyPr>
                      </wps:wsp>
                    </wpg:wgp>
                  </a:graphicData>
                </a:graphic>
              </wp:inline>
            </w:drawing>
          </mc:Choice>
          <mc:Fallback>
            <w:pict>
              <v:group id="Group 96099" o:spid="_x0000_s1090" style="width:481.8pt;height:232.8pt;mso-position-horizontal-relative:char;mso-position-vertical-relative:line" coordsize="61188,295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">
                <v:shape id="Picture 2677" o:spid="_x0000_s1091" type="#_x0000_t75" style="position:absolute;left:6966;width:54222;height:29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4XkTGAAAA3QAAAA8AAABkcnMvZG93bnJldi54bWxEj81qwzAQhO+FvoPYQm6NXIc6wYkS0tJC&#10;ob3kh+S6SBvLrbUylhK7b18VAjkOM/MNs1gNrhEX6kLtWcHTOANBrL2puVKw370/zkCEiGyw8UwK&#10;finAanl/t8DS+J43dNnGSiQIhxIV2BjbUsqgLTkMY98SJ+/kO4cxya6SpsM+wV0j8ywrpMOa04LF&#10;ll4t6Z/t2Slovm2+/jxo85IVx6/Jc6835zet1OhhWM9BRBriLXxtfxgFeTGdwv+b9AT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bheRMYAAADdAAAADwAAAAAAAAAAAAAA&#10;AACfAgAAZHJzL2Rvd25yZXYueG1sUEsFBgAAAAAEAAQA9wAAAJIDAAAAAA==&#10;">
                  <v:imagedata r:id="rId39" o:title=""/>
                </v:shape>
                <v:rect id="Rectangle 2707" o:spid="_x0000_s1092" style="position:absolute;top:23184;width:39242;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CicYA&#10;AADdAAAADwAAAGRycy9kb3ducmV2LnhtbESPQWvCQBSE74L/YXlCb7rRQ6PRVcS2JMc2CurtkX0m&#10;wezbkN2atL++Wyj0OMzMN8xmN5hGPKhztWUF81kEgriwuuZSwen4Nl2CcB5ZY2OZFHyRg912PNpg&#10;om3PH/TIfSkChF2CCirv20RKV1Rk0M1sSxy8m+0M+iC7UuoO+wA3jVxE0bM0WHNYqLClQ0XFPf80&#10;CtJlu79k9rsvm9dren4/r16OK6/U02TYr0F4Gvx/+K+daQWLOIr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KCicYAAADdAAAADwAAAAAAAAAAAAAAAACYAgAAZHJz&#10;L2Rvd25yZXYueG1sUEsFBgAAAAAEAAQA9QAAAIsDAAAAAA==&#10;" filled="f" stroked="f">
                  <v:textbox inset="0,0,0,0">
                    <w:txbxContent>
                      <w:p w:rsidR="00654E2C" w:rsidRDefault="00AE0CB0">
                        <w:pPr>
                          <w:spacing w:after="160" w:line="259" w:lineRule="auto"/>
                          <w:ind w:left="0" w:firstLine="0"/>
                          <w:jc w:val="left"/>
                        </w:pPr>
                        <w:r>
                          <w:t xml:space="preserve">         Fonte: MDS. Observatório do Cadastro Único. Junho,2024.</w:t>
                        </w:r>
                      </w:p>
                    </w:txbxContent>
                  </v:textbox>
                </v:rect>
                <w10:anchorlock/>
              </v:group>
            </w:pict>
          </mc:Fallback>
        </mc:AlternateContent>
      </w:r>
    </w:p>
    <w:p w:rsidR="00654E2C" w:rsidRDefault="00AE0CB0">
      <w:pPr>
        <w:spacing w:after="326" w:line="513" w:lineRule="auto"/>
        <w:ind w:left="1076" w:firstLine="399"/>
      </w:pPr>
      <w:r>
        <w:t>Considerando o universo de 138.850 famílias inscritas no Cadastro Único consideradas para cálculo</w:t>
      </w:r>
      <w:r>
        <w:rPr>
          <w:vertAlign w:val="superscript"/>
        </w:rPr>
        <w:footnoteReference w:id="1"/>
      </w:r>
      <w:r>
        <w:rPr>
          <w:vertAlign w:val="superscript"/>
        </w:rPr>
        <w:t xml:space="preserve"> </w:t>
      </w:r>
      <w:r>
        <w:t>verifica-se que, a maior dimensão de vulnerabilidade refere-se a disponibilidade de recurso, com 79% de famílias, seguido de trabalho e qualificação de adult</w:t>
      </w:r>
      <w:r>
        <w:t>os (56%) e necessidade de cuidados de crianças, pessoas com deficiência e idosos (44%).</w:t>
      </w:r>
    </w:p>
    <w:p w:rsidR="00654E2C" w:rsidRDefault="00AE0CB0">
      <w:pPr>
        <w:spacing w:after="154" w:line="269" w:lineRule="auto"/>
        <w:ind w:left="1086" w:right="4698" w:hanging="10"/>
      </w:pPr>
      <w:r>
        <w:rPr>
          <w:b/>
        </w:rPr>
        <w:t>VALOR DE INDICE POR DIMENSÃO POR MUNICÍPIO Referência 06/2024</w:t>
      </w:r>
    </w:p>
    <w:p w:rsidR="00654E2C" w:rsidRDefault="00AE0CB0">
      <w:pPr>
        <w:spacing w:after="0" w:line="259" w:lineRule="auto"/>
        <w:ind w:left="-18" w:firstLine="0"/>
        <w:jc w:val="left"/>
      </w:pPr>
      <w:r>
        <w:t xml:space="preserve">               </w:t>
      </w:r>
    </w:p>
    <w:p w:rsidR="00654E2C" w:rsidRDefault="00AE0CB0">
      <w:pPr>
        <w:spacing w:after="0"/>
        <w:ind w:left="1083"/>
      </w:pPr>
      <w:r>
        <w:lastRenderedPageBreak/>
        <w:t xml:space="preserve">Acrelândia </w:t>
      </w:r>
    </w:p>
    <w:p w:rsidR="00654E2C" w:rsidRDefault="00AE0CB0">
      <w:pPr>
        <w:spacing w:after="62" w:line="259" w:lineRule="auto"/>
        <w:ind w:left="1074" w:firstLine="0"/>
        <w:jc w:val="left"/>
      </w:pPr>
      <w:r>
        <w:rPr>
          <w:noProof/>
        </w:rPr>
        <w:drawing>
          <wp:inline distT="0" distB="0" distL="0" distR="0">
            <wp:extent cx="5433265" cy="3054428"/>
            <wp:effectExtent l="0" t="0" r="0" b="0"/>
            <wp:docPr id="2758" name="Picture 2758"/>
            <wp:cNvGraphicFramePr/>
            <a:graphic xmlns:a="http://schemas.openxmlformats.org/drawingml/2006/main">
              <a:graphicData uri="http://schemas.openxmlformats.org/drawingml/2006/picture">
                <pic:pic xmlns:pic="http://schemas.openxmlformats.org/drawingml/2006/picture">
                  <pic:nvPicPr>
                    <pic:cNvPr id="2758" name="Picture 2758"/>
                    <pic:cNvPicPr/>
                  </pic:nvPicPr>
                  <pic:blipFill>
                    <a:blip r:embed="rId40"/>
                    <a:stretch>
                      <a:fillRect/>
                    </a:stretch>
                  </pic:blipFill>
                  <pic:spPr>
                    <a:xfrm>
                      <a:off x="0" y="0"/>
                      <a:ext cx="5433265" cy="3054428"/>
                    </a:xfrm>
                    <a:prstGeom prst="rect">
                      <a:avLst/>
                    </a:prstGeom>
                  </pic:spPr>
                </pic:pic>
              </a:graphicData>
            </a:graphic>
          </wp:inline>
        </w:drawing>
      </w:r>
    </w:p>
    <w:p w:rsidR="00654E2C" w:rsidRDefault="00AE0CB0">
      <w:pPr>
        <w:spacing w:after="520"/>
        <w:ind w:left="1083"/>
      </w:pPr>
      <w:r>
        <w:t>Número de Famílias consideradas para Cálculo: 2.554</w:t>
      </w:r>
    </w:p>
    <w:tbl>
      <w:tblPr>
        <w:tblStyle w:val="TableGrid"/>
        <w:tblpPr w:vertAnchor="text" w:tblpX="963" w:tblpY="-327"/>
        <w:tblOverlap w:val="never"/>
        <w:tblW w:w="8188" w:type="dxa"/>
        <w:tblInd w:w="0" w:type="dxa"/>
        <w:tblCellMar>
          <w:top w:w="36" w:type="dxa"/>
          <w:left w:w="100" w:type="dxa"/>
          <w:bottom w:w="0" w:type="dxa"/>
          <w:right w:w="115" w:type="dxa"/>
        </w:tblCellMar>
        <w:tblLook w:val="04A0" w:firstRow="1" w:lastRow="0" w:firstColumn="1" w:lastColumn="0" w:noHBand="0" w:noVBand="1"/>
      </w:tblPr>
      <w:tblGrid>
        <w:gridCol w:w="1476"/>
        <w:gridCol w:w="1208"/>
        <w:gridCol w:w="1476"/>
        <w:gridCol w:w="1340"/>
        <w:gridCol w:w="1344"/>
        <w:gridCol w:w="1344"/>
      </w:tblGrid>
      <w:tr w:rsidR="00654E2C">
        <w:trPr>
          <w:trHeight w:val="345"/>
        </w:trPr>
        <w:tc>
          <w:tcPr>
            <w:tcW w:w="5500" w:type="dxa"/>
            <w:gridSpan w:val="4"/>
            <w:tcBorders>
              <w:top w:val="single" w:sz="4" w:space="0" w:color="181717"/>
              <w:left w:val="single" w:sz="4" w:space="0" w:color="181717"/>
              <w:bottom w:val="single" w:sz="4" w:space="0" w:color="181717"/>
              <w:right w:val="nil"/>
            </w:tcBorders>
          </w:tcPr>
          <w:p w:rsidR="00654E2C" w:rsidRDefault="00AE0CB0">
            <w:pPr>
              <w:spacing w:after="0" w:line="259" w:lineRule="auto"/>
              <w:ind w:left="159" w:firstLine="0"/>
              <w:jc w:val="left"/>
            </w:pPr>
            <w:r>
              <w:t>% de Famílias com vulnerabilidade acima da média por dimensão</w:t>
            </w:r>
          </w:p>
        </w:tc>
        <w:tc>
          <w:tcPr>
            <w:tcW w:w="1344" w:type="dxa"/>
            <w:tcBorders>
              <w:top w:val="single" w:sz="4" w:space="0" w:color="181717"/>
              <w:left w:val="nil"/>
              <w:bottom w:val="single" w:sz="4" w:space="0" w:color="181717"/>
              <w:right w:val="nil"/>
            </w:tcBorders>
          </w:tcPr>
          <w:p w:rsidR="00654E2C" w:rsidRDefault="00654E2C">
            <w:pPr>
              <w:spacing w:after="160" w:line="259" w:lineRule="auto"/>
              <w:ind w:left="0" w:firstLine="0"/>
              <w:jc w:val="left"/>
            </w:pPr>
          </w:p>
        </w:tc>
        <w:tc>
          <w:tcPr>
            <w:tcW w:w="1344" w:type="dxa"/>
            <w:tcBorders>
              <w:top w:val="single" w:sz="4" w:space="0" w:color="181717"/>
              <w:left w:val="nil"/>
              <w:bottom w:val="single" w:sz="4" w:space="0" w:color="181717"/>
              <w:right w:val="single" w:sz="4" w:space="0" w:color="181717"/>
            </w:tcBorders>
          </w:tcPr>
          <w:p w:rsidR="00654E2C" w:rsidRDefault="00654E2C">
            <w:pPr>
              <w:spacing w:after="160" w:line="259" w:lineRule="auto"/>
              <w:ind w:left="0" w:firstLine="0"/>
              <w:jc w:val="left"/>
            </w:pPr>
          </w:p>
        </w:tc>
      </w:tr>
      <w:tr w:rsidR="00654E2C">
        <w:trPr>
          <w:trHeight w:val="295"/>
        </w:trPr>
        <w:tc>
          <w:tcPr>
            <w:tcW w:w="147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NC: 44%</w:t>
            </w:r>
          </w:p>
        </w:tc>
        <w:tc>
          <w:tcPr>
            <w:tcW w:w="120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DPI: 28%</w:t>
            </w:r>
          </w:p>
        </w:tc>
        <w:tc>
          <w:tcPr>
            <w:tcW w:w="147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DCA: 18%</w:t>
            </w:r>
          </w:p>
        </w:tc>
        <w:tc>
          <w:tcPr>
            <w:tcW w:w="134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TQA: 60%</w:t>
            </w:r>
          </w:p>
        </w:tc>
        <w:tc>
          <w:tcPr>
            <w:tcW w:w="134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DR: 77%</w:t>
            </w:r>
          </w:p>
        </w:tc>
        <w:tc>
          <w:tcPr>
            <w:tcW w:w="134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CH: 57%</w:t>
            </w:r>
          </w:p>
        </w:tc>
      </w:tr>
    </w:tbl>
    <w:p w:rsidR="00654E2C" w:rsidRDefault="00AE0CB0">
      <w:pPr>
        <w:tabs>
          <w:tab w:val="center" w:pos="9468"/>
          <w:tab w:val="right" w:pos="10315"/>
        </w:tabs>
        <w:spacing w:after="3847" w:line="265" w:lineRule="auto"/>
        <w:ind w:left="0" w:firstLine="0"/>
        <w:jc w:val="left"/>
      </w:pPr>
      <w:r>
        <w:rPr>
          <w:noProof/>
        </w:rPr>
        <w:drawing>
          <wp:anchor distT="0" distB="0" distL="114300" distR="114300" simplePos="0" relativeHeight="251658240" behindDoc="0" locked="0" layoutInCell="1" allowOverlap="0">
            <wp:simplePos x="0" y="0"/>
            <wp:positionH relativeFrom="column">
              <wp:posOffset>5898579</wp:posOffset>
            </wp:positionH>
            <wp:positionV relativeFrom="paragraph">
              <wp:posOffset>89460</wp:posOffset>
            </wp:positionV>
            <wp:extent cx="1264920" cy="2423160"/>
            <wp:effectExtent l="0" t="0" r="0" b="0"/>
            <wp:wrapSquare wrapText="bothSides"/>
            <wp:docPr id="128137" name="Picture 128137"/>
            <wp:cNvGraphicFramePr/>
            <a:graphic xmlns:a="http://schemas.openxmlformats.org/drawingml/2006/main">
              <a:graphicData uri="http://schemas.openxmlformats.org/drawingml/2006/picture">
                <pic:pic xmlns:pic="http://schemas.openxmlformats.org/drawingml/2006/picture">
                  <pic:nvPicPr>
                    <pic:cNvPr id="128137" name="Picture 128137"/>
                    <pic:cNvPicPr/>
                  </pic:nvPicPr>
                  <pic:blipFill>
                    <a:blip r:embed="rId41"/>
                    <a:stretch>
                      <a:fillRect/>
                    </a:stretch>
                  </pic:blipFill>
                  <pic:spPr>
                    <a:xfrm>
                      <a:off x="0" y="0"/>
                      <a:ext cx="1264920" cy="2423160"/>
                    </a:xfrm>
                    <a:prstGeom prst="rect">
                      <a:avLst/>
                    </a:prstGeom>
                  </pic:spPr>
                </pic:pic>
              </a:graphicData>
            </a:graphic>
          </wp:anchor>
        </w:drawing>
      </w:r>
      <w:r>
        <w:rPr>
          <w:rFonts w:ascii="Calibri" w:eastAsia="Calibri" w:hAnsi="Calibri" w:cs="Calibri"/>
          <w:color w:val="000000"/>
          <w:sz w:val="22"/>
        </w:rPr>
        <w:tab/>
      </w:r>
      <w:r>
        <w:t>Assis</w:t>
      </w:r>
      <w:r>
        <w:tab/>
        <w:t>Brasil</w:t>
      </w:r>
    </w:p>
    <w:p w:rsidR="00654E2C" w:rsidRDefault="00AE0CB0">
      <w:pPr>
        <w:tabs>
          <w:tab w:val="center" w:pos="2648"/>
        </w:tabs>
        <w:spacing w:after="0"/>
        <w:ind w:left="-18" w:firstLine="0"/>
        <w:jc w:val="left"/>
      </w:pPr>
      <w:r>
        <w:lastRenderedPageBreak/>
        <w:t xml:space="preserve">  </w:t>
      </w:r>
      <w:r>
        <w:tab/>
        <w:t xml:space="preserve">       Número de Famílias consideradas para Cálculo: 1.947</w:t>
      </w:r>
    </w:p>
    <w:tbl>
      <w:tblPr>
        <w:tblStyle w:val="TableGrid"/>
        <w:tblW w:w="8270" w:type="dxa"/>
        <w:tblInd w:w="963" w:type="dxa"/>
        <w:tblCellMar>
          <w:top w:w="36" w:type="dxa"/>
          <w:left w:w="100" w:type="dxa"/>
          <w:bottom w:w="0" w:type="dxa"/>
          <w:right w:w="115" w:type="dxa"/>
        </w:tblCellMar>
        <w:tblLook w:val="04A0" w:firstRow="1" w:lastRow="0" w:firstColumn="1" w:lastColumn="0" w:noHBand="0" w:noVBand="1"/>
      </w:tblPr>
      <w:tblGrid>
        <w:gridCol w:w="1471"/>
        <w:gridCol w:w="1208"/>
        <w:gridCol w:w="1476"/>
        <w:gridCol w:w="1340"/>
        <w:gridCol w:w="1344"/>
        <w:gridCol w:w="1431"/>
      </w:tblGrid>
      <w:tr w:rsidR="00654E2C">
        <w:trPr>
          <w:trHeight w:val="186"/>
        </w:trPr>
        <w:tc>
          <w:tcPr>
            <w:tcW w:w="5495" w:type="dxa"/>
            <w:gridSpan w:val="4"/>
            <w:tcBorders>
              <w:top w:val="single" w:sz="4" w:space="0" w:color="181717"/>
              <w:left w:val="single" w:sz="4" w:space="0" w:color="181717"/>
              <w:bottom w:val="single" w:sz="4" w:space="0" w:color="181717"/>
              <w:right w:val="nil"/>
            </w:tcBorders>
          </w:tcPr>
          <w:p w:rsidR="00654E2C" w:rsidRDefault="00AE0CB0">
            <w:pPr>
              <w:spacing w:after="0" w:line="259" w:lineRule="auto"/>
              <w:ind w:left="5" w:firstLine="0"/>
              <w:jc w:val="left"/>
            </w:pPr>
            <w:r>
              <w:t>% de Famílias com vulnerabilidade acima da média por dimensão</w:t>
            </w:r>
          </w:p>
        </w:tc>
        <w:tc>
          <w:tcPr>
            <w:tcW w:w="1344" w:type="dxa"/>
            <w:tcBorders>
              <w:top w:val="single" w:sz="4" w:space="0" w:color="181717"/>
              <w:left w:val="nil"/>
              <w:bottom w:val="single" w:sz="4" w:space="0" w:color="181717"/>
              <w:right w:val="nil"/>
            </w:tcBorders>
          </w:tcPr>
          <w:p w:rsidR="00654E2C" w:rsidRDefault="00654E2C">
            <w:pPr>
              <w:spacing w:after="160" w:line="259" w:lineRule="auto"/>
              <w:ind w:left="0" w:firstLine="0"/>
              <w:jc w:val="left"/>
            </w:pPr>
          </w:p>
        </w:tc>
        <w:tc>
          <w:tcPr>
            <w:tcW w:w="1431" w:type="dxa"/>
            <w:tcBorders>
              <w:top w:val="single" w:sz="4" w:space="0" w:color="181717"/>
              <w:left w:val="nil"/>
              <w:bottom w:val="single" w:sz="4" w:space="0" w:color="181717"/>
              <w:right w:val="single" w:sz="4" w:space="0" w:color="181717"/>
            </w:tcBorders>
          </w:tcPr>
          <w:p w:rsidR="00654E2C" w:rsidRDefault="00654E2C">
            <w:pPr>
              <w:spacing w:after="160" w:line="259" w:lineRule="auto"/>
              <w:ind w:left="0" w:firstLine="0"/>
              <w:jc w:val="left"/>
            </w:pPr>
          </w:p>
        </w:tc>
      </w:tr>
      <w:tr w:rsidR="00654E2C">
        <w:trPr>
          <w:trHeight w:val="182"/>
        </w:trPr>
        <w:tc>
          <w:tcPr>
            <w:tcW w:w="147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NC: 50%</w:t>
            </w:r>
          </w:p>
        </w:tc>
        <w:tc>
          <w:tcPr>
            <w:tcW w:w="120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DPI: 41%</w:t>
            </w:r>
          </w:p>
        </w:tc>
        <w:tc>
          <w:tcPr>
            <w:tcW w:w="147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DCA: 26%</w:t>
            </w:r>
          </w:p>
        </w:tc>
        <w:tc>
          <w:tcPr>
            <w:tcW w:w="134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TQA: 50%</w:t>
            </w:r>
          </w:p>
        </w:tc>
        <w:tc>
          <w:tcPr>
            <w:tcW w:w="134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DR: 80%</w:t>
            </w:r>
          </w:p>
        </w:tc>
        <w:tc>
          <w:tcPr>
            <w:tcW w:w="143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CH: 51%</w:t>
            </w:r>
          </w:p>
        </w:tc>
      </w:tr>
    </w:tbl>
    <w:p w:rsidR="00654E2C" w:rsidRDefault="00AE0CB0">
      <w:pPr>
        <w:spacing w:after="0"/>
        <w:ind w:left="1165"/>
      </w:pPr>
      <w:r>
        <w:t>Brasiléia</w:t>
      </w:r>
    </w:p>
    <w:p w:rsidR="00654E2C" w:rsidRDefault="00AE0CB0">
      <w:pPr>
        <w:spacing w:after="43" w:line="259" w:lineRule="auto"/>
        <w:ind w:left="1024" w:firstLine="0"/>
        <w:jc w:val="left"/>
      </w:pPr>
      <w:r>
        <w:rPr>
          <w:noProof/>
        </w:rPr>
        <w:drawing>
          <wp:inline distT="0" distB="0" distL="0" distR="0">
            <wp:extent cx="5452793" cy="2677012"/>
            <wp:effectExtent l="0" t="0" r="0" b="0"/>
            <wp:docPr id="2889" name="Picture 2889"/>
            <wp:cNvGraphicFramePr/>
            <a:graphic xmlns:a="http://schemas.openxmlformats.org/drawingml/2006/main">
              <a:graphicData uri="http://schemas.openxmlformats.org/drawingml/2006/picture">
                <pic:pic xmlns:pic="http://schemas.openxmlformats.org/drawingml/2006/picture">
                  <pic:nvPicPr>
                    <pic:cNvPr id="2889" name="Picture 2889"/>
                    <pic:cNvPicPr/>
                  </pic:nvPicPr>
                  <pic:blipFill>
                    <a:blip r:embed="rId42"/>
                    <a:stretch>
                      <a:fillRect/>
                    </a:stretch>
                  </pic:blipFill>
                  <pic:spPr>
                    <a:xfrm>
                      <a:off x="0" y="0"/>
                      <a:ext cx="5452793" cy="2677012"/>
                    </a:xfrm>
                    <a:prstGeom prst="rect">
                      <a:avLst/>
                    </a:prstGeom>
                  </pic:spPr>
                </pic:pic>
              </a:graphicData>
            </a:graphic>
          </wp:inline>
        </w:drawing>
      </w:r>
    </w:p>
    <w:p w:rsidR="00654E2C" w:rsidRDefault="00AE0CB0">
      <w:pPr>
        <w:spacing w:after="0"/>
        <w:ind w:left="1083"/>
      </w:pPr>
      <w:r>
        <w:t>Número de Famílias consideradas para Cálculo: 5.178</w:t>
      </w:r>
    </w:p>
    <w:tbl>
      <w:tblPr>
        <w:tblStyle w:val="TableGrid"/>
        <w:tblW w:w="8792" w:type="dxa"/>
        <w:tblInd w:w="963" w:type="dxa"/>
        <w:tblCellMar>
          <w:top w:w="36" w:type="dxa"/>
          <w:left w:w="100" w:type="dxa"/>
          <w:bottom w:w="0" w:type="dxa"/>
          <w:right w:w="115" w:type="dxa"/>
        </w:tblCellMar>
        <w:tblLook w:val="04A0" w:firstRow="1" w:lastRow="0" w:firstColumn="1" w:lastColumn="0" w:noHBand="0" w:noVBand="1"/>
      </w:tblPr>
      <w:tblGrid>
        <w:gridCol w:w="1135"/>
        <w:gridCol w:w="1530"/>
        <w:gridCol w:w="1530"/>
        <w:gridCol w:w="1532"/>
        <w:gridCol w:w="1530"/>
        <w:gridCol w:w="1535"/>
      </w:tblGrid>
      <w:tr w:rsidR="00654E2C">
        <w:trPr>
          <w:trHeight w:val="336"/>
        </w:trPr>
        <w:tc>
          <w:tcPr>
            <w:tcW w:w="5727" w:type="dxa"/>
            <w:gridSpan w:val="4"/>
            <w:tcBorders>
              <w:top w:val="single" w:sz="4" w:space="0" w:color="181717"/>
              <w:left w:val="single" w:sz="4" w:space="0" w:color="181717"/>
              <w:bottom w:val="single" w:sz="4" w:space="0" w:color="181717"/>
              <w:right w:val="nil"/>
            </w:tcBorders>
          </w:tcPr>
          <w:p w:rsidR="00654E2C" w:rsidRDefault="00AE0CB0">
            <w:pPr>
              <w:spacing w:after="0" w:line="259" w:lineRule="auto"/>
              <w:ind w:left="5" w:firstLine="0"/>
              <w:jc w:val="left"/>
            </w:pPr>
            <w:r>
              <w:t>% de Famílias com vulnerabilidade acima da média por dimensão</w:t>
            </w:r>
          </w:p>
        </w:tc>
        <w:tc>
          <w:tcPr>
            <w:tcW w:w="1530" w:type="dxa"/>
            <w:tcBorders>
              <w:top w:val="single" w:sz="4" w:space="0" w:color="181717"/>
              <w:left w:val="nil"/>
              <w:bottom w:val="single" w:sz="4" w:space="0" w:color="181717"/>
              <w:right w:val="nil"/>
            </w:tcBorders>
          </w:tcPr>
          <w:p w:rsidR="00654E2C" w:rsidRDefault="00654E2C">
            <w:pPr>
              <w:spacing w:after="160" w:line="259" w:lineRule="auto"/>
              <w:ind w:left="0" w:firstLine="0"/>
              <w:jc w:val="left"/>
            </w:pPr>
          </w:p>
        </w:tc>
        <w:tc>
          <w:tcPr>
            <w:tcW w:w="1535" w:type="dxa"/>
            <w:tcBorders>
              <w:top w:val="single" w:sz="4" w:space="0" w:color="181717"/>
              <w:left w:val="nil"/>
              <w:bottom w:val="single" w:sz="4" w:space="0" w:color="181717"/>
              <w:right w:val="single" w:sz="4" w:space="0" w:color="181717"/>
            </w:tcBorders>
          </w:tcPr>
          <w:p w:rsidR="00654E2C" w:rsidRDefault="00654E2C">
            <w:pPr>
              <w:spacing w:after="160" w:line="259" w:lineRule="auto"/>
              <w:ind w:left="0" w:firstLine="0"/>
              <w:jc w:val="left"/>
            </w:pPr>
          </w:p>
        </w:tc>
      </w:tr>
      <w:tr w:rsidR="00654E2C">
        <w:trPr>
          <w:trHeight w:val="272"/>
        </w:trPr>
        <w:tc>
          <w:tcPr>
            <w:tcW w:w="113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NC: 61%</w:t>
            </w:r>
          </w:p>
        </w:tc>
        <w:tc>
          <w:tcPr>
            <w:tcW w:w="153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DPI: 32%</w:t>
            </w:r>
          </w:p>
        </w:tc>
        <w:tc>
          <w:tcPr>
            <w:tcW w:w="153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DCA: 18%</w:t>
            </w:r>
          </w:p>
        </w:tc>
        <w:tc>
          <w:tcPr>
            <w:tcW w:w="153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TQA: 57%</w:t>
            </w:r>
          </w:p>
        </w:tc>
        <w:tc>
          <w:tcPr>
            <w:tcW w:w="153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DR: 43%</w:t>
            </w:r>
          </w:p>
        </w:tc>
        <w:tc>
          <w:tcPr>
            <w:tcW w:w="153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CH: 50%</w:t>
            </w:r>
          </w:p>
        </w:tc>
      </w:tr>
    </w:tbl>
    <w:p w:rsidR="00654E2C" w:rsidRDefault="00AE0CB0">
      <w:pPr>
        <w:spacing w:after="0"/>
        <w:ind w:left="1083"/>
      </w:pPr>
      <w:r>
        <w:t>Bujari</w:t>
      </w:r>
    </w:p>
    <w:p w:rsidR="00654E2C" w:rsidRDefault="00AE0CB0">
      <w:pPr>
        <w:spacing w:after="206" w:line="259" w:lineRule="auto"/>
        <w:ind w:left="1074" w:right="-33" w:firstLine="0"/>
        <w:jc w:val="left"/>
      </w:pPr>
      <w:r>
        <w:rPr>
          <w:noProof/>
        </w:rPr>
        <w:drawing>
          <wp:inline distT="0" distB="0" distL="0" distR="0">
            <wp:extent cx="5889276" cy="2549762"/>
            <wp:effectExtent l="0" t="0" r="0" b="0"/>
            <wp:docPr id="2891" name="Picture 2891"/>
            <wp:cNvGraphicFramePr/>
            <a:graphic xmlns:a="http://schemas.openxmlformats.org/drawingml/2006/main">
              <a:graphicData uri="http://schemas.openxmlformats.org/drawingml/2006/picture">
                <pic:pic xmlns:pic="http://schemas.openxmlformats.org/drawingml/2006/picture">
                  <pic:nvPicPr>
                    <pic:cNvPr id="2891" name="Picture 2891"/>
                    <pic:cNvPicPr/>
                  </pic:nvPicPr>
                  <pic:blipFill>
                    <a:blip r:embed="rId43"/>
                    <a:stretch>
                      <a:fillRect/>
                    </a:stretch>
                  </pic:blipFill>
                  <pic:spPr>
                    <a:xfrm>
                      <a:off x="0" y="0"/>
                      <a:ext cx="5889276" cy="2549762"/>
                    </a:xfrm>
                    <a:prstGeom prst="rect">
                      <a:avLst/>
                    </a:prstGeom>
                  </pic:spPr>
                </pic:pic>
              </a:graphicData>
            </a:graphic>
          </wp:inline>
        </w:drawing>
      </w:r>
    </w:p>
    <w:p w:rsidR="00654E2C" w:rsidRDefault="00AE0CB0">
      <w:pPr>
        <w:spacing w:after="134"/>
        <w:ind w:left="1083"/>
      </w:pPr>
      <w:r>
        <w:t>Número de Famílias consideradas para Cálculo: 2.171</w:t>
      </w:r>
    </w:p>
    <w:tbl>
      <w:tblPr>
        <w:tblStyle w:val="TableGrid"/>
        <w:tblW w:w="9124" w:type="dxa"/>
        <w:tblInd w:w="963" w:type="dxa"/>
        <w:tblCellMar>
          <w:top w:w="36" w:type="dxa"/>
          <w:left w:w="100" w:type="dxa"/>
          <w:bottom w:w="0" w:type="dxa"/>
          <w:right w:w="115" w:type="dxa"/>
        </w:tblCellMar>
        <w:tblLook w:val="04A0" w:firstRow="1" w:lastRow="0" w:firstColumn="1" w:lastColumn="0" w:noHBand="0" w:noVBand="1"/>
      </w:tblPr>
      <w:tblGrid>
        <w:gridCol w:w="1226"/>
        <w:gridCol w:w="1530"/>
        <w:gridCol w:w="1530"/>
        <w:gridCol w:w="1532"/>
        <w:gridCol w:w="1535"/>
        <w:gridCol w:w="1771"/>
      </w:tblGrid>
      <w:tr w:rsidR="00654E2C">
        <w:trPr>
          <w:trHeight w:val="341"/>
        </w:trPr>
        <w:tc>
          <w:tcPr>
            <w:tcW w:w="5818" w:type="dxa"/>
            <w:gridSpan w:val="4"/>
            <w:tcBorders>
              <w:top w:val="single" w:sz="4" w:space="0" w:color="181717"/>
              <w:left w:val="single" w:sz="4" w:space="0" w:color="181717"/>
              <w:bottom w:val="single" w:sz="4" w:space="0" w:color="181717"/>
              <w:right w:val="nil"/>
            </w:tcBorders>
          </w:tcPr>
          <w:p w:rsidR="00654E2C" w:rsidRDefault="00AE0CB0">
            <w:pPr>
              <w:spacing w:after="0" w:line="259" w:lineRule="auto"/>
              <w:ind w:left="5" w:firstLine="0"/>
              <w:jc w:val="left"/>
            </w:pPr>
            <w:r>
              <w:t>% de Famílias com vulnerabilidade acima da média por dimensão</w:t>
            </w:r>
          </w:p>
        </w:tc>
        <w:tc>
          <w:tcPr>
            <w:tcW w:w="1535" w:type="dxa"/>
            <w:tcBorders>
              <w:top w:val="single" w:sz="4" w:space="0" w:color="181717"/>
              <w:left w:val="nil"/>
              <w:bottom w:val="single" w:sz="4" w:space="0" w:color="181717"/>
              <w:right w:val="nil"/>
            </w:tcBorders>
          </w:tcPr>
          <w:p w:rsidR="00654E2C" w:rsidRDefault="00654E2C">
            <w:pPr>
              <w:spacing w:after="160" w:line="259" w:lineRule="auto"/>
              <w:ind w:left="0" w:firstLine="0"/>
              <w:jc w:val="left"/>
            </w:pPr>
          </w:p>
        </w:tc>
        <w:tc>
          <w:tcPr>
            <w:tcW w:w="1771" w:type="dxa"/>
            <w:tcBorders>
              <w:top w:val="single" w:sz="4" w:space="0" w:color="181717"/>
              <w:left w:val="nil"/>
              <w:bottom w:val="single" w:sz="4" w:space="0" w:color="181717"/>
              <w:right w:val="single" w:sz="4" w:space="0" w:color="181717"/>
            </w:tcBorders>
          </w:tcPr>
          <w:p w:rsidR="00654E2C" w:rsidRDefault="00654E2C">
            <w:pPr>
              <w:spacing w:after="160" w:line="259" w:lineRule="auto"/>
              <w:ind w:left="0" w:firstLine="0"/>
              <w:jc w:val="left"/>
            </w:pPr>
          </w:p>
        </w:tc>
      </w:tr>
      <w:tr w:rsidR="00654E2C">
        <w:trPr>
          <w:trHeight w:val="273"/>
        </w:trPr>
        <w:tc>
          <w:tcPr>
            <w:tcW w:w="122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NC: 43%</w:t>
            </w:r>
          </w:p>
        </w:tc>
        <w:tc>
          <w:tcPr>
            <w:tcW w:w="153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DPI: 33%</w:t>
            </w:r>
          </w:p>
        </w:tc>
        <w:tc>
          <w:tcPr>
            <w:tcW w:w="153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DCA: 19%</w:t>
            </w:r>
          </w:p>
        </w:tc>
        <w:tc>
          <w:tcPr>
            <w:tcW w:w="153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TQA: 63%</w:t>
            </w:r>
          </w:p>
        </w:tc>
        <w:tc>
          <w:tcPr>
            <w:tcW w:w="153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DR: 73%</w:t>
            </w:r>
          </w:p>
        </w:tc>
        <w:tc>
          <w:tcPr>
            <w:tcW w:w="177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CH: 48%</w:t>
            </w:r>
          </w:p>
        </w:tc>
      </w:tr>
    </w:tbl>
    <w:p w:rsidR="00654E2C" w:rsidRDefault="00AE0CB0">
      <w:pPr>
        <w:ind w:left="1083"/>
      </w:pPr>
      <w:r>
        <w:t>Capixaba</w:t>
      </w:r>
    </w:p>
    <w:p w:rsidR="00654E2C" w:rsidRDefault="00654E2C">
      <w:pPr>
        <w:sectPr w:rsidR="00654E2C">
          <w:headerReference w:type="even" r:id="rId44"/>
          <w:headerReference w:type="default" r:id="rId45"/>
          <w:footerReference w:type="even" r:id="rId46"/>
          <w:footerReference w:type="default" r:id="rId47"/>
          <w:headerReference w:type="first" r:id="rId48"/>
          <w:footerReference w:type="first" r:id="rId49"/>
          <w:footnotePr>
            <w:numRestart w:val="eachPage"/>
          </w:footnotePr>
          <w:pgSz w:w="11906" w:h="16838"/>
          <w:pgMar w:top="2818" w:right="1590" w:bottom="839" w:left="0" w:header="414" w:footer="282" w:gutter="0"/>
          <w:cols w:space="720"/>
        </w:sectPr>
      </w:pPr>
    </w:p>
    <w:p w:rsidR="00654E2C" w:rsidRDefault="00AE0CB0">
      <w:pPr>
        <w:pStyle w:val="Ttulo2"/>
      </w:pPr>
      <w:r>
        <w:rPr>
          <w:noProof/>
        </w:rPr>
        <w:lastRenderedPageBreak/>
        <w:drawing>
          <wp:anchor distT="0" distB="0" distL="114300" distR="114300" simplePos="0" relativeHeight="251659264" behindDoc="0" locked="0" layoutInCell="1" allowOverlap="0">
            <wp:simplePos x="0" y="0"/>
            <wp:positionH relativeFrom="column">
              <wp:posOffset>467495</wp:posOffset>
            </wp:positionH>
            <wp:positionV relativeFrom="paragraph">
              <wp:posOffset>-42792</wp:posOffset>
            </wp:positionV>
            <wp:extent cx="2151448" cy="849224"/>
            <wp:effectExtent l="0" t="0" r="0" b="0"/>
            <wp:wrapSquare wrapText="bothSides"/>
            <wp:docPr id="3004" name="Picture 3004"/>
            <wp:cNvGraphicFramePr/>
            <a:graphic xmlns:a="http://schemas.openxmlformats.org/drawingml/2006/main">
              <a:graphicData uri="http://schemas.openxmlformats.org/drawingml/2006/picture">
                <pic:pic xmlns:pic="http://schemas.openxmlformats.org/drawingml/2006/picture">
                  <pic:nvPicPr>
                    <pic:cNvPr id="3004" name="Picture 3004"/>
                    <pic:cNvPicPr/>
                  </pic:nvPicPr>
                  <pic:blipFill>
                    <a:blip r:embed="rId50"/>
                    <a:stretch>
                      <a:fillRect/>
                    </a:stretch>
                  </pic:blipFill>
                  <pic:spPr>
                    <a:xfrm>
                      <a:off x="0" y="0"/>
                      <a:ext cx="2151448" cy="849224"/>
                    </a:xfrm>
                    <a:prstGeom prst="rect">
                      <a:avLst/>
                    </a:prstGeom>
                  </pic:spPr>
                </pic:pic>
              </a:graphicData>
            </a:graphic>
          </wp:anchor>
        </w:drawing>
      </w:r>
      <w:r>
        <w:t>SEASDH</w:t>
      </w:r>
    </w:p>
    <w:p w:rsidR="00654E2C" w:rsidRDefault="00AE0CB0">
      <w:pPr>
        <w:spacing w:after="10" w:line="265" w:lineRule="auto"/>
        <w:ind w:left="746" w:right="279" w:hanging="10"/>
        <w:jc w:val="right"/>
      </w:pPr>
      <w:r>
        <w:rPr>
          <w:sz w:val="13"/>
        </w:rPr>
        <w:t xml:space="preserve">SECRETARIA DE ESTADO DE ASSISTÊNCIA  </w:t>
      </w:r>
    </w:p>
    <w:p w:rsidR="00654E2C" w:rsidRDefault="00AE0CB0">
      <w:pPr>
        <w:spacing w:after="580" w:line="265" w:lineRule="auto"/>
        <w:ind w:left="746" w:right="283" w:hanging="10"/>
        <w:jc w:val="right"/>
      </w:pPr>
      <w:r>
        <w:rPr>
          <w:sz w:val="13"/>
        </w:rPr>
        <w:t>SOCIAL E DIREITOS HUMANOS</w:t>
      </w:r>
    </w:p>
    <w:p w:rsidR="00654E2C" w:rsidRDefault="00AE0CB0">
      <w:pPr>
        <w:spacing w:after="38" w:line="259" w:lineRule="auto"/>
        <w:ind w:left="1080" w:firstLine="0"/>
        <w:jc w:val="left"/>
      </w:pPr>
      <w:r>
        <w:rPr>
          <w:noProof/>
        </w:rPr>
        <w:drawing>
          <wp:inline distT="0" distB="0" distL="0" distR="0">
            <wp:extent cx="5842828" cy="2533173"/>
            <wp:effectExtent l="0" t="0" r="0" b="0"/>
            <wp:docPr id="3018" name="Picture 3018"/>
            <wp:cNvGraphicFramePr/>
            <a:graphic xmlns:a="http://schemas.openxmlformats.org/drawingml/2006/main">
              <a:graphicData uri="http://schemas.openxmlformats.org/drawingml/2006/picture">
                <pic:pic xmlns:pic="http://schemas.openxmlformats.org/drawingml/2006/picture">
                  <pic:nvPicPr>
                    <pic:cNvPr id="3018" name="Picture 3018"/>
                    <pic:cNvPicPr/>
                  </pic:nvPicPr>
                  <pic:blipFill>
                    <a:blip r:embed="rId51"/>
                    <a:stretch>
                      <a:fillRect/>
                    </a:stretch>
                  </pic:blipFill>
                  <pic:spPr>
                    <a:xfrm>
                      <a:off x="0" y="0"/>
                      <a:ext cx="5842828" cy="2533173"/>
                    </a:xfrm>
                    <a:prstGeom prst="rect">
                      <a:avLst/>
                    </a:prstGeom>
                  </pic:spPr>
                </pic:pic>
              </a:graphicData>
            </a:graphic>
          </wp:inline>
        </w:drawing>
      </w:r>
    </w:p>
    <w:p w:rsidR="00654E2C" w:rsidRDefault="00AE0CB0">
      <w:pPr>
        <w:spacing w:after="135"/>
        <w:ind w:left="7"/>
      </w:pPr>
      <w:r>
        <w:t xml:space="preserve">               Número de Famílias consideradas para Cálculo: 2.297</w:t>
      </w:r>
    </w:p>
    <w:tbl>
      <w:tblPr>
        <w:tblStyle w:val="TableGrid"/>
        <w:tblW w:w="9145" w:type="dxa"/>
        <w:tblInd w:w="1324" w:type="dxa"/>
        <w:tblCellMar>
          <w:top w:w="36" w:type="dxa"/>
          <w:left w:w="100" w:type="dxa"/>
          <w:bottom w:w="0" w:type="dxa"/>
          <w:right w:w="115" w:type="dxa"/>
        </w:tblCellMar>
        <w:tblLook w:val="04A0" w:firstRow="1" w:lastRow="0" w:firstColumn="1" w:lastColumn="0" w:noHBand="0" w:noVBand="1"/>
      </w:tblPr>
      <w:tblGrid>
        <w:gridCol w:w="1647"/>
        <w:gridCol w:w="1338"/>
        <w:gridCol w:w="1539"/>
        <w:gridCol w:w="1539"/>
        <w:gridCol w:w="1543"/>
        <w:gridCol w:w="1539"/>
      </w:tblGrid>
      <w:tr w:rsidR="00654E2C">
        <w:trPr>
          <w:trHeight w:val="342"/>
        </w:trPr>
        <w:tc>
          <w:tcPr>
            <w:tcW w:w="6063" w:type="dxa"/>
            <w:gridSpan w:val="4"/>
            <w:tcBorders>
              <w:top w:val="single" w:sz="4" w:space="0" w:color="181717"/>
              <w:left w:val="single" w:sz="4" w:space="0" w:color="181717"/>
              <w:bottom w:val="single" w:sz="4" w:space="0" w:color="181717"/>
              <w:right w:val="nil"/>
            </w:tcBorders>
          </w:tcPr>
          <w:p w:rsidR="00654E2C" w:rsidRDefault="00AE0CB0">
            <w:pPr>
              <w:spacing w:after="0" w:line="259" w:lineRule="auto"/>
              <w:ind w:left="5" w:firstLine="0"/>
              <w:jc w:val="left"/>
            </w:pPr>
            <w:r>
              <w:t>% de Famílias com vulnerabilidade acima da média por dimensão</w:t>
            </w:r>
          </w:p>
        </w:tc>
        <w:tc>
          <w:tcPr>
            <w:tcW w:w="1543" w:type="dxa"/>
            <w:tcBorders>
              <w:top w:val="single" w:sz="4" w:space="0" w:color="181717"/>
              <w:left w:val="nil"/>
              <w:bottom w:val="single" w:sz="4" w:space="0" w:color="181717"/>
              <w:right w:val="nil"/>
            </w:tcBorders>
          </w:tcPr>
          <w:p w:rsidR="00654E2C" w:rsidRDefault="00654E2C">
            <w:pPr>
              <w:spacing w:after="160" w:line="259" w:lineRule="auto"/>
              <w:ind w:left="0" w:firstLine="0"/>
              <w:jc w:val="left"/>
            </w:pPr>
          </w:p>
        </w:tc>
        <w:tc>
          <w:tcPr>
            <w:tcW w:w="1539" w:type="dxa"/>
            <w:tcBorders>
              <w:top w:val="single" w:sz="4" w:space="0" w:color="181717"/>
              <w:left w:val="nil"/>
              <w:bottom w:val="single" w:sz="4" w:space="0" w:color="181717"/>
              <w:right w:val="single" w:sz="4" w:space="0" w:color="181717"/>
            </w:tcBorders>
          </w:tcPr>
          <w:p w:rsidR="00654E2C" w:rsidRDefault="00654E2C">
            <w:pPr>
              <w:spacing w:after="160" w:line="259" w:lineRule="auto"/>
              <w:ind w:left="0" w:firstLine="0"/>
              <w:jc w:val="left"/>
            </w:pPr>
          </w:p>
        </w:tc>
      </w:tr>
      <w:tr w:rsidR="00654E2C">
        <w:trPr>
          <w:trHeight w:val="274"/>
        </w:trPr>
        <w:tc>
          <w:tcPr>
            <w:tcW w:w="164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NC: 59%</w:t>
            </w:r>
          </w:p>
        </w:tc>
        <w:tc>
          <w:tcPr>
            <w:tcW w:w="133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DPI: 29%</w:t>
            </w:r>
          </w:p>
        </w:tc>
        <w:tc>
          <w:tcPr>
            <w:tcW w:w="153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DCA: 25%</w:t>
            </w:r>
          </w:p>
        </w:tc>
        <w:tc>
          <w:tcPr>
            <w:tcW w:w="153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TQA: 61%</w:t>
            </w:r>
          </w:p>
        </w:tc>
        <w:tc>
          <w:tcPr>
            <w:tcW w:w="1543"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DR: 77%</w:t>
            </w:r>
          </w:p>
        </w:tc>
        <w:tc>
          <w:tcPr>
            <w:tcW w:w="153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CH: 64%</w:t>
            </w:r>
          </w:p>
        </w:tc>
      </w:tr>
    </w:tbl>
    <w:p w:rsidR="00654E2C" w:rsidRDefault="00AE0CB0">
      <w:pPr>
        <w:spacing w:after="0"/>
        <w:ind w:left="1089" w:right="600"/>
      </w:pPr>
      <w:r>
        <w:t>C</w:t>
      </w:r>
    </w:p>
    <w:p w:rsidR="00654E2C" w:rsidRDefault="00AE0CB0">
      <w:pPr>
        <w:spacing w:after="0"/>
        <w:ind w:left="1089"/>
      </w:pPr>
      <w:r>
        <w:t>ruzeiro do Sul</w:t>
      </w:r>
    </w:p>
    <w:p w:rsidR="00654E2C" w:rsidRDefault="00AE0CB0">
      <w:pPr>
        <w:spacing w:after="34" w:line="259" w:lineRule="auto"/>
        <w:ind w:left="1080" w:firstLine="0"/>
        <w:jc w:val="left"/>
      </w:pPr>
      <w:r>
        <w:rPr>
          <w:noProof/>
        </w:rPr>
        <w:drawing>
          <wp:inline distT="0" distB="0" distL="0" distR="0">
            <wp:extent cx="5504823" cy="2563373"/>
            <wp:effectExtent l="0" t="0" r="0" b="0"/>
            <wp:docPr id="3019" name="Picture 3019"/>
            <wp:cNvGraphicFramePr/>
            <a:graphic xmlns:a="http://schemas.openxmlformats.org/drawingml/2006/main">
              <a:graphicData uri="http://schemas.openxmlformats.org/drawingml/2006/picture">
                <pic:pic xmlns:pic="http://schemas.openxmlformats.org/drawingml/2006/picture">
                  <pic:nvPicPr>
                    <pic:cNvPr id="3019" name="Picture 3019"/>
                    <pic:cNvPicPr/>
                  </pic:nvPicPr>
                  <pic:blipFill>
                    <a:blip r:embed="rId52"/>
                    <a:stretch>
                      <a:fillRect/>
                    </a:stretch>
                  </pic:blipFill>
                  <pic:spPr>
                    <a:xfrm>
                      <a:off x="0" y="0"/>
                      <a:ext cx="5504823" cy="2563373"/>
                    </a:xfrm>
                    <a:prstGeom prst="rect">
                      <a:avLst/>
                    </a:prstGeom>
                  </pic:spPr>
                </pic:pic>
              </a:graphicData>
            </a:graphic>
          </wp:inline>
        </w:drawing>
      </w:r>
    </w:p>
    <w:p w:rsidR="00654E2C" w:rsidRDefault="00AE0CB0">
      <w:pPr>
        <w:spacing w:after="678"/>
        <w:ind w:left="1089"/>
      </w:pPr>
      <w:r>
        <w:t>Número de Famílias consideradas para Cálculo: 14.471</w:t>
      </w:r>
    </w:p>
    <w:tbl>
      <w:tblPr>
        <w:tblStyle w:val="TableGrid"/>
        <w:tblpPr w:vertAnchor="text" w:tblpX="968" w:tblpY="-443"/>
        <w:tblOverlap w:val="never"/>
        <w:tblW w:w="8634" w:type="dxa"/>
        <w:tblInd w:w="0" w:type="dxa"/>
        <w:tblCellMar>
          <w:top w:w="36" w:type="dxa"/>
          <w:left w:w="100" w:type="dxa"/>
          <w:bottom w:w="0" w:type="dxa"/>
          <w:right w:w="115" w:type="dxa"/>
        </w:tblCellMar>
        <w:tblLook w:val="04A0" w:firstRow="1" w:lastRow="0" w:firstColumn="1" w:lastColumn="0" w:noHBand="0" w:noVBand="1"/>
      </w:tblPr>
      <w:tblGrid>
        <w:gridCol w:w="1380"/>
        <w:gridCol w:w="1347"/>
        <w:gridCol w:w="1351"/>
        <w:gridCol w:w="1616"/>
        <w:gridCol w:w="1484"/>
        <w:gridCol w:w="1456"/>
      </w:tblGrid>
      <w:tr w:rsidR="00654E2C">
        <w:trPr>
          <w:trHeight w:val="342"/>
        </w:trPr>
        <w:tc>
          <w:tcPr>
            <w:tcW w:w="5693" w:type="dxa"/>
            <w:gridSpan w:val="4"/>
            <w:tcBorders>
              <w:top w:val="single" w:sz="4" w:space="0" w:color="181717"/>
              <w:left w:val="single" w:sz="4" w:space="0" w:color="181717"/>
              <w:bottom w:val="single" w:sz="4" w:space="0" w:color="181717"/>
              <w:right w:val="nil"/>
            </w:tcBorders>
          </w:tcPr>
          <w:p w:rsidR="00654E2C" w:rsidRDefault="00AE0CB0">
            <w:pPr>
              <w:spacing w:after="0" w:line="259" w:lineRule="auto"/>
              <w:ind w:left="5" w:firstLine="0"/>
              <w:jc w:val="left"/>
            </w:pPr>
            <w:r>
              <w:t>% de Famílias com vulnerabilidade acima da média por dimensão</w:t>
            </w:r>
          </w:p>
        </w:tc>
        <w:tc>
          <w:tcPr>
            <w:tcW w:w="1484" w:type="dxa"/>
            <w:tcBorders>
              <w:top w:val="single" w:sz="4" w:space="0" w:color="181717"/>
              <w:left w:val="nil"/>
              <w:bottom w:val="single" w:sz="4" w:space="0" w:color="181717"/>
              <w:right w:val="nil"/>
            </w:tcBorders>
          </w:tcPr>
          <w:p w:rsidR="00654E2C" w:rsidRDefault="00654E2C">
            <w:pPr>
              <w:spacing w:after="160" w:line="259" w:lineRule="auto"/>
              <w:ind w:left="0" w:firstLine="0"/>
              <w:jc w:val="left"/>
            </w:pPr>
          </w:p>
        </w:tc>
        <w:tc>
          <w:tcPr>
            <w:tcW w:w="1456" w:type="dxa"/>
            <w:tcBorders>
              <w:top w:val="single" w:sz="4" w:space="0" w:color="181717"/>
              <w:left w:val="nil"/>
              <w:bottom w:val="single" w:sz="4" w:space="0" w:color="181717"/>
              <w:right w:val="single" w:sz="4" w:space="0" w:color="181717"/>
            </w:tcBorders>
          </w:tcPr>
          <w:p w:rsidR="00654E2C" w:rsidRDefault="00654E2C">
            <w:pPr>
              <w:spacing w:after="160" w:line="259" w:lineRule="auto"/>
              <w:ind w:left="0" w:firstLine="0"/>
              <w:jc w:val="left"/>
            </w:pPr>
          </w:p>
        </w:tc>
      </w:tr>
      <w:tr w:rsidR="00654E2C">
        <w:trPr>
          <w:trHeight w:val="274"/>
        </w:trPr>
        <w:tc>
          <w:tcPr>
            <w:tcW w:w="137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NC: 46%</w:t>
            </w:r>
          </w:p>
        </w:tc>
        <w:tc>
          <w:tcPr>
            <w:tcW w:w="1347"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DPI: 30%</w:t>
            </w:r>
          </w:p>
        </w:tc>
        <w:tc>
          <w:tcPr>
            <w:tcW w:w="135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DCA: 15%</w:t>
            </w:r>
          </w:p>
        </w:tc>
        <w:tc>
          <w:tcPr>
            <w:tcW w:w="161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TQA: 57%</w:t>
            </w:r>
          </w:p>
        </w:tc>
        <w:tc>
          <w:tcPr>
            <w:tcW w:w="148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DR: 82%</w:t>
            </w:r>
          </w:p>
        </w:tc>
        <w:tc>
          <w:tcPr>
            <w:tcW w:w="145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CH: 43%</w:t>
            </w:r>
          </w:p>
        </w:tc>
      </w:tr>
    </w:tbl>
    <w:p w:rsidR="00654E2C" w:rsidRDefault="00AE0CB0">
      <w:pPr>
        <w:ind w:left="968" w:right="332" w:firstLine="55"/>
      </w:pPr>
      <w:r>
        <w:t>Epitaciol ândia</w:t>
      </w:r>
    </w:p>
    <w:p w:rsidR="00654E2C" w:rsidRDefault="00AE0CB0">
      <w:pPr>
        <w:spacing w:after="29" w:line="259" w:lineRule="auto"/>
        <w:ind w:left="1074" w:firstLine="0"/>
        <w:jc w:val="left"/>
      </w:pPr>
      <w:r>
        <w:rPr>
          <w:noProof/>
        </w:rPr>
        <w:lastRenderedPageBreak/>
        <w:drawing>
          <wp:inline distT="0" distB="0" distL="0" distR="0">
            <wp:extent cx="5596984" cy="2585787"/>
            <wp:effectExtent l="0" t="0" r="0" b="0"/>
            <wp:docPr id="3146" name="Picture 3146"/>
            <wp:cNvGraphicFramePr/>
            <a:graphic xmlns:a="http://schemas.openxmlformats.org/drawingml/2006/main">
              <a:graphicData uri="http://schemas.openxmlformats.org/drawingml/2006/picture">
                <pic:pic xmlns:pic="http://schemas.openxmlformats.org/drawingml/2006/picture">
                  <pic:nvPicPr>
                    <pic:cNvPr id="3146" name="Picture 3146"/>
                    <pic:cNvPicPr/>
                  </pic:nvPicPr>
                  <pic:blipFill>
                    <a:blip r:embed="rId53"/>
                    <a:stretch>
                      <a:fillRect/>
                    </a:stretch>
                  </pic:blipFill>
                  <pic:spPr>
                    <a:xfrm>
                      <a:off x="0" y="0"/>
                      <a:ext cx="5596984" cy="2585787"/>
                    </a:xfrm>
                    <a:prstGeom prst="rect">
                      <a:avLst/>
                    </a:prstGeom>
                  </pic:spPr>
                </pic:pic>
              </a:graphicData>
            </a:graphic>
          </wp:inline>
        </w:drawing>
      </w:r>
    </w:p>
    <w:p w:rsidR="00654E2C" w:rsidRDefault="00AE0CB0">
      <w:pPr>
        <w:tabs>
          <w:tab w:val="center" w:pos="672"/>
          <w:tab w:val="center" w:pos="1340"/>
          <w:tab w:val="center" w:pos="2012"/>
          <w:tab w:val="center" w:pos="5305"/>
        </w:tabs>
        <w:spacing w:after="0"/>
        <w:ind w:left="0" w:firstLine="0"/>
        <w:jc w:val="left"/>
      </w:pPr>
      <w:r>
        <w:rPr>
          <w:rFonts w:ascii="Calibri" w:eastAsia="Calibri" w:hAnsi="Calibri" w:cs="Calibri"/>
          <w:color w:val="000000"/>
          <w:sz w:val="22"/>
        </w:rPr>
        <w:tab/>
      </w:r>
      <w:r>
        <w:t xml:space="preserve"> </w:t>
      </w:r>
      <w:r>
        <w:tab/>
        <w:t xml:space="preserve"> </w:t>
      </w:r>
      <w:r>
        <w:tab/>
        <w:t xml:space="preserve"> </w:t>
      </w:r>
      <w:r>
        <w:tab/>
        <w:t xml:space="preserve">      Número de Famílias consideradas para Cálculo: 2.765</w:t>
      </w:r>
    </w:p>
    <w:tbl>
      <w:tblPr>
        <w:tblStyle w:val="TableGrid"/>
        <w:tblW w:w="8824" w:type="dxa"/>
        <w:tblInd w:w="1081" w:type="dxa"/>
        <w:tblCellMar>
          <w:top w:w="36" w:type="dxa"/>
          <w:left w:w="100" w:type="dxa"/>
          <w:bottom w:w="0" w:type="dxa"/>
          <w:right w:w="113" w:type="dxa"/>
        </w:tblCellMar>
        <w:tblLook w:val="04A0" w:firstRow="1" w:lastRow="0" w:firstColumn="1" w:lastColumn="0" w:noHBand="0" w:noVBand="1"/>
      </w:tblPr>
      <w:tblGrid>
        <w:gridCol w:w="1572"/>
        <w:gridCol w:w="1526"/>
        <w:gridCol w:w="1535"/>
        <w:gridCol w:w="1530"/>
        <w:gridCol w:w="1530"/>
        <w:gridCol w:w="1131"/>
      </w:tblGrid>
      <w:tr w:rsidR="00654E2C">
        <w:trPr>
          <w:trHeight w:val="336"/>
        </w:trPr>
        <w:tc>
          <w:tcPr>
            <w:tcW w:w="4632" w:type="dxa"/>
            <w:gridSpan w:val="3"/>
            <w:tcBorders>
              <w:top w:val="single" w:sz="4" w:space="0" w:color="181717"/>
              <w:left w:val="single" w:sz="4" w:space="0" w:color="181717"/>
              <w:bottom w:val="single" w:sz="4" w:space="0" w:color="181717"/>
              <w:right w:val="nil"/>
            </w:tcBorders>
          </w:tcPr>
          <w:p w:rsidR="00654E2C" w:rsidRDefault="00AE0CB0">
            <w:pPr>
              <w:spacing w:after="0" w:line="259" w:lineRule="auto"/>
              <w:ind w:left="5" w:firstLine="0"/>
              <w:jc w:val="left"/>
            </w:pPr>
            <w:r>
              <w:t>% de Famílias com vulnerabilidade acima da média por dimensão</w:t>
            </w:r>
          </w:p>
        </w:tc>
        <w:tc>
          <w:tcPr>
            <w:tcW w:w="1530" w:type="dxa"/>
            <w:tcBorders>
              <w:top w:val="single" w:sz="4" w:space="0" w:color="181717"/>
              <w:left w:val="nil"/>
              <w:bottom w:val="single" w:sz="4" w:space="0" w:color="181717"/>
              <w:right w:val="nil"/>
            </w:tcBorders>
            <w:vAlign w:val="center"/>
          </w:tcPr>
          <w:p w:rsidR="00654E2C" w:rsidRDefault="00654E2C">
            <w:pPr>
              <w:spacing w:after="160" w:line="259" w:lineRule="auto"/>
              <w:ind w:left="0" w:firstLine="0"/>
              <w:jc w:val="left"/>
            </w:pPr>
          </w:p>
        </w:tc>
        <w:tc>
          <w:tcPr>
            <w:tcW w:w="1530" w:type="dxa"/>
            <w:tcBorders>
              <w:top w:val="single" w:sz="4" w:space="0" w:color="181717"/>
              <w:left w:val="nil"/>
              <w:bottom w:val="single" w:sz="4" w:space="0" w:color="181717"/>
              <w:right w:val="nil"/>
            </w:tcBorders>
          </w:tcPr>
          <w:p w:rsidR="00654E2C" w:rsidRDefault="00654E2C">
            <w:pPr>
              <w:spacing w:after="160" w:line="259" w:lineRule="auto"/>
              <w:ind w:left="0" w:firstLine="0"/>
              <w:jc w:val="left"/>
            </w:pPr>
          </w:p>
        </w:tc>
        <w:tc>
          <w:tcPr>
            <w:tcW w:w="1131" w:type="dxa"/>
            <w:tcBorders>
              <w:top w:val="single" w:sz="4" w:space="0" w:color="181717"/>
              <w:left w:val="nil"/>
              <w:bottom w:val="single" w:sz="4" w:space="0" w:color="181717"/>
              <w:right w:val="single" w:sz="4" w:space="0" w:color="181717"/>
            </w:tcBorders>
          </w:tcPr>
          <w:p w:rsidR="00654E2C" w:rsidRDefault="00654E2C">
            <w:pPr>
              <w:spacing w:after="160" w:line="259" w:lineRule="auto"/>
              <w:ind w:left="0" w:firstLine="0"/>
              <w:jc w:val="left"/>
            </w:pPr>
          </w:p>
        </w:tc>
      </w:tr>
      <w:tr w:rsidR="00654E2C">
        <w:trPr>
          <w:trHeight w:val="277"/>
        </w:trPr>
        <w:tc>
          <w:tcPr>
            <w:tcW w:w="157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NC: 43%</w:t>
            </w:r>
          </w:p>
        </w:tc>
        <w:tc>
          <w:tcPr>
            <w:tcW w:w="152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DPI: 29%</w:t>
            </w:r>
          </w:p>
        </w:tc>
        <w:tc>
          <w:tcPr>
            <w:tcW w:w="153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DCA: 22%</w:t>
            </w:r>
          </w:p>
        </w:tc>
        <w:tc>
          <w:tcPr>
            <w:tcW w:w="153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TQA: 55%</w:t>
            </w:r>
          </w:p>
        </w:tc>
        <w:tc>
          <w:tcPr>
            <w:tcW w:w="153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DR: 80%</w:t>
            </w:r>
          </w:p>
        </w:tc>
        <w:tc>
          <w:tcPr>
            <w:tcW w:w="113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CH: 46%</w:t>
            </w:r>
          </w:p>
        </w:tc>
      </w:tr>
    </w:tbl>
    <w:p w:rsidR="00654E2C" w:rsidRDefault="00AE0CB0">
      <w:pPr>
        <w:spacing w:after="0"/>
        <w:ind w:left="947"/>
      </w:pPr>
      <w:r>
        <w:t>Feijó</w:t>
      </w:r>
    </w:p>
    <w:p w:rsidR="00654E2C" w:rsidRDefault="00AE0CB0">
      <w:pPr>
        <w:spacing w:after="207" w:line="259" w:lineRule="auto"/>
        <w:ind w:left="940" w:firstLine="0"/>
        <w:jc w:val="left"/>
      </w:pPr>
      <w:r>
        <w:rPr>
          <w:noProof/>
        </w:rPr>
        <w:drawing>
          <wp:inline distT="0" distB="0" distL="0" distR="0">
            <wp:extent cx="5657062" cy="2595327"/>
            <wp:effectExtent l="0" t="0" r="0" b="0"/>
            <wp:docPr id="3148" name="Picture 3148"/>
            <wp:cNvGraphicFramePr/>
            <a:graphic xmlns:a="http://schemas.openxmlformats.org/drawingml/2006/main">
              <a:graphicData uri="http://schemas.openxmlformats.org/drawingml/2006/picture">
                <pic:pic xmlns:pic="http://schemas.openxmlformats.org/drawingml/2006/picture">
                  <pic:nvPicPr>
                    <pic:cNvPr id="3148" name="Picture 3148"/>
                    <pic:cNvPicPr/>
                  </pic:nvPicPr>
                  <pic:blipFill>
                    <a:blip r:embed="rId54"/>
                    <a:stretch>
                      <a:fillRect/>
                    </a:stretch>
                  </pic:blipFill>
                  <pic:spPr>
                    <a:xfrm>
                      <a:off x="0" y="0"/>
                      <a:ext cx="5657062" cy="2595327"/>
                    </a:xfrm>
                    <a:prstGeom prst="rect">
                      <a:avLst/>
                    </a:prstGeom>
                  </pic:spPr>
                </pic:pic>
              </a:graphicData>
            </a:graphic>
          </wp:inline>
        </w:drawing>
      </w:r>
    </w:p>
    <w:p w:rsidR="00654E2C" w:rsidRDefault="00AE0CB0">
      <w:pPr>
        <w:spacing w:after="329"/>
        <w:ind w:left="947"/>
      </w:pPr>
      <w:r>
        <w:t>Número de Famílias consideradas para Cálculo: 5.749</w:t>
      </w:r>
    </w:p>
    <w:tbl>
      <w:tblPr>
        <w:tblStyle w:val="TableGrid"/>
        <w:tblpPr w:vertAnchor="text" w:tblpX="958" w:tblpY="-154"/>
        <w:tblOverlap w:val="never"/>
        <w:tblW w:w="8688" w:type="dxa"/>
        <w:tblInd w:w="0" w:type="dxa"/>
        <w:tblCellMar>
          <w:top w:w="36" w:type="dxa"/>
          <w:left w:w="100" w:type="dxa"/>
          <w:bottom w:w="0" w:type="dxa"/>
          <w:right w:w="115" w:type="dxa"/>
        </w:tblCellMar>
        <w:tblLook w:val="04A0" w:firstRow="1" w:lastRow="0" w:firstColumn="1" w:lastColumn="0" w:noHBand="0" w:noVBand="1"/>
      </w:tblPr>
      <w:tblGrid>
        <w:gridCol w:w="1268"/>
        <w:gridCol w:w="1530"/>
        <w:gridCol w:w="1530"/>
        <w:gridCol w:w="1536"/>
        <w:gridCol w:w="1530"/>
        <w:gridCol w:w="1294"/>
      </w:tblGrid>
      <w:tr w:rsidR="00654E2C">
        <w:trPr>
          <w:trHeight w:val="341"/>
        </w:trPr>
        <w:tc>
          <w:tcPr>
            <w:tcW w:w="5863" w:type="dxa"/>
            <w:gridSpan w:val="4"/>
            <w:tcBorders>
              <w:top w:val="single" w:sz="4" w:space="0" w:color="181717"/>
              <w:left w:val="single" w:sz="4" w:space="0" w:color="181717"/>
              <w:bottom w:val="single" w:sz="4" w:space="0" w:color="181717"/>
              <w:right w:val="nil"/>
            </w:tcBorders>
          </w:tcPr>
          <w:p w:rsidR="00654E2C" w:rsidRDefault="00AE0CB0">
            <w:pPr>
              <w:spacing w:after="0" w:line="259" w:lineRule="auto"/>
              <w:ind w:left="5" w:firstLine="0"/>
              <w:jc w:val="left"/>
            </w:pPr>
            <w:r>
              <w:t>% de Famílias com vulnerabilidade acima da média por dimensão</w:t>
            </w:r>
          </w:p>
        </w:tc>
        <w:tc>
          <w:tcPr>
            <w:tcW w:w="1530" w:type="dxa"/>
            <w:tcBorders>
              <w:top w:val="single" w:sz="4" w:space="0" w:color="181717"/>
              <w:left w:val="nil"/>
              <w:bottom w:val="single" w:sz="4" w:space="0" w:color="181717"/>
              <w:right w:val="nil"/>
            </w:tcBorders>
          </w:tcPr>
          <w:p w:rsidR="00654E2C" w:rsidRDefault="00654E2C">
            <w:pPr>
              <w:spacing w:after="160" w:line="259" w:lineRule="auto"/>
              <w:ind w:left="0" w:firstLine="0"/>
              <w:jc w:val="left"/>
            </w:pPr>
          </w:p>
        </w:tc>
        <w:tc>
          <w:tcPr>
            <w:tcW w:w="1294" w:type="dxa"/>
            <w:tcBorders>
              <w:top w:val="single" w:sz="4" w:space="0" w:color="181717"/>
              <w:left w:val="nil"/>
              <w:bottom w:val="single" w:sz="4" w:space="0" w:color="181717"/>
              <w:right w:val="single" w:sz="4" w:space="0" w:color="181717"/>
            </w:tcBorders>
            <w:vAlign w:val="center"/>
          </w:tcPr>
          <w:p w:rsidR="00654E2C" w:rsidRDefault="00654E2C">
            <w:pPr>
              <w:spacing w:after="160" w:line="259" w:lineRule="auto"/>
              <w:ind w:left="0" w:firstLine="0"/>
              <w:jc w:val="left"/>
            </w:pPr>
          </w:p>
        </w:tc>
      </w:tr>
      <w:tr w:rsidR="00654E2C">
        <w:trPr>
          <w:trHeight w:val="272"/>
        </w:trPr>
        <w:tc>
          <w:tcPr>
            <w:tcW w:w="1267"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NC: 52%</w:t>
            </w:r>
          </w:p>
        </w:tc>
        <w:tc>
          <w:tcPr>
            <w:tcW w:w="153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DPI: 42%</w:t>
            </w:r>
          </w:p>
        </w:tc>
        <w:tc>
          <w:tcPr>
            <w:tcW w:w="153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DCA: 20%</w:t>
            </w:r>
          </w:p>
        </w:tc>
        <w:tc>
          <w:tcPr>
            <w:tcW w:w="153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TQA: 48%</w:t>
            </w:r>
          </w:p>
        </w:tc>
        <w:tc>
          <w:tcPr>
            <w:tcW w:w="153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DR: 79%</w:t>
            </w:r>
          </w:p>
        </w:tc>
        <w:tc>
          <w:tcPr>
            <w:tcW w:w="129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CH: 53%</w:t>
            </w:r>
          </w:p>
        </w:tc>
      </w:tr>
    </w:tbl>
    <w:p w:rsidR="00654E2C" w:rsidRDefault="00AE0CB0">
      <w:pPr>
        <w:spacing w:after="164" w:line="259" w:lineRule="auto"/>
        <w:ind w:left="958" w:right="486" w:firstLine="0"/>
        <w:jc w:val="right"/>
      </w:pPr>
      <w:r>
        <w:t xml:space="preserve">                   </w:t>
      </w:r>
    </w:p>
    <w:p w:rsidR="00654E2C" w:rsidRDefault="00AE0CB0">
      <w:pPr>
        <w:spacing w:after="74" w:line="265" w:lineRule="auto"/>
        <w:ind w:left="968" w:right="822" w:hanging="10"/>
        <w:jc w:val="right"/>
      </w:pPr>
      <w:r>
        <w:t>Jordão</w:t>
      </w:r>
    </w:p>
    <w:p w:rsidR="00654E2C" w:rsidRDefault="00AE0CB0">
      <w:pPr>
        <w:spacing w:after="33" w:line="259" w:lineRule="auto"/>
        <w:ind w:left="940" w:firstLine="0"/>
        <w:jc w:val="left"/>
      </w:pPr>
      <w:r>
        <w:rPr>
          <w:noProof/>
        </w:rPr>
        <w:lastRenderedPageBreak/>
        <w:drawing>
          <wp:inline distT="0" distB="0" distL="0" distR="0">
            <wp:extent cx="5536397" cy="2557574"/>
            <wp:effectExtent l="0" t="0" r="0" b="0"/>
            <wp:docPr id="3275" name="Picture 3275"/>
            <wp:cNvGraphicFramePr/>
            <a:graphic xmlns:a="http://schemas.openxmlformats.org/drawingml/2006/main">
              <a:graphicData uri="http://schemas.openxmlformats.org/drawingml/2006/picture">
                <pic:pic xmlns:pic="http://schemas.openxmlformats.org/drawingml/2006/picture">
                  <pic:nvPicPr>
                    <pic:cNvPr id="3275" name="Picture 3275"/>
                    <pic:cNvPicPr/>
                  </pic:nvPicPr>
                  <pic:blipFill>
                    <a:blip r:embed="rId55"/>
                    <a:stretch>
                      <a:fillRect/>
                    </a:stretch>
                  </pic:blipFill>
                  <pic:spPr>
                    <a:xfrm>
                      <a:off x="0" y="0"/>
                      <a:ext cx="5536397" cy="2557574"/>
                    </a:xfrm>
                    <a:prstGeom prst="rect">
                      <a:avLst/>
                    </a:prstGeom>
                  </pic:spPr>
                </pic:pic>
              </a:graphicData>
            </a:graphic>
          </wp:inline>
        </w:drawing>
      </w:r>
    </w:p>
    <w:p w:rsidR="00654E2C" w:rsidRDefault="00AE0CB0">
      <w:pPr>
        <w:spacing w:after="80"/>
        <w:ind w:left="947"/>
      </w:pPr>
      <w:r>
        <w:t>Número de Famílias consideradas para Cálculo: 1.731</w:t>
      </w:r>
    </w:p>
    <w:tbl>
      <w:tblPr>
        <w:tblStyle w:val="TableGrid"/>
        <w:tblW w:w="8320" w:type="dxa"/>
        <w:tblInd w:w="831" w:type="dxa"/>
        <w:tblCellMar>
          <w:top w:w="36" w:type="dxa"/>
          <w:left w:w="100" w:type="dxa"/>
          <w:bottom w:w="0" w:type="dxa"/>
          <w:right w:w="115" w:type="dxa"/>
        </w:tblCellMar>
        <w:tblLook w:val="04A0" w:firstRow="1" w:lastRow="0" w:firstColumn="1" w:lastColumn="0" w:noHBand="0" w:noVBand="1"/>
      </w:tblPr>
      <w:tblGrid>
        <w:gridCol w:w="1071"/>
        <w:gridCol w:w="1340"/>
        <w:gridCol w:w="1340"/>
        <w:gridCol w:w="1444"/>
        <w:gridCol w:w="1517"/>
        <w:gridCol w:w="1608"/>
      </w:tblGrid>
      <w:tr w:rsidR="00654E2C">
        <w:trPr>
          <w:trHeight w:val="341"/>
        </w:trPr>
        <w:tc>
          <w:tcPr>
            <w:tcW w:w="5195" w:type="dxa"/>
            <w:gridSpan w:val="4"/>
            <w:tcBorders>
              <w:top w:val="single" w:sz="4" w:space="0" w:color="181717"/>
              <w:left w:val="single" w:sz="4" w:space="0" w:color="181717"/>
              <w:bottom w:val="single" w:sz="4" w:space="0" w:color="181717"/>
              <w:right w:val="nil"/>
            </w:tcBorders>
          </w:tcPr>
          <w:p w:rsidR="00654E2C" w:rsidRDefault="00AE0CB0">
            <w:pPr>
              <w:spacing w:after="0" w:line="259" w:lineRule="auto"/>
              <w:ind w:left="5" w:firstLine="0"/>
              <w:jc w:val="left"/>
            </w:pPr>
            <w:r>
              <w:t>% de Famílias com vulnerabilidade acima da média por dimensão</w:t>
            </w:r>
          </w:p>
        </w:tc>
        <w:tc>
          <w:tcPr>
            <w:tcW w:w="1517" w:type="dxa"/>
            <w:tcBorders>
              <w:top w:val="single" w:sz="4" w:space="0" w:color="181717"/>
              <w:left w:val="nil"/>
              <w:bottom w:val="single" w:sz="4" w:space="0" w:color="181717"/>
              <w:right w:val="nil"/>
            </w:tcBorders>
          </w:tcPr>
          <w:p w:rsidR="00654E2C" w:rsidRDefault="00654E2C">
            <w:pPr>
              <w:spacing w:after="160" w:line="259" w:lineRule="auto"/>
              <w:ind w:left="0" w:firstLine="0"/>
              <w:jc w:val="left"/>
            </w:pPr>
          </w:p>
        </w:tc>
        <w:tc>
          <w:tcPr>
            <w:tcW w:w="1608" w:type="dxa"/>
            <w:tcBorders>
              <w:top w:val="single" w:sz="4" w:space="0" w:color="181717"/>
              <w:left w:val="nil"/>
              <w:bottom w:val="single" w:sz="4" w:space="0" w:color="181717"/>
              <w:right w:val="single" w:sz="4" w:space="0" w:color="181717"/>
            </w:tcBorders>
          </w:tcPr>
          <w:p w:rsidR="00654E2C" w:rsidRDefault="00654E2C">
            <w:pPr>
              <w:spacing w:after="160" w:line="259" w:lineRule="auto"/>
              <w:ind w:left="0" w:firstLine="0"/>
              <w:jc w:val="left"/>
            </w:pPr>
          </w:p>
        </w:tc>
      </w:tr>
      <w:tr w:rsidR="00654E2C">
        <w:trPr>
          <w:trHeight w:val="272"/>
        </w:trPr>
        <w:tc>
          <w:tcPr>
            <w:tcW w:w="1072"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NC: 59%</w:t>
            </w:r>
          </w:p>
        </w:tc>
        <w:tc>
          <w:tcPr>
            <w:tcW w:w="134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DPI: 50%</w:t>
            </w:r>
          </w:p>
        </w:tc>
        <w:tc>
          <w:tcPr>
            <w:tcW w:w="134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DCA: 43%</w:t>
            </w:r>
          </w:p>
        </w:tc>
        <w:tc>
          <w:tcPr>
            <w:tcW w:w="144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TQA: 60%</w:t>
            </w:r>
          </w:p>
        </w:tc>
        <w:tc>
          <w:tcPr>
            <w:tcW w:w="1517"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DR: 59%</w:t>
            </w:r>
          </w:p>
        </w:tc>
        <w:tc>
          <w:tcPr>
            <w:tcW w:w="160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CH: 60%</w:t>
            </w:r>
          </w:p>
        </w:tc>
      </w:tr>
    </w:tbl>
    <w:p w:rsidR="00654E2C" w:rsidRDefault="00AE0CB0">
      <w:pPr>
        <w:spacing w:after="204" w:line="259" w:lineRule="auto"/>
        <w:ind w:left="672" w:firstLine="0"/>
        <w:jc w:val="left"/>
      </w:pPr>
      <w:r>
        <w:rPr>
          <w:rFonts w:ascii="Calibri" w:eastAsia="Calibri" w:hAnsi="Calibri" w:cs="Calibri"/>
          <w:noProof/>
          <w:color w:val="000000"/>
          <w:sz w:val="22"/>
        </w:rPr>
        <mc:AlternateContent>
          <mc:Choice Requires="wpg">
            <w:drawing>
              <wp:inline distT="0" distB="0" distL="0" distR="0">
                <wp:extent cx="5843302" cy="3050938"/>
                <wp:effectExtent l="0" t="0" r="0" b="0"/>
                <wp:docPr id="111229" name="Group 111229"/>
                <wp:cNvGraphicFramePr/>
                <a:graphic xmlns:a="http://schemas.openxmlformats.org/drawingml/2006/main">
                  <a:graphicData uri="http://schemas.microsoft.com/office/word/2010/wordprocessingGroup">
                    <wpg:wgp>
                      <wpg:cNvGrpSpPr/>
                      <wpg:grpSpPr>
                        <a:xfrm>
                          <a:off x="0" y="0"/>
                          <a:ext cx="5843302" cy="3050938"/>
                          <a:chOff x="0" y="0"/>
                          <a:chExt cx="5843302" cy="3050938"/>
                        </a:xfrm>
                      </wpg:grpSpPr>
                      <wps:wsp>
                        <wps:cNvPr id="3269" name="Rectangle 3269"/>
                        <wps:cNvSpPr/>
                        <wps:spPr>
                          <a:xfrm>
                            <a:off x="5470522" y="0"/>
                            <a:ext cx="495797" cy="118967"/>
                          </a:xfrm>
                          <a:prstGeom prst="rect">
                            <a:avLst/>
                          </a:prstGeom>
                          <a:ln>
                            <a:noFill/>
                          </a:ln>
                        </wps:spPr>
                        <wps:txbx>
                          <w:txbxContent>
                            <w:p w:rsidR="00654E2C" w:rsidRDefault="00AE0CB0">
                              <w:pPr>
                                <w:spacing w:after="160" w:line="259" w:lineRule="auto"/>
                                <w:ind w:left="0" w:firstLine="0"/>
                                <w:jc w:val="left"/>
                              </w:pPr>
                              <w:r>
                                <w:t xml:space="preserve">              </w:t>
                              </w:r>
                            </w:p>
                          </w:txbxContent>
                        </wps:txbx>
                        <wps:bodyPr horzOverflow="overflow" vert="horz" lIns="0" tIns="0" rIns="0" bIns="0" rtlCol="0">
                          <a:noAutofit/>
                        </wps:bodyPr>
                      </wps:wsp>
                      <wps:wsp>
                        <wps:cNvPr id="3270" name="Rectangle 3270"/>
                        <wps:cNvSpPr/>
                        <wps:spPr>
                          <a:xfrm>
                            <a:off x="51927" y="112485"/>
                            <a:ext cx="725976" cy="118967"/>
                          </a:xfrm>
                          <a:prstGeom prst="rect">
                            <a:avLst/>
                          </a:prstGeom>
                          <a:ln>
                            <a:noFill/>
                          </a:ln>
                        </wps:spPr>
                        <wps:txbx>
                          <w:txbxContent>
                            <w:p w:rsidR="00654E2C" w:rsidRDefault="00AE0CB0">
                              <w:pPr>
                                <w:spacing w:after="160" w:line="259" w:lineRule="auto"/>
                                <w:ind w:left="0" w:firstLine="0"/>
                                <w:jc w:val="left"/>
                              </w:pPr>
                              <w:r>
                                <w:t>Mâncio Lima</w:t>
                              </w:r>
                            </w:p>
                          </w:txbxContent>
                        </wps:txbx>
                        <wps:bodyPr horzOverflow="overflow" vert="horz" lIns="0" tIns="0" rIns="0" bIns="0" rtlCol="0">
                          <a:noAutofit/>
                        </wps:bodyPr>
                      </wps:wsp>
                      <wps:wsp>
                        <wps:cNvPr id="135551" name="Shape 135551"/>
                        <wps:cNvSpPr/>
                        <wps:spPr>
                          <a:xfrm>
                            <a:off x="0" y="2950021"/>
                            <a:ext cx="54775" cy="9144"/>
                          </a:xfrm>
                          <a:custGeom>
                            <a:avLst/>
                            <a:gdLst/>
                            <a:ahLst/>
                            <a:cxnLst/>
                            <a:rect l="0" t="0" r="0" b="0"/>
                            <a:pathLst>
                              <a:path w="54775" h="9144">
                                <a:moveTo>
                                  <a:pt x="0" y="0"/>
                                </a:moveTo>
                                <a:lnTo>
                                  <a:pt x="54775" y="0"/>
                                </a:lnTo>
                                <a:lnTo>
                                  <a:pt x="54775"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72" name="Rectangle 3272"/>
                        <wps:cNvSpPr/>
                        <wps:spPr>
                          <a:xfrm>
                            <a:off x="51954" y="2961489"/>
                            <a:ext cx="3088178" cy="118968"/>
                          </a:xfrm>
                          <a:prstGeom prst="rect">
                            <a:avLst/>
                          </a:prstGeom>
                          <a:ln>
                            <a:noFill/>
                          </a:ln>
                        </wps:spPr>
                        <wps:txbx>
                          <w:txbxContent>
                            <w:p w:rsidR="00654E2C" w:rsidRDefault="00AE0CB0">
                              <w:pPr>
                                <w:spacing w:after="160" w:line="259" w:lineRule="auto"/>
                                <w:ind w:left="0" w:firstLine="0"/>
                                <w:jc w:val="left"/>
                              </w:pPr>
                              <w:r>
                                <w:t>Número de Famílias consideradas para Cálculo: 4.341</w:t>
                              </w:r>
                            </w:p>
                          </w:txbxContent>
                        </wps:txbx>
                        <wps:bodyPr horzOverflow="overflow" vert="horz" lIns="0" tIns="0" rIns="0" bIns="0" rtlCol="0">
                          <a:noAutofit/>
                        </wps:bodyPr>
                      </wps:wsp>
                      <pic:pic xmlns:pic="http://schemas.openxmlformats.org/drawingml/2006/picture">
                        <pic:nvPicPr>
                          <pic:cNvPr id="3277" name="Picture 3277"/>
                          <pic:cNvPicPr/>
                        </pic:nvPicPr>
                        <pic:blipFill>
                          <a:blip r:embed="rId56"/>
                          <a:stretch>
                            <a:fillRect/>
                          </a:stretch>
                        </pic:blipFill>
                        <pic:spPr>
                          <a:xfrm>
                            <a:off x="52567" y="201687"/>
                            <a:ext cx="5467716" cy="2737812"/>
                          </a:xfrm>
                          <a:prstGeom prst="rect">
                            <a:avLst/>
                          </a:prstGeom>
                        </pic:spPr>
                      </pic:pic>
                    </wpg:wgp>
                  </a:graphicData>
                </a:graphic>
              </wp:inline>
            </w:drawing>
          </mc:Choice>
          <mc:Fallback>
            <w:pict>
              <v:group id="Group 111229" o:spid="_x0000_s1093" style="width:460.1pt;height:240.25pt;mso-position-horizontal-relative:char;mso-position-vertical-relative:line" coordsize="58433,305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">
                <v:rect id="Rectangle 3269" o:spid="_x0000_s1094" style="position:absolute;left:54705;width:4958;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O/cUA&#10;AADdAAAADwAAAGRycy9kb3ducmV2LnhtbESPT4vCMBTE7wv7HcJb8LamqyC2GkVWFz36D9Tbo3m2&#10;xealNFlb/fRGEDwOM/MbZjxtTSmuVLvCsoKfbgSCOLW64EzBfvf3PQThPLLG0jIpuJGD6eTzY4yJ&#10;tg1v6Lr1mQgQdgkqyL2vEildmpNB17UVcfDOtjbog6wzqWtsAtyUshdFA2mw4LCQY0W/OaWX7b9R&#10;sBxWs+PK3pusXJyWh/Uhnu9ir1Tnq52NQHhq/Tv8aq+0gn5v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w79xQAAAN0AAAAPAAAAAAAAAAAAAAAAAJgCAABkcnMv&#10;ZG93bnJldi54bWxQSwUGAAAAAAQABAD1AAAAigMAAAAA&#10;" filled="f" stroked="f">
                  <v:textbox inset="0,0,0,0">
                    <w:txbxContent>
                      <w:p w:rsidR="00654E2C" w:rsidRDefault="00AE0CB0">
                        <w:pPr>
                          <w:spacing w:after="160" w:line="259" w:lineRule="auto"/>
                          <w:ind w:left="0" w:firstLine="0"/>
                          <w:jc w:val="left"/>
                        </w:pPr>
                        <w:r>
                          <w:t xml:space="preserve">              </w:t>
                        </w:r>
                      </w:p>
                    </w:txbxContent>
                  </v:textbox>
                </v:rect>
                <v:rect id="Rectangle 3270" o:spid="_x0000_s1095" style="position:absolute;left:519;top:1124;width:7260;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xvcMA&#10;AADdAAAADwAAAGRycy9kb3ducmV2LnhtbERPy4rCMBTdC/MP4Q6403Qc8FGNIjqiS6cOqLtLc23L&#10;NDelibb69WYhuDyc92zRmlLcqHaFZQVf/QgEcWp1wZmCv8OmNwbhPLLG0jIpuJODxfyjM8NY24Z/&#10;6Zb4TIQQdjEqyL2vYildmpNB17cVceAutjboA6wzqWtsQrgp5SCKhtJgwaEhx4pWOaX/ydUo2I6r&#10;5WlnH01W/py3x/1xsj5MvFLdz3Y5BeGp9W/xy73TCr4H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gxvcMAAADdAAAADwAAAAAAAAAAAAAAAACYAgAAZHJzL2Rv&#10;d25yZXYueG1sUEsFBgAAAAAEAAQA9QAAAIgDAAAAAA==&#10;" filled="f" stroked="f">
                  <v:textbox inset="0,0,0,0">
                    <w:txbxContent>
                      <w:p w:rsidR="00654E2C" w:rsidRDefault="00AE0CB0">
                        <w:pPr>
                          <w:spacing w:after="160" w:line="259" w:lineRule="auto"/>
                          <w:ind w:left="0" w:firstLine="0"/>
                          <w:jc w:val="left"/>
                        </w:pPr>
                        <w:r>
                          <w:t>Mâncio Lima</w:t>
                        </w:r>
                      </w:p>
                    </w:txbxContent>
                  </v:textbox>
                </v:rect>
                <v:shape id="Shape 135551" o:spid="_x0000_s1096" style="position:absolute;top:29500;width:547;height:91;visibility:visible;mso-wrap-style:square;v-text-anchor:top" coordsize="547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ZL8MA&#10;AADfAAAADwAAAGRycy9kb3ducmV2LnhtbERP3WrCMBS+H+wdwhnsRmZapSKdUWRl6O78e4Cz5qzp&#10;1pyUJNP69mYg7PLj+1+sBtuJM/nQOlaQjzMQxLXTLTcKTsf3lzmIEJE1do5JwZUCrJaPDwsstbvw&#10;ns6H2IgUwqFEBSbGvpQy1IYshrHriRP35bzFmKBvpPZ4SeG2k5Msm0mLLacGgz29Gap/Dr9WQfex&#10;/v40o8rnu13Iqs12Mj9WVqnnp2H9CiLSEP/Fd/dWp/nToihy+PuTA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HZL8MAAADfAAAADwAAAAAAAAAAAAAAAACYAgAAZHJzL2Rv&#10;d25yZXYueG1sUEsFBgAAAAAEAAQA9QAAAIgDAAAAAA==&#10;" path="m,l54775,r,9144l,9144,,e" fillcolor="#181717" stroked="f" strokeweight="0">
                  <v:stroke miterlimit="83231f" joinstyle="miter"/>
                  <v:path arrowok="t" textboxrect="0,0,54775,9144"/>
                </v:shape>
                <v:rect id="Rectangle 3272" o:spid="_x0000_s1097" style="position:absolute;left:519;top:29614;width:30882;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KUccA&#10;AADdAAAADwAAAGRycy9kb3ducmV2LnhtbESPQWvCQBSE74X+h+UVems2TUFjdBWpih6tFlJvj+xr&#10;Epp9G7Krif31XUHocZiZb5jZYjCNuFDnassKXqMYBHFhdc2lgs/j5iUF4TyyxsYyKbiSg8X88WGG&#10;mbY9f9Dl4EsRIOwyVFB532ZSuqIigy6yLXHwvm1n0AfZlVJ32Ae4aWQSxyNpsOawUGFL7xUVP4ez&#10;UbBN2+XXzv72ZbM+bfN9PlkdJ16p56dhOQXhafD/4Xt7pxW8Je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GClHHAAAA3QAAAA8AAAAAAAAAAAAAAAAAmAIAAGRy&#10;cy9kb3ducmV2LnhtbFBLBQYAAAAABAAEAPUAAACMAwAAAAA=&#10;" filled="f" stroked="f">
                  <v:textbox inset="0,0,0,0">
                    <w:txbxContent>
                      <w:p w:rsidR="00654E2C" w:rsidRDefault="00AE0CB0">
                        <w:pPr>
                          <w:spacing w:after="160" w:line="259" w:lineRule="auto"/>
                          <w:ind w:left="0" w:firstLine="0"/>
                          <w:jc w:val="left"/>
                        </w:pPr>
                        <w:r>
                          <w:t>Número de Famílias consideradas para Cálculo: 4.341</w:t>
                        </w:r>
                      </w:p>
                    </w:txbxContent>
                  </v:textbox>
                </v:rect>
                <v:shape id="Picture 3277" o:spid="_x0000_s1098" type="#_x0000_t75" style="position:absolute;left:525;top:2016;width:54677;height:27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9M+XDAAAA3QAAAA8AAABkcnMvZG93bnJldi54bWxEj0FrwkAUhO8F/8PyBC9FN1pIJLqKpgje&#10;SlXw+sg+s8Hs25Ddmvjv3UKhx2FmvmHW28E24kGdrx0rmM8SEMSl0zVXCi7nw3QJwgdkjY1jUvAk&#10;D9vN6G2NuXY9f9PjFCoRIexzVGBCaHMpfWnIop+5ljh6N9dZDFF2ldQd9hFuG7lIklRarDkuGGyp&#10;MFTeTz9WgRzM8fre79O0uH9xMf+0WSQoNRkPuxWIQEP4D/+1j1rBxyLL4PdNfAJy8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0z5cMAAADdAAAADwAAAAAAAAAAAAAAAACf&#10;AgAAZHJzL2Rvd25yZXYueG1sUEsFBgAAAAAEAAQA9wAAAI8DAAAAAA==&#10;">
                  <v:imagedata r:id="rId57" o:title=""/>
                </v:shape>
                <w10:anchorlock/>
              </v:group>
            </w:pict>
          </mc:Fallback>
        </mc:AlternateContent>
      </w:r>
    </w:p>
    <w:tbl>
      <w:tblPr>
        <w:tblStyle w:val="TableGrid"/>
        <w:tblW w:w="8184" w:type="dxa"/>
        <w:tblInd w:w="695" w:type="dxa"/>
        <w:tblCellMar>
          <w:top w:w="36" w:type="dxa"/>
          <w:left w:w="100" w:type="dxa"/>
          <w:bottom w:w="0" w:type="dxa"/>
          <w:right w:w="115" w:type="dxa"/>
        </w:tblCellMar>
        <w:tblLook w:val="04A0" w:firstRow="1" w:lastRow="0" w:firstColumn="1" w:lastColumn="0" w:noHBand="0" w:noVBand="1"/>
      </w:tblPr>
      <w:tblGrid>
        <w:gridCol w:w="1203"/>
        <w:gridCol w:w="1208"/>
        <w:gridCol w:w="1476"/>
        <w:gridCol w:w="1513"/>
        <w:gridCol w:w="1458"/>
        <w:gridCol w:w="1326"/>
      </w:tblGrid>
      <w:tr w:rsidR="00654E2C">
        <w:trPr>
          <w:trHeight w:val="336"/>
        </w:trPr>
        <w:tc>
          <w:tcPr>
            <w:tcW w:w="5400" w:type="dxa"/>
            <w:gridSpan w:val="4"/>
            <w:tcBorders>
              <w:top w:val="single" w:sz="4" w:space="0" w:color="181717"/>
              <w:left w:val="single" w:sz="4" w:space="0" w:color="181717"/>
              <w:bottom w:val="single" w:sz="4" w:space="0" w:color="181717"/>
              <w:right w:val="nil"/>
            </w:tcBorders>
          </w:tcPr>
          <w:p w:rsidR="00654E2C" w:rsidRDefault="00AE0CB0">
            <w:pPr>
              <w:spacing w:after="0" w:line="259" w:lineRule="auto"/>
              <w:ind w:left="5" w:firstLine="0"/>
              <w:jc w:val="left"/>
            </w:pPr>
            <w:r>
              <w:t>% de Famílias com vulnerabilidade acima da média por dimensão</w:t>
            </w:r>
          </w:p>
        </w:tc>
        <w:tc>
          <w:tcPr>
            <w:tcW w:w="1458" w:type="dxa"/>
            <w:tcBorders>
              <w:top w:val="single" w:sz="4" w:space="0" w:color="181717"/>
              <w:left w:val="nil"/>
              <w:bottom w:val="single" w:sz="4" w:space="0" w:color="181717"/>
              <w:right w:val="nil"/>
            </w:tcBorders>
          </w:tcPr>
          <w:p w:rsidR="00654E2C" w:rsidRDefault="00654E2C">
            <w:pPr>
              <w:spacing w:after="160" w:line="259" w:lineRule="auto"/>
              <w:ind w:left="0" w:firstLine="0"/>
              <w:jc w:val="left"/>
            </w:pPr>
          </w:p>
        </w:tc>
        <w:tc>
          <w:tcPr>
            <w:tcW w:w="1326" w:type="dxa"/>
            <w:tcBorders>
              <w:top w:val="single" w:sz="4" w:space="0" w:color="181717"/>
              <w:left w:val="nil"/>
              <w:bottom w:val="single" w:sz="4" w:space="0" w:color="181717"/>
              <w:right w:val="single" w:sz="4" w:space="0" w:color="181717"/>
            </w:tcBorders>
          </w:tcPr>
          <w:p w:rsidR="00654E2C" w:rsidRDefault="00654E2C">
            <w:pPr>
              <w:spacing w:after="160" w:line="259" w:lineRule="auto"/>
              <w:ind w:left="0" w:firstLine="0"/>
              <w:jc w:val="left"/>
            </w:pPr>
          </w:p>
        </w:tc>
      </w:tr>
      <w:tr w:rsidR="00654E2C">
        <w:trPr>
          <w:trHeight w:val="273"/>
        </w:trPr>
        <w:tc>
          <w:tcPr>
            <w:tcW w:w="1203"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NC: 55%</w:t>
            </w:r>
          </w:p>
        </w:tc>
        <w:tc>
          <w:tcPr>
            <w:tcW w:w="120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DPI: 24%</w:t>
            </w:r>
          </w:p>
        </w:tc>
        <w:tc>
          <w:tcPr>
            <w:tcW w:w="147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DCA: 20%</w:t>
            </w:r>
          </w:p>
        </w:tc>
        <w:tc>
          <w:tcPr>
            <w:tcW w:w="1512"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TQA: 45%</w:t>
            </w:r>
          </w:p>
        </w:tc>
        <w:tc>
          <w:tcPr>
            <w:tcW w:w="145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DR: 74%</w:t>
            </w:r>
          </w:p>
        </w:tc>
        <w:tc>
          <w:tcPr>
            <w:tcW w:w="132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CH: 41%</w:t>
            </w:r>
          </w:p>
        </w:tc>
      </w:tr>
    </w:tbl>
    <w:p w:rsidR="00654E2C" w:rsidRDefault="00AE0CB0">
      <w:pPr>
        <w:spacing w:after="0"/>
        <w:ind w:left="801"/>
      </w:pPr>
      <w:r>
        <w:t>Manoel Urbano</w:t>
      </w:r>
    </w:p>
    <w:p w:rsidR="00654E2C" w:rsidRDefault="00AE0CB0">
      <w:pPr>
        <w:spacing w:after="254" w:line="259" w:lineRule="auto"/>
        <w:ind w:left="672" w:firstLine="0"/>
        <w:jc w:val="left"/>
      </w:pPr>
      <w:r>
        <w:rPr>
          <w:rFonts w:ascii="Calibri" w:eastAsia="Calibri" w:hAnsi="Calibri" w:cs="Calibri"/>
          <w:noProof/>
          <w:color w:val="000000"/>
          <w:sz w:val="22"/>
        </w:rPr>
        <w:lastRenderedPageBreak/>
        <mc:AlternateContent>
          <mc:Choice Requires="wpg">
            <w:drawing>
              <wp:inline distT="0" distB="0" distL="0" distR="0">
                <wp:extent cx="5657961" cy="2832355"/>
                <wp:effectExtent l="0" t="0" r="0" b="0"/>
                <wp:docPr id="111600" name="Group 111600"/>
                <wp:cNvGraphicFramePr/>
                <a:graphic xmlns:a="http://schemas.openxmlformats.org/drawingml/2006/main">
                  <a:graphicData uri="http://schemas.microsoft.com/office/word/2010/wordprocessingGroup">
                    <wpg:wgp>
                      <wpg:cNvGrpSpPr/>
                      <wpg:grpSpPr>
                        <a:xfrm>
                          <a:off x="0" y="0"/>
                          <a:ext cx="5657961" cy="2832355"/>
                          <a:chOff x="0" y="0"/>
                          <a:chExt cx="5657961" cy="2832355"/>
                        </a:xfrm>
                      </wpg:grpSpPr>
                      <wps:wsp>
                        <wps:cNvPr id="135552" name="Shape 135552"/>
                        <wps:cNvSpPr/>
                        <wps:spPr>
                          <a:xfrm>
                            <a:off x="0" y="2728560"/>
                            <a:ext cx="54775" cy="9144"/>
                          </a:xfrm>
                          <a:custGeom>
                            <a:avLst/>
                            <a:gdLst/>
                            <a:ahLst/>
                            <a:cxnLst/>
                            <a:rect l="0" t="0" r="0" b="0"/>
                            <a:pathLst>
                              <a:path w="54775" h="9144">
                                <a:moveTo>
                                  <a:pt x="0" y="0"/>
                                </a:moveTo>
                                <a:lnTo>
                                  <a:pt x="54775" y="0"/>
                                </a:lnTo>
                                <a:lnTo>
                                  <a:pt x="54775"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99" name="Rectangle 3399"/>
                        <wps:cNvSpPr/>
                        <wps:spPr>
                          <a:xfrm>
                            <a:off x="51954" y="2742906"/>
                            <a:ext cx="3088178" cy="118967"/>
                          </a:xfrm>
                          <a:prstGeom prst="rect">
                            <a:avLst/>
                          </a:prstGeom>
                          <a:ln>
                            <a:noFill/>
                          </a:ln>
                        </wps:spPr>
                        <wps:txbx>
                          <w:txbxContent>
                            <w:p w:rsidR="00654E2C" w:rsidRDefault="00AE0CB0">
                              <w:pPr>
                                <w:spacing w:after="160" w:line="259" w:lineRule="auto"/>
                                <w:ind w:left="0" w:firstLine="0"/>
                                <w:jc w:val="left"/>
                              </w:pPr>
                              <w:r>
                                <w:t>Número de Famílias consideradas para Cálculo: 2.743</w:t>
                              </w:r>
                            </w:p>
                          </w:txbxContent>
                        </wps:txbx>
                        <wps:bodyPr horzOverflow="overflow" vert="horz" lIns="0" tIns="0" rIns="0" bIns="0" rtlCol="0">
                          <a:noAutofit/>
                        </wps:bodyPr>
                      </wps:wsp>
                      <pic:pic xmlns:pic="http://schemas.openxmlformats.org/drawingml/2006/picture">
                        <pic:nvPicPr>
                          <pic:cNvPr id="3410" name="Picture 3410"/>
                          <pic:cNvPicPr/>
                        </pic:nvPicPr>
                        <pic:blipFill>
                          <a:blip r:embed="rId58"/>
                          <a:stretch>
                            <a:fillRect/>
                          </a:stretch>
                        </pic:blipFill>
                        <pic:spPr>
                          <a:xfrm>
                            <a:off x="52567" y="0"/>
                            <a:ext cx="5605394" cy="2715582"/>
                          </a:xfrm>
                          <a:prstGeom prst="rect">
                            <a:avLst/>
                          </a:prstGeom>
                        </pic:spPr>
                      </pic:pic>
                    </wpg:wgp>
                  </a:graphicData>
                </a:graphic>
              </wp:inline>
            </w:drawing>
          </mc:Choice>
          <mc:Fallback>
            <w:pict>
              <v:group id="Group 111600" o:spid="_x0000_s1099" style="width:445.5pt;height:223pt;mso-position-horizontal-relative:char;mso-position-vertical-relative:line" coordsize="56579,283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qwn/AB4Tf9dU/k9V6sJ/&#10;x4Tf9dU/k9AwoooqvRRRQI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WE/48Jv8Arqn8nqvVhP8Ajwm/66p/J6BhRRRVeiiigQ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">
                <v:shape id="Shape 135552" o:spid="_x0000_s1100" style="position:absolute;top:27285;width:547;height:92;visibility:visible;mso-wrap-style:square;v-text-anchor:top" coordsize="547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NHWMMA&#10;AADfAAAADwAAAGRycy9kb3ducmV2LnhtbERP3WrCMBS+H+wdwhl4IzO1UpHOKLIic3f+PcBZc9Z0&#10;a05Kkmn39mYg7PLj+1+uB9uJC/nQOlYwnWQgiGunW24UnE/b5wWIEJE1do5JwS8FWK8eH5ZYanfl&#10;A12OsREphEOJCkyMfSllqA1ZDBPXEyfu03mLMUHfSO3xmsJtJ/Msm0uLLacGgz29Gqq/jz9WQfe+&#10;+fow48pP9/uQVW+7fHGqrFKjp2HzAiLSEP/Fd/dOp/mzoihy+PuTA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NHWMMAAADfAAAADwAAAAAAAAAAAAAAAACYAgAAZHJzL2Rv&#10;d25yZXYueG1sUEsFBgAAAAAEAAQA9QAAAIgDAAAAAA==&#10;" path="m,l54775,r,9144l,9144,,e" fillcolor="#181717" stroked="f" strokeweight="0">
                  <v:stroke miterlimit="83231f" joinstyle="miter"/>
                  <v:path arrowok="t" textboxrect="0,0,54775,9144"/>
                </v:shape>
                <v:rect id="Rectangle 3399" o:spid="_x0000_s1101" style="position:absolute;left:519;top:27429;width:30882;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xR8UA&#10;AADdAAAADwAAAGRycy9kb3ducmV2LnhtbESPT4vCMBTE78J+h/AWvGmqwmKrUWRX0aN/FtTbo3m2&#10;xealNNHW/fRGEPY4zMxvmOm8NaW4U+0KywoG/QgEcWp1wZmC38OqNwbhPLLG0jIpeJCD+eyjM8VE&#10;24Z3dN/7TAQIuwQV5N5XiZQuzcmg69uKOHgXWxv0QdaZ1DU2AW5KOYyiL2mw4LCQY0XfOaXX/c0o&#10;WI+rxWlj/5qsXJ7Xx+0x/jnEXqnuZ7uYgPDU+v/wu73RCkaj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3FHxQAAAN0AAAAPAAAAAAAAAAAAAAAAAJgCAABkcnMv&#10;ZG93bnJldi54bWxQSwUGAAAAAAQABAD1AAAAigMAAAAA&#10;" filled="f" stroked="f">
                  <v:textbox inset="0,0,0,0">
                    <w:txbxContent>
                      <w:p w:rsidR="00654E2C" w:rsidRDefault="00AE0CB0">
                        <w:pPr>
                          <w:spacing w:after="160" w:line="259" w:lineRule="auto"/>
                          <w:ind w:left="0" w:firstLine="0"/>
                          <w:jc w:val="left"/>
                        </w:pPr>
                        <w:r>
                          <w:t>Número de Famílias consideradas para Cálculo: 2.743</w:t>
                        </w:r>
                      </w:p>
                    </w:txbxContent>
                  </v:textbox>
                </v:rect>
                <v:shape id="Picture 3410" o:spid="_x0000_s1102" type="#_x0000_t75" style="position:absolute;left:525;width:56054;height:27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PnIbEAAAA3QAAAA8AAABkcnMvZG93bnJldi54bWxET8tqwkAU3Qv9h+EK3ekk1haJjlKEQrop&#10;GN+7a+aapM3cCTNTTf++syh0eTjvxao3rbiR841lBek4AUFcWt1wpWC3fRvNQPiArLG1TAp+yMNq&#10;+TBYYKbtnTd0K0IlYgj7DBXUIXSZlL6syaAf2444clfrDIYIXSW1w3sMN62cJMmLNNhwbKixo3VN&#10;5VfxbRSsj6fi8/08obwM/nl3yF36sb8o9TjsX+cgAvXhX/znzrWCp2ka98c38Qn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PnIbEAAAA3QAAAA8AAAAAAAAAAAAAAAAA&#10;nwIAAGRycy9kb3ducmV2LnhtbFBLBQYAAAAABAAEAPcAAACQAwAAAAA=&#10;">
                  <v:imagedata r:id="rId59" o:title=""/>
                </v:shape>
                <w10:anchorlock/>
              </v:group>
            </w:pict>
          </mc:Fallback>
        </mc:AlternateContent>
      </w:r>
    </w:p>
    <w:tbl>
      <w:tblPr>
        <w:tblStyle w:val="TableGrid"/>
        <w:tblW w:w="8720" w:type="dxa"/>
        <w:tblInd w:w="695" w:type="dxa"/>
        <w:tblCellMar>
          <w:top w:w="36" w:type="dxa"/>
          <w:left w:w="100" w:type="dxa"/>
          <w:bottom w:w="0" w:type="dxa"/>
          <w:right w:w="115" w:type="dxa"/>
        </w:tblCellMar>
        <w:tblLook w:val="04A0" w:firstRow="1" w:lastRow="0" w:firstColumn="1" w:lastColumn="0" w:noHBand="0" w:noVBand="1"/>
      </w:tblPr>
      <w:tblGrid>
        <w:gridCol w:w="1268"/>
        <w:gridCol w:w="1530"/>
        <w:gridCol w:w="1530"/>
        <w:gridCol w:w="1536"/>
        <w:gridCol w:w="1530"/>
        <w:gridCol w:w="1326"/>
      </w:tblGrid>
      <w:tr w:rsidR="00654E2C">
        <w:trPr>
          <w:trHeight w:val="341"/>
        </w:trPr>
        <w:tc>
          <w:tcPr>
            <w:tcW w:w="5863" w:type="dxa"/>
            <w:gridSpan w:val="4"/>
            <w:tcBorders>
              <w:top w:val="single" w:sz="4" w:space="0" w:color="181717"/>
              <w:left w:val="single" w:sz="4" w:space="0" w:color="181717"/>
              <w:bottom w:val="single" w:sz="4" w:space="0" w:color="181717"/>
              <w:right w:val="nil"/>
            </w:tcBorders>
          </w:tcPr>
          <w:p w:rsidR="00654E2C" w:rsidRDefault="00AE0CB0">
            <w:pPr>
              <w:spacing w:after="0" w:line="259" w:lineRule="auto"/>
              <w:ind w:left="5" w:firstLine="0"/>
              <w:jc w:val="left"/>
            </w:pPr>
            <w:r>
              <w:t>% de Famílias com vulnerabilidade acima da média por dimensão</w:t>
            </w:r>
          </w:p>
        </w:tc>
        <w:tc>
          <w:tcPr>
            <w:tcW w:w="1530" w:type="dxa"/>
            <w:tcBorders>
              <w:top w:val="single" w:sz="4" w:space="0" w:color="181717"/>
              <w:left w:val="nil"/>
              <w:bottom w:val="single" w:sz="4" w:space="0" w:color="181717"/>
              <w:right w:val="nil"/>
            </w:tcBorders>
          </w:tcPr>
          <w:p w:rsidR="00654E2C" w:rsidRDefault="00654E2C">
            <w:pPr>
              <w:spacing w:after="160" w:line="259" w:lineRule="auto"/>
              <w:ind w:left="0" w:firstLine="0"/>
              <w:jc w:val="left"/>
            </w:pPr>
          </w:p>
        </w:tc>
        <w:tc>
          <w:tcPr>
            <w:tcW w:w="1326" w:type="dxa"/>
            <w:tcBorders>
              <w:top w:val="single" w:sz="4" w:space="0" w:color="181717"/>
              <w:left w:val="nil"/>
              <w:bottom w:val="single" w:sz="4" w:space="0" w:color="181717"/>
              <w:right w:val="single" w:sz="4" w:space="0" w:color="181717"/>
            </w:tcBorders>
          </w:tcPr>
          <w:p w:rsidR="00654E2C" w:rsidRDefault="00654E2C">
            <w:pPr>
              <w:spacing w:after="160" w:line="259" w:lineRule="auto"/>
              <w:ind w:left="0" w:firstLine="0"/>
              <w:jc w:val="left"/>
            </w:pPr>
          </w:p>
        </w:tc>
      </w:tr>
      <w:tr w:rsidR="00654E2C">
        <w:trPr>
          <w:trHeight w:val="272"/>
        </w:trPr>
        <w:tc>
          <w:tcPr>
            <w:tcW w:w="1267"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NC: 43%</w:t>
            </w:r>
          </w:p>
        </w:tc>
        <w:tc>
          <w:tcPr>
            <w:tcW w:w="153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DPI: 31%</w:t>
            </w:r>
          </w:p>
        </w:tc>
        <w:tc>
          <w:tcPr>
            <w:tcW w:w="153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DCA: 24%</w:t>
            </w:r>
          </w:p>
        </w:tc>
        <w:tc>
          <w:tcPr>
            <w:tcW w:w="153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TQA: 50%</w:t>
            </w:r>
          </w:p>
        </w:tc>
        <w:tc>
          <w:tcPr>
            <w:tcW w:w="153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DR: 82%</w:t>
            </w:r>
          </w:p>
        </w:tc>
        <w:tc>
          <w:tcPr>
            <w:tcW w:w="132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CH: 45%</w:t>
            </w:r>
          </w:p>
        </w:tc>
      </w:tr>
    </w:tbl>
    <w:p w:rsidR="00654E2C" w:rsidRDefault="00AE0CB0">
      <w:pPr>
        <w:spacing w:after="0" w:line="265" w:lineRule="auto"/>
        <w:ind w:left="578" w:right="754" w:hanging="10"/>
        <w:jc w:val="right"/>
      </w:pPr>
      <w:r>
        <w:t xml:space="preserve">Marechal </w:t>
      </w:r>
    </w:p>
    <w:p w:rsidR="00654E2C" w:rsidRDefault="00AE0CB0">
      <w:pPr>
        <w:spacing w:after="0"/>
        <w:ind w:left="801"/>
      </w:pPr>
      <w:r>
        <w:t>Thaumaturgo</w:t>
      </w:r>
    </w:p>
    <w:p w:rsidR="00654E2C" w:rsidRDefault="00AE0CB0">
      <w:pPr>
        <w:spacing w:after="33" w:line="259" w:lineRule="auto"/>
        <w:ind w:left="805" w:firstLine="0"/>
        <w:jc w:val="left"/>
      </w:pPr>
      <w:r>
        <w:rPr>
          <w:noProof/>
        </w:rPr>
        <w:drawing>
          <wp:inline distT="0" distB="0" distL="0" distR="0">
            <wp:extent cx="5517511" cy="2726996"/>
            <wp:effectExtent l="0" t="0" r="0" b="0"/>
            <wp:docPr id="3412" name="Picture 3412"/>
            <wp:cNvGraphicFramePr/>
            <a:graphic xmlns:a="http://schemas.openxmlformats.org/drawingml/2006/main">
              <a:graphicData uri="http://schemas.openxmlformats.org/drawingml/2006/picture">
                <pic:pic xmlns:pic="http://schemas.openxmlformats.org/drawingml/2006/picture">
                  <pic:nvPicPr>
                    <pic:cNvPr id="3412" name="Picture 3412"/>
                    <pic:cNvPicPr/>
                  </pic:nvPicPr>
                  <pic:blipFill>
                    <a:blip r:embed="rId60"/>
                    <a:stretch>
                      <a:fillRect/>
                    </a:stretch>
                  </pic:blipFill>
                  <pic:spPr>
                    <a:xfrm>
                      <a:off x="0" y="0"/>
                      <a:ext cx="5517511" cy="2726996"/>
                    </a:xfrm>
                    <a:prstGeom prst="rect">
                      <a:avLst/>
                    </a:prstGeom>
                  </pic:spPr>
                </pic:pic>
              </a:graphicData>
            </a:graphic>
          </wp:inline>
        </w:drawing>
      </w:r>
    </w:p>
    <w:p w:rsidR="00654E2C" w:rsidRDefault="00AE0CB0">
      <w:pPr>
        <w:spacing w:after="157"/>
        <w:ind w:left="801"/>
      </w:pPr>
      <w:r>
        <w:t>Número de Famílias consideradas para Cálculo: 3.817</w:t>
      </w:r>
    </w:p>
    <w:tbl>
      <w:tblPr>
        <w:tblStyle w:val="TableGrid"/>
        <w:tblpPr w:vertAnchor="text" w:tblpX="695" w:tblpY="-96"/>
        <w:tblOverlap w:val="never"/>
        <w:tblW w:w="8720" w:type="dxa"/>
        <w:tblInd w:w="0" w:type="dxa"/>
        <w:tblCellMar>
          <w:top w:w="36" w:type="dxa"/>
          <w:left w:w="100" w:type="dxa"/>
          <w:bottom w:w="0" w:type="dxa"/>
          <w:right w:w="115" w:type="dxa"/>
        </w:tblCellMar>
        <w:tblLook w:val="04A0" w:firstRow="1" w:lastRow="0" w:firstColumn="1" w:lastColumn="0" w:noHBand="0" w:noVBand="1"/>
      </w:tblPr>
      <w:tblGrid>
        <w:gridCol w:w="1072"/>
        <w:gridCol w:w="1340"/>
        <w:gridCol w:w="1476"/>
        <w:gridCol w:w="1612"/>
        <w:gridCol w:w="1608"/>
        <w:gridCol w:w="1612"/>
      </w:tblGrid>
      <w:tr w:rsidR="00654E2C">
        <w:trPr>
          <w:trHeight w:val="272"/>
        </w:trPr>
        <w:tc>
          <w:tcPr>
            <w:tcW w:w="5500" w:type="dxa"/>
            <w:gridSpan w:val="4"/>
            <w:tcBorders>
              <w:top w:val="single" w:sz="4" w:space="0" w:color="181717"/>
              <w:left w:val="single" w:sz="4" w:space="0" w:color="181717"/>
              <w:bottom w:val="single" w:sz="4" w:space="0" w:color="181717"/>
              <w:right w:val="nil"/>
            </w:tcBorders>
          </w:tcPr>
          <w:p w:rsidR="00654E2C" w:rsidRDefault="00AE0CB0">
            <w:pPr>
              <w:spacing w:after="0" w:line="259" w:lineRule="auto"/>
              <w:ind w:left="5" w:firstLine="0"/>
              <w:jc w:val="left"/>
            </w:pPr>
            <w:r>
              <w:t>% de Famílias com vulnerabilidade acima da média por dimensão</w:t>
            </w:r>
          </w:p>
        </w:tc>
        <w:tc>
          <w:tcPr>
            <w:tcW w:w="1608" w:type="dxa"/>
            <w:tcBorders>
              <w:top w:val="single" w:sz="4" w:space="0" w:color="181717"/>
              <w:left w:val="nil"/>
              <w:bottom w:val="single" w:sz="4" w:space="0" w:color="181717"/>
              <w:right w:val="nil"/>
            </w:tcBorders>
          </w:tcPr>
          <w:p w:rsidR="00654E2C" w:rsidRDefault="00654E2C">
            <w:pPr>
              <w:spacing w:after="160" w:line="259" w:lineRule="auto"/>
              <w:ind w:left="0" w:firstLine="0"/>
              <w:jc w:val="left"/>
            </w:pPr>
          </w:p>
        </w:tc>
        <w:tc>
          <w:tcPr>
            <w:tcW w:w="1612" w:type="dxa"/>
            <w:tcBorders>
              <w:top w:val="single" w:sz="4" w:space="0" w:color="181717"/>
              <w:left w:val="nil"/>
              <w:bottom w:val="single" w:sz="4" w:space="0" w:color="181717"/>
              <w:right w:val="single" w:sz="4" w:space="0" w:color="181717"/>
            </w:tcBorders>
            <w:vAlign w:val="center"/>
          </w:tcPr>
          <w:p w:rsidR="00654E2C" w:rsidRDefault="00654E2C">
            <w:pPr>
              <w:spacing w:after="160" w:line="259" w:lineRule="auto"/>
              <w:ind w:left="0" w:firstLine="0"/>
              <w:jc w:val="left"/>
            </w:pPr>
          </w:p>
        </w:tc>
      </w:tr>
      <w:tr w:rsidR="00654E2C">
        <w:trPr>
          <w:trHeight w:val="363"/>
        </w:trPr>
        <w:tc>
          <w:tcPr>
            <w:tcW w:w="1072"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NC: 48%</w:t>
            </w:r>
          </w:p>
        </w:tc>
        <w:tc>
          <w:tcPr>
            <w:tcW w:w="134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DPI: 38%</w:t>
            </w:r>
          </w:p>
        </w:tc>
        <w:tc>
          <w:tcPr>
            <w:tcW w:w="147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DCA: 22%</w:t>
            </w:r>
          </w:p>
        </w:tc>
        <w:tc>
          <w:tcPr>
            <w:tcW w:w="1612"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TQA: 60%</w:t>
            </w:r>
          </w:p>
        </w:tc>
        <w:tc>
          <w:tcPr>
            <w:tcW w:w="160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DR: 88%</w:t>
            </w:r>
          </w:p>
        </w:tc>
        <w:tc>
          <w:tcPr>
            <w:tcW w:w="1612"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CH: 41%</w:t>
            </w:r>
          </w:p>
        </w:tc>
      </w:tr>
    </w:tbl>
    <w:p w:rsidR="00654E2C" w:rsidRDefault="00AE0CB0">
      <w:pPr>
        <w:spacing w:after="0" w:line="259" w:lineRule="auto"/>
        <w:ind w:left="695" w:right="381" w:firstLine="0"/>
        <w:jc w:val="right"/>
      </w:pPr>
      <w:r>
        <w:t xml:space="preserve">                           </w:t>
      </w:r>
    </w:p>
    <w:p w:rsidR="00654E2C" w:rsidRDefault="00AE0CB0">
      <w:pPr>
        <w:spacing w:after="0" w:line="259" w:lineRule="auto"/>
        <w:ind w:left="695" w:firstLine="0"/>
        <w:jc w:val="right"/>
      </w:pPr>
      <w:r>
        <w:t xml:space="preserve">                  </w:t>
      </w:r>
    </w:p>
    <w:p w:rsidR="00654E2C" w:rsidRDefault="00AE0CB0">
      <w:pPr>
        <w:spacing w:after="0"/>
        <w:ind w:left="801"/>
      </w:pPr>
      <w:r>
        <w:t xml:space="preserve">Plácido de </w:t>
      </w:r>
    </w:p>
    <w:p w:rsidR="00654E2C" w:rsidRDefault="00AE0CB0">
      <w:pPr>
        <w:ind w:left="801"/>
      </w:pPr>
      <w:r>
        <w:t>Castro</w:t>
      </w:r>
    </w:p>
    <w:p w:rsidR="00654E2C" w:rsidRDefault="00AE0CB0">
      <w:pPr>
        <w:spacing w:after="33" w:line="259" w:lineRule="auto"/>
        <w:ind w:left="671" w:firstLine="0"/>
        <w:jc w:val="left"/>
      </w:pPr>
      <w:r>
        <w:rPr>
          <w:noProof/>
        </w:rPr>
        <w:lastRenderedPageBreak/>
        <w:drawing>
          <wp:inline distT="0" distB="0" distL="0" distR="0">
            <wp:extent cx="5521021" cy="2707772"/>
            <wp:effectExtent l="0" t="0" r="0" b="0"/>
            <wp:docPr id="3539" name="Picture 3539"/>
            <wp:cNvGraphicFramePr/>
            <a:graphic xmlns:a="http://schemas.openxmlformats.org/drawingml/2006/main">
              <a:graphicData uri="http://schemas.openxmlformats.org/drawingml/2006/picture">
                <pic:pic xmlns:pic="http://schemas.openxmlformats.org/drawingml/2006/picture">
                  <pic:nvPicPr>
                    <pic:cNvPr id="3539" name="Picture 3539"/>
                    <pic:cNvPicPr/>
                  </pic:nvPicPr>
                  <pic:blipFill>
                    <a:blip r:embed="rId61"/>
                    <a:stretch>
                      <a:fillRect/>
                    </a:stretch>
                  </pic:blipFill>
                  <pic:spPr>
                    <a:xfrm>
                      <a:off x="0" y="0"/>
                      <a:ext cx="5521021" cy="2707772"/>
                    </a:xfrm>
                    <a:prstGeom prst="rect">
                      <a:avLst/>
                    </a:prstGeom>
                  </pic:spPr>
                </pic:pic>
              </a:graphicData>
            </a:graphic>
          </wp:inline>
        </w:drawing>
      </w:r>
    </w:p>
    <w:p w:rsidR="00654E2C" w:rsidRDefault="00AE0CB0">
      <w:pPr>
        <w:spacing w:after="84"/>
      </w:pPr>
      <w:r>
        <w:t>Número de Famílias consideradas para Cálculo: 2.689</w:t>
      </w:r>
    </w:p>
    <w:tbl>
      <w:tblPr>
        <w:tblStyle w:val="TableGrid"/>
        <w:tblW w:w="8324" w:type="dxa"/>
        <w:tblInd w:w="568" w:type="dxa"/>
        <w:tblCellMar>
          <w:top w:w="36" w:type="dxa"/>
          <w:left w:w="100" w:type="dxa"/>
          <w:bottom w:w="0" w:type="dxa"/>
          <w:right w:w="115" w:type="dxa"/>
        </w:tblCellMar>
        <w:tblLook w:val="04A0" w:firstRow="1" w:lastRow="0" w:firstColumn="1" w:lastColumn="0" w:noHBand="0" w:noVBand="1"/>
      </w:tblPr>
      <w:tblGrid>
        <w:gridCol w:w="1071"/>
        <w:gridCol w:w="1207"/>
        <w:gridCol w:w="1340"/>
        <w:gridCol w:w="1481"/>
        <w:gridCol w:w="1608"/>
        <w:gridCol w:w="1617"/>
      </w:tblGrid>
      <w:tr w:rsidR="00654E2C">
        <w:trPr>
          <w:trHeight w:val="454"/>
        </w:trPr>
        <w:tc>
          <w:tcPr>
            <w:tcW w:w="5100" w:type="dxa"/>
            <w:gridSpan w:val="4"/>
            <w:tcBorders>
              <w:top w:val="single" w:sz="4" w:space="0" w:color="181717"/>
              <w:left w:val="single" w:sz="4" w:space="0" w:color="181717"/>
              <w:bottom w:val="single" w:sz="4" w:space="0" w:color="181717"/>
              <w:right w:val="nil"/>
            </w:tcBorders>
          </w:tcPr>
          <w:p w:rsidR="00654E2C" w:rsidRDefault="00AE0CB0">
            <w:pPr>
              <w:spacing w:after="0" w:line="259" w:lineRule="auto"/>
              <w:ind w:left="5" w:firstLine="0"/>
              <w:jc w:val="left"/>
            </w:pPr>
            <w:r>
              <w:t>% de Famílias com vulnerabilidade acima da média por dimensão</w:t>
            </w:r>
          </w:p>
        </w:tc>
        <w:tc>
          <w:tcPr>
            <w:tcW w:w="1608" w:type="dxa"/>
            <w:tcBorders>
              <w:top w:val="single" w:sz="4" w:space="0" w:color="181717"/>
              <w:left w:val="nil"/>
              <w:bottom w:val="single" w:sz="4" w:space="0" w:color="181717"/>
              <w:right w:val="nil"/>
            </w:tcBorders>
            <w:vAlign w:val="bottom"/>
          </w:tcPr>
          <w:p w:rsidR="00654E2C" w:rsidRDefault="00654E2C">
            <w:pPr>
              <w:spacing w:after="160" w:line="259" w:lineRule="auto"/>
              <w:ind w:left="0" w:firstLine="0"/>
              <w:jc w:val="left"/>
            </w:pPr>
          </w:p>
        </w:tc>
        <w:tc>
          <w:tcPr>
            <w:tcW w:w="1617" w:type="dxa"/>
            <w:tcBorders>
              <w:top w:val="single" w:sz="4" w:space="0" w:color="181717"/>
              <w:left w:val="nil"/>
              <w:bottom w:val="single" w:sz="4" w:space="0" w:color="181717"/>
              <w:right w:val="single" w:sz="4" w:space="0" w:color="181717"/>
            </w:tcBorders>
          </w:tcPr>
          <w:p w:rsidR="00654E2C" w:rsidRDefault="00654E2C">
            <w:pPr>
              <w:spacing w:after="160" w:line="259" w:lineRule="auto"/>
              <w:ind w:left="0" w:firstLine="0"/>
              <w:jc w:val="left"/>
            </w:pPr>
          </w:p>
        </w:tc>
      </w:tr>
      <w:tr w:rsidR="00654E2C">
        <w:trPr>
          <w:trHeight w:val="368"/>
        </w:trPr>
        <w:tc>
          <w:tcPr>
            <w:tcW w:w="1072"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NC: 62%</w:t>
            </w:r>
          </w:p>
        </w:tc>
        <w:tc>
          <w:tcPr>
            <w:tcW w:w="120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DPI: 28%</w:t>
            </w:r>
          </w:p>
        </w:tc>
        <w:tc>
          <w:tcPr>
            <w:tcW w:w="134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DCA: 20%</w:t>
            </w:r>
          </w:p>
        </w:tc>
        <w:tc>
          <w:tcPr>
            <w:tcW w:w="148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TQA: 56%</w:t>
            </w:r>
          </w:p>
        </w:tc>
        <w:tc>
          <w:tcPr>
            <w:tcW w:w="160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DR: 76%</w:t>
            </w:r>
          </w:p>
        </w:tc>
        <w:tc>
          <w:tcPr>
            <w:tcW w:w="1617"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CH: 52%</w:t>
            </w:r>
          </w:p>
        </w:tc>
      </w:tr>
    </w:tbl>
    <w:p w:rsidR="00654E2C" w:rsidRDefault="00AE0CB0">
      <w:pPr>
        <w:spacing w:after="0" w:line="265" w:lineRule="auto"/>
        <w:ind w:left="578" w:right="1326" w:hanging="10"/>
        <w:jc w:val="right"/>
      </w:pPr>
      <w:r>
        <w:t>Porto Acre</w:t>
      </w:r>
    </w:p>
    <w:p w:rsidR="00654E2C" w:rsidRDefault="00AE0CB0">
      <w:pPr>
        <w:spacing w:after="34" w:line="259" w:lineRule="auto"/>
        <w:ind w:left="671" w:firstLine="0"/>
        <w:jc w:val="left"/>
      </w:pPr>
      <w:r>
        <w:rPr>
          <w:noProof/>
        </w:rPr>
        <w:drawing>
          <wp:inline distT="0" distB="0" distL="0" distR="0">
            <wp:extent cx="5536143" cy="2685542"/>
            <wp:effectExtent l="0" t="0" r="0" b="0"/>
            <wp:docPr id="3540" name="Picture 3540"/>
            <wp:cNvGraphicFramePr/>
            <a:graphic xmlns:a="http://schemas.openxmlformats.org/drawingml/2006/main">
              <a:graphicData uri="http://schemas.openxmlformats.org/drawingml/2006/picture">
                <pic:pic xmlns:pic="http://schemas.openxmlformats.org/drawingml/2006/picture">
                  <pic:nvPicPr>
                    <pic:cNvPr id="3540" name="Picture 3540"/>
                    <pic:cNvPicPr/>
                  </pic:nvPicPr>
                  <pic:blipFill>
                    <a:blip r:embed="rId62"/>
                    <a:stretch>
                      <a:fillRect/>
                    </a:stretch>
                  </pic:blipFill>
                  <pic:spPr>
                    <a:xfrm>
                      <a:off x="0" y="0"/>
                      <a:ext cx="5536143" cy="2685542"/>
                    </a:xfrm>
                    <a:prstGeom prst="rect">
                      <a:avLst/>
                    </a:prstGeom>
                  </pic:spPr>
                </pic:pic>
              </a:graphicData>
            </a:graphic>
          </wp:inline>
        </w:drawing>
      </w:r>
    </w:p>
    <w:p w:rsidR="00654E2C" w:rsidRDefault="00AE0CB0">
      <w:pPr>
        <w:spacing w:after="97"/>
      </w:pPr>
      <w:r>
        <w:t>Número de Famílias consideradas para Cálculo: 5.181</w:t>
      </w:r>
    </w:p>
    <w:tbl>
      <w:tblPr>
        <w:tblStyle w:val="TableGrid"/>
        <w:tblW w:w="8356" w:type="dxa"/>
        <w:tblInd w:w="568" w:type="dxa"/>
        <w:tblCellMar>
          <w:top w:w="36" w:type="dxa"/>
          <w:left w:w="100" w:type="dxa"/>
          <w:bottom w:w="0" w:type="dxa"/>
          <w:right w:w="115" w:type="dxa"/>
        </w:tblCellMar>
        <w:tblLook w:val="04A0" w:firstRow="1" w:lastRow="0" w:firstColumn="1" w:lastColumn="0" w:noHBand="0" w:noVBand="1"/>
      </w:tblPr>
      <w:tblGrid>
        <w:gridCol w:w="1371"/>
        <w:gridCol w:w="1208"/>
        <w:gridCol w:w="1476"/>
        <w:gridCol w:w="1340"/>
        <w:gridCol w:w="1394"/>
        <w:gridCol w:w="1567"/>
      </w:tblGrid>
      <w:tr w:rsidR="00654E2C">
        <w:trPr>
          <w:trHeight w:val="454"/>
        </w:trPr>
        <w:tc>
          <w:tcPr>
            <w:tcW w:w="5395" w:type="dxa"/>
            <w:gridSpan w:val="4"/>
            <w:tcBorders>
              <w:top w:val="single" w:sz="4" w:space="0" w:color="181717"/>
              <w:left w:val="single" w:sz="4" w:space="0" w:color="181717"/>
              <w:bottom w:val="single" w:sz="4" w:space="0" w:color="181717"/>
              <w:right w:val="nil"/>
            </w:tcBorders>
          </w:tcPr>
          <w:p w:rsidR="00654E2C" w:rsidRDefault="00AE0CB0">
            <w:pPr>
              <w:spacing w:after="0" w:line="259" w:lineRule="auto"/>
              <w:ind w:left="5" w:firstLine="0"/>
              <w:jc w:val="left"/>
            </w:pPr>
            <w:r>
              <w:t>% de Famílias com vulnerabilidade acima da média por dimensão</w:t>
            </w:r>
          </w:p>
        </w:tc>
        <w:tc>
          <w:tcPr>
            <w:tcW w:w="1394" w:type="dxa"/>
            <w:tcBorders>
              <w:top w:val="single" w:sz="4" w:space="0" w:color="181717"/>
              <w:left w:val="nil"/>
              <w:bottom w:val="single" w:sz="4" w:space="0" w:color="181717"/>
              <w:right w:val="nil"/>
            </w:tcBorders>
          </w:tcPr>
          <w:p w:rsidR="00654E2C" w:rsidRDefault="00654E2C">
            <w:pPr>
              <w:spacing w:after="160" w:line="259" w:lineRule="auto"/>
              <w:ind w:left="0" w:firstLine="0"/>
              <w:jc w:val="left"/>
            </w:pPr>
          </w:p>
        </w:tc>
        <w:tc>
          <w:tcPr>
            <w:tcW w:w="1567" w:type="dxa"/>
            <w:tcBorders>
              <w:top w:val="single" w:sz="4" w:space="0" w:color="181717"/>
              <w:left w:val="nil"/>
              <w:bottom w:val="single" w:sz="4" w:space="0" w:color="181717"/>
              <w:right w:val="single" w:sz="4" w:space="0" w:color="181717"/>
            </w:tcBorders>
          </w:tcPr>
          <w:p w:rsidR="00654E2C" w:rsidRDefault="00654E2C">
            <w:pPr>
              <w:spacing w:after="160" w:line="259" w:lineRule="auto"/>
              <w:ind w:left="0" w:firstLine="0"/>
              <w:jc w:val="left"/>
            </w:pPr>
          </w:p>
        </w:tc>
      </w:tr>
      <w:tr w:rsidR="00654E2C">
        <w:trPr>
          <w:trHeight w:val="363"/>
        </w:trPr>
        <w:tc>
          <w:tcPr>
            <w:tcW w:w="1372"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NC: 51%</w:t>
            </w:r>
          </w:p>
        </w:tc>
        <w:tc>
          <w:tcPr>
            <w:tcW w:w="120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DPI: 26%</w:t>
            </w:r>
          </w:p>
        </w:tc>
        <w:tc>
          <w:tcPr>
            <w:tcW w:w="147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DCA: 19%</w:t>
            </w:r>
          </w:p>
        </w:tc>
        <w:tc>
          <w:tcPr>
            <w:tcW w:w="134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TQA: 58%</w:t>
            </w:r>
          </w:p>
        </w:tc>
        <w:tc>
          <w:tcPr>
            <w:tcW w:w="139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DR: 85%</w:t>
            </w:r>
          </w:p>
        </w:tc>
        <w:tc>
          <w:tcPr>
            <w:tcW w:w="1567"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CH: 46%</w:t>
            </w:r>
          </w:p>
        </w:tc>
      </w:tr>
    </w:tbl>
    <w:p w:rsidR="00654E2C" w:rsidRDefault="00AE0CB0">
      <w:pPr>
        <w:spacing w:after="0"/>
        <w:ind w:left="5" w:right="473" w:firstLine="1113"/>
      </w:pPr>
      <w:r>
        <w:t>Port alter</w:t>
      </w:r>
    </w:p>
    <w:p w:rsidR="00654E2C" w:rsidRDefault="00AE0CB0">
      <w:pPr>
        <w:spacing w:after="33" w:line="259" w:lineRule="auto"/>
        <w:ind w:left="671" w:firstLine="0"/>
        <w:jc w:val="left"/>
      </w:pPr>
      <w:r>
        <w:rPr>
          <w:noProof/>
        </w:rPr>
        <w:lastRenderedPageBreak/>
        <w:drawing>
          <wp:inline distT="0" distB="0" distL="0" distR="0">
            <wp:extent cx="5475726" cy="2704769"/>
            <wp:effectExtent l="0" t="0" r="0" b="0"/>
            <wp:docPr id="3668" name="Picture 3668"/>
            <wp:cNvGraphicFramePr/>
            <a:graphic xmlns:a="http://schemas.openxmlformats.org/drawingml/2006/main">
              <a:graphicData uri="http://schemas.openxmlformats.org/drawingml/2006/picture">
                <pic:pic xmlns:pic="http://schemas.openxmlformats.org/drawingml/2006/picture">
                  <pic:nvPicPr>
                    <pic:cNvPr id="3668" name="Picture 3668"/>
                    <pic:cNvPicPr/>
                  </pic:nvPicPr>
                  <pic:blipFill>
                    <a:blip r:embed="rId63"/>
                    <a:stretch>
                      <a:fillRect/>
                    </a:stretch>
                  </pic:blipFill>
                  <pic:spPr>
                    <a:xfrm>
                      <a:off x="0" y="0"/>
                      <a:ext cx="5475726" cy="2704769"/>
                    </a:xfrm>
                    <a:prstGeom prst="rect">
                      <a:avLst/>
                    </a:prstGeom>
                  </pic:spPr>
                </pic:pic>
              </a:graphicData>
            </a:graphic>
          </wp:inline>
        </w:drawing>
      </w:r>
    </w:p>
    <w:p w:rsidR="00654E2C" w:rsidRDefault="00AE0CB0">
      <w:pPr>
        <w:spacing w:after="329"/>
      </w:pPr>
      <w:r>
        <w:t>Número de Famílias consideradas para Cálculo: 2.117</w:t>
      </w:r>
    </w:p>
    <w:tbl>
      <w:tblPr>
        <w:tblStyle w:val="TableGrid"/>
        <w:tblpPr w:vertAnchor="text" w:tblpX="559" w:tblpY="-91"/>
        <w:tblOverlap w:val="never"/>
        <w:tblW w:w="8851" w:type="dxa"/>
        <w:tblInd w:w="0" w:type="dxa"/>
        <w:tblCellMar>
          <w:top w:w="36" w:type="dxa"/>
          <w:left w:w="100" w:type="dxa"/>
          <w:bottom w:w="0" w:type="dxa"/>
          <w:right w:w="115" w:type="dxa"/>
        </w:tblCellMar>
        <w:tblLook w:val="04A0" w:firstRow="1" w:lastRow="0" w:firstColumn="1" w:lastColumn="0" w:noHBand="0" w:noVBand="1"/>
      </w:tblPr>
      <w:tblGrid>
        <w:gridCol w:w="1339"/>
        <w:gridCol w:w="1208"/>
        <w:gridCol w:w="1612"/>
        <w:gridCol w:w="1608"/>
        <w:gridCol w:w="1608"/>
        <w:gridCol w:w="1476"/>
      </w:tblGrid>
      <w:tr w:rsidR="00654E2C">
        <w:trPr>
          <w:trHeight w:val="454"/>
        </w:trPr>
        <w:tc>
          <w:tcPr>
            <w:tcW w:w="5768" w:type="dxa"/>
            <w:gridSpan w:val="4"/>
            <w:tcBorders>
              <w:top w:val="single" w:sz="4" w:space="0" w:color="181717"/>
              <w:left w:val="single" w:sz="4" w:space="0" w:color="181717"/>
              <w:bottom w:val="single" w:sz="4" w:space="0" w:color="181717"/>
              <w:right w:val="nil"/>
            </w:tcBorders>
          </w:tcPr>
          <w:p w:rsidR="00654E2C" w:rsidRDefault="00AE0CB0">
            <w:pPr>
              <w:spacing w:after="0" w:line="259" w:lineRule="auto"/>
              <w:ind w:left="5" w:firstLine="0"/>
              <w:jc w:val="left"/>
            </w:pPr>
            <w:r>
              <w:t>% de Famílias com vulnerabilidade acima da média por dimensão</w:t>
            </w:r>
          </w:p>
        </w:tc>
        <w:tc>
          <w:tcPr>
            <w:tcW w:w="1608" w:type="dxa"/>
            <w:tcBorders>
              <w:top w:val="single" w:sz="4" w:space="0" w:color="181717"/>
              <w:left w:val="nil"/>
              <w:bottom w:val="single" w:sz="4" w:space="0" w:color="181717"/>
              <w:right w:val="nil"/>
            </w:tcBorders>
            <w:vAlign w:val="center"/>
          </w:tcPr>
          <w:p w:rsidR="00654E2C" w:rsidRDefault="00654E2C">
            <w:pPr>
              <w:spacing w:after="160" w:line="259" w:lineRule="auto"/>
              <w:ind w:left="0" w:firstLine="0"/>
              <w:jc w:val="left"/>
            </w:pPr>
          </w:p>
        </w:tc>
        <w:tc>
          <w:tcPr>
            <w:tcW w:w="1476" w:type="dxa"/>
            <w:tcBorders>
              <w:top w:val="single" w:sz="4" w:space="0" w:color="181717"/>
              <w:left w:val="nil"/>
              <w:bottom w:val="single" w:sz="4" w:space="0" w:color="181717"/>
              <w:right w:val="single" w:sz="4" w:space="0" w:color="181717"/>
            </w:tcBorders>
          </w:tcPr>
          <w:p w:rsidR="00654E2C" w:rsidRDefault="00654E2C">
            <w:pPr>
              <w:spacing w:after="160" w:line="259" w:lineRule="auto"/>
              <w:ind w:left="0" w:firstLine="0"/>
              <w:jc w:val="left"/>
            </w:pPr>
          </w:p>
        </w:tc>
      </w:tr>
      <w:tr w:rsidR="00654E2C">
        <w:trPr>
          <w:trHeight w:val="363"/>
        </w:trPr>
        <w:tc>
          <w:tcPr>
            <w:tcW w:w="134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NC: 53%</w:t>
            </w:r>
          </w:p>
        </w:tc>
        <w:tc>
          <w:tcPr>
            <w:tcW w:w="120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DPI: 42%</w:t>
            </w:r>
          </w:p>
        </w:tc>
        <w:tc>
          <w:tcPr>
            <w:tcW w:w="1612"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DCA: 36%</w:t>
            </w:r>
          </w:p>
        </w:tc>
        <w:tc>
          <w:tcPr>
            <w:tcW w:w="160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TQA: 67%</w:t>
            </w:r>
          </w:p>
        </w:tc>
        <w:tc>
          <w:tcPr>
            <w:tcW w:w="160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DR: 86%</w:t>
            </w:r>
          </w:p>
        </w:tc>
        <w:tc>
          <w:tcPr>
            <w:tcW w:w="147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CH: 50%</w:t>
            </w:r>
          </w:p>
        </w:tc>
      </w:tr>
    </w:tbl>
    <w:p w:rsidR="00654E2C" w:rsidRDefault="00AE0CB0">
      <w:pPr>
        <w:spacing w:after="0" w:line="259" w:lineRule="auto"/>
        <w:ind w:left="559" w:right="854" w:firstLine="0"/>
        <w:jc w:val="right"/>
      </w:pPr>
      <w:r>
        <w:t xml:space="preserve">                </w:t>
      </w:r>
    </w:p>
    <w:p w:rsidR="00654E2C" w:rsidRDefault="00AE0CB0">
      <w:pPr>
        <w:spacing w:after="164" w:line="259" w:lineRule="auto"/>
        <w:ind w:left="559" w:right="300" w:firstLine="0"/>
        <w:jc w:val="right"/>
      </w:pPr>
      <w:r>
        <w:t xml:space="preserve">           </w:t>
      </w:r>
    </w:p>
    <w:p w:rsidR="00654E2C" w:rsidRDefault="00AE0CB0">
      <w:pPr>
        <w:spacing w:after="0" w:line="265" w:lineRule="auto"/>
        <w:ind w:left="578" w:right="772" w:hanging="10"/>
        <w:jc w:val="right"/>
      </w:pPr>
      <w:r>
        <w:t>Rio Branco</w:t>
      </w:r>
    </w:p>
    <w:p w:rsidR="00654E2C" w:rsidRDefault="00AE0CB0">
      <w:pPr>
        <w:spacing w:after="42" w:line="259" w:lineRule="auto"/>
        <w:ind w:left="671" w:firstLine="0"/>
        <w:jc w:val="left"/>
      </w:pPr>
      <w:r>
        <w:rPr>
          <w:noProof/>
        </w:rPr>
        <w:drawing>
          <wp:inline distT="0" distB="0" distL="0" distR="0">
            <wp:extent cx="5520805" cy="2714380"/>
            <wp:effectExtent l="0" t="0" r="0" b="0"/>
            <wp:docPr id="3670" name="Picture 3670"/>
            <wp:cNvGraphicFramePr/>
            <a:graphic xmlns:a="http://schemas.openxmlformats.org/drawingml/2006/main">
              <a:graphicData uri="http://schemas.openxmlformats.org/drawingml/2006/picture">
                <pic:pic xmlns:pic="http://schemas.openxmlformats.org/drawingml/2006/picture">
                  <pic:nvPicPr>
                    <pic:cNvPr id="3670" name="Picture 3670"/>
                    <pic:cNvPicPr/>
                  </pic:nvPicPr>
                  <pic:blipFill>
                    <a:blip r:embed="rId64"/>
                    <a:stretch>
                      <a:fillRect/>
                    </a:stretch>
                  </pic:blipFill>
                  <pic:spPr>
                    <a:xfrm>
                      <a:off x="0" y="0"/>
                      <a:ext cx="5520805" cy="2714380"/>
                    </a:xfrm>
                    <a:prstGeom prst="rect">
                      <a:avLst/>
                    </a:prstGeom>
                  </pic:spPr>
                </pic:pic>
              </a:graphicData>
            </a:graphic>
          </wp:inline>
        </w:drawing>
      </w:r>
    </w:p>
    <w:p w:rsidR="00654E2C" w:rsidRDefault="00AE0CB0">
      <w:pPr>
        <w:tabs>
          <w:tab w:val="center" w:pos="2541"/>
        </w:tabs>
        <w:spacing w:after="0"/>
        <w:ind w:left="-18" w:firstLine="0"/>
        <w:jc w:val="left"/>
      </w:pPr>
      <w:r>
        <w:t xml:space="preserve"> </w:t>
      </w:r>
      <w:r>
        <w:tab/>
        <w:t>Número de Famílias consideradas para Cálculo: 48.781</w:t>
      </w:r>
    </w:p>
    <w:tbl>
      <w:tblPr>
        <w:tblStyle w:val="TableGrid"/>
        <w:tblW w:w="8284" w:type="dxa"/>
        <w:tblInd w:w="627" w:type="dxa"/>
        <w:tblCellMar>
          <w:top w:w="36" w:type="dxa"/>
          <w:left w:w="100" w:type="dxa"/>
          <w:bottom w:w="0" w:type="dxa"/>
          <w:right w:w="115" w:type="dxa"/>
        </w:tblCellMar>
        <w:tblLook w:val="04A0" w:firstRow="1" w:lastRow="0" w:firstColumn="1" w:lastColumn="0" w:noHBand="0" w:noVBand="1"/>
      </w:tblPr>
      <w:tblGrid>
        <w:gridCol w:w="1177"/>
        <w:gridCol w:w="1403"/>
        <w:gridCol w:w="1608"/>
        <w:gridCol w:w="1608"/>
        <w:gridCol w:w="1285"/>
        <w:gridCol w:w="1203"/>
      </w:tblGrid>
      <w:tr w:rsidR="00654E2C">
        <w:trPr>
          <w:trHeight w:val="454"/>
        </w:trPr>
        <w:tc>
          <w:tcPr>
            <w:tcW w:w="5795" w:type="dxa"/>
            <w:gridSpan w:val="4"/>
            <w:tcBorders>
              <w:top w:val="single" w:sz="4" w:space="0" w:color="181717"/>
              <w:left w:val="single" w:sz="4" w:space="0" w:color="181717"/>
              <w:bottom w:val="single" w:sz="4" w:space="0" w:color="181717"/>
              <w:right w:val="nil"/>
            </w:tcBorders>
          </w:tcPr>
          <w:p w:rsidR="00654E2C" w:rsidRDefault="00AE0CB0">
            <w:pPr>
              <w:spacing w:after="0" w:line="259" w:lineRule="auto"/>
              <w:ind w:left="5" w:firstLine="0"/>
              <w:jc w:val="left"/>
            </w:pPr>
            <w:r>
              <w:t>% de Famílias com vulnerabilidade acima da média por dimensão</w:t>
            </w:r>
          </w:p>
        </w:tc>
        <w:tc>
          <w:tcPr>
            <w:tcW w:w="1285" w:type="dxa"/>
            <w:tcBorders>
              <w:top w:val="single" w:sz="4" w:space="0" w:color="181717"/>
              <w:left w:val="nil"/>
              <w:bottom w:val="single" w:sz="4" w:space="0" w:color="181717"/>
              <w:right w:val="nil"/>
            </w:tcBorders>
          </w:tcPr>
          <w:p w:rsidR="00654E2C" w:rsidRDefault="00654E2C">
            <w:pPr>
              <w:spacing w:after="160" w:line="259" w:lineRule="auto"/>
              <w:ind w:left="0" w:firstLine="0"/>
              <w:jc w:val="left"/>
            </w:pPr>
          </w:p>
        </w:tc>
        <w:tc>
          <w:tcPr>
            <w:tcW w:w="1203" w:type="dxa"/>
            <w:tcBorders>
              <w:top w:val="single" w:sz="4" w:space="0" w:color="181717"/>
              <w:left w:val="nil"/>
              <w:bottom w:val="single" w:sz="4" w:space="0" w:color="181717"/>
              <w:right w:val="single" w:sz="4" w:space="0" w:color="181717"/>
            </w:tcBorders>
          </w:tcPr>
          <w:p w:rsidR="00654E2C" w:rsidRDefault="00654E2C">
            <w:pPr>
              <w:spacing w:after="160" w:line="259" w:lineRule="auto"/>
              <w:ind w:left="0" w:firstLine="0"/>
              <w:jc w:val="left"/>
            </w:pPr>
          </w:p>
        </w:tc>
      </w:tr>
      <w:tr w:rsidR="00654E2C">
        <w:trPr>
          <w:trHeight w:val="368"/>
        </w:trPr>
        <w:tc>
          <w:tcPr>
            <w:tcW w:w="117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NC: 43%</w:t>
            </w:r>
          </w:p>
        </w:tc>
        <w:tc>
          <w:tcPr>
            <w:tcW w:w="1403"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DPI: 28%</w:t>
            </w:r>
          </w:p>
        </w:tc>
        <w:tc>
          <w:tcPr>
            <w:tcW w:w="160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DCA: 14%</w:t>
            </w:r>
          </w:p>
        </w:tc>
        <w:tc>
          <w:tcPr>
            <w:tcW w:w="160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TQA: 43%</w:t>
            </w:r>
          </w:p>
        </w:tc>
        <w:tc>
          <w:tcPr>
            <w:tcW w:w="128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DR: 74%</w:t>
            </w:r>
          </w:p>
        </w:tc>
        <w:tc>
          <w:tcPr>
            <w:tcW w:w="1203"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CH: 31%</w:t>
            </w:r>
          </w:p>
        </w:tc>
      </w:tr>
    </w:tbl>
    <w:p w:rsidR="00654E2C" w:rsidRDefault="00AE0CB0">
      <w:pPr>
        <w:tabs>
          <w:tab w:val="center" w:pos="9393"/>
          <w:tab w:val="center" w:pos="10124"/>
        </w:tabs>
        <w:spacing w:after="74" w:line="265" w:lineRule="auto"/>
        <w:ind w:left="0" w:firstLine="0"/>
        <w:jc w:val="left"/>
      </w:pPr>
      <w:r>
        <w:rPr>
          <w:rFonts w:ascii="Calibri" w:eastAsia="Calibri" w:hAnsi="Calibri" w:cs="Calibri"/>
          <w:color w:val="000000"/>
          <w:sz w:val="22"/>
        </w:rPr>
        <w:tab/>
      </w:r>
      <w:r>
        <w:t xml:space="preserve">Rodrigues </w:t>
      </w:r>
      <w:r>
        <w:tab/>
        <w:t>Alves</w:t>
      </w:r>
    </w:p>
    <w:p w:rsidR="00654E2C" w:rsidRDefault="00AE0CB0">
      <w:pPr>
        <w:spacing w:after="33" w:line="259" w:lineRule="auto"/>
        <w:ind w:left="671" w:firstLine="0"/>
        <w:jc w:val="left"/>
      </w:pPr>
      <w:r>
        <w:rPr>
          <w:noProof/>
        </w:rPr>
        <w:lastRenderedPageBreak/>
        <w:drawing>
          <wp:inline distT="0" distB="0" distL="0" distR="0">
            <wp:extent cx="5543242" cy="2707773"/>
            <wp:effectExtent l="0" t="0" r="0" b="0"/>
            <wp:docPr id="3803" name="Picture 3803"/>
            <wp:cNvGraphicFramePr/>
            <a:graphic xmlns:a="http://schemas.openxmlformats.org/drawingml/2006/main">
              <a:graphicData uri="http://schemas.openxmlformats.org/drawingml/2006/picture">
                <pic:pic xmlns:pic="http://schemas.openxmlformats.org/drawingml/2006/picture">
                  <pic:nvPicPr>
                    <pic:cNvPr id="3803" name="Picture 3803"/>
                    <pic:cNvPicPr/>
                  </pic:nvPicPr>
                  <pic:blipFill>
                    <a:blip r:embed="rId65"/>
                    <a:stretch>
                      <a:fillRect/>
                    </a:stretch>
                  </pic:blipFill>
                  <pic:spPr>
                    <a:xfrm>
                      <a:off x="0" y="0"/>
                      <a:ext cx="5543242" cy="2707773"/>
                    </a:xfrm>
                    <a:prstGeom prst="rect">
                      <a:avLst/>
                    </a:prstGeom>
                  </pic:spPr>
                </pic:pic>
              </a:graphicData>
            </a:graphic>
          </wp:inline>
        </w:drawing>
      </w:r>
    </w:p>
    <w:p w:rsidR="00654E2C" w:rsidRDefault="00AE0CB0">
      <w:pPr>
        <w:spacing w:after="98"/>
      </w:pPr>
      <w:r>
        <w:t>Número de Famílias consideradas para Cálculo: 3.311</w:t>
      </w:r>
    </w:p>
    <w:tbl>
      <w:tblPr>
        <w:tblStyle w:val="TableGrid"/>
        <w:tblW w:w="8211" w:type="dxa"/>
        <w:tblInd w:w="559" w:type="dxa"/>
        <w:tblCellMar>
          <w:top w:w="36" w:type="dxa"/>
          <w:left w:w="100" w:type="dxa"/>
          <w:bottom w:w="0" w:type="dxa"/>
          <w:right w:w="115" w:type="dxa"/>
        </w:tblCellMar>
        <w:tblLook w:val="04A0" w:firstRow="1" w:lastRow="0" w:firstColumn="1" w:lastColumn="0" w:noHBand="0" w:noVBand="1"/>
      </w:tblPr>
      <w:tblGrid>
        <w:gridCol w:w="1176"/>
        <w:gridCol w:w="1208"/>
        <w:gridCol w:w="1344"/>
        <w:gridCol w:w="1399"/>
        <w:gridCol w:w="1608"/>
        <w:gridCol w:w="1476"/>
      </w:tblGrid>
      <w:tr w:rsidR="00654E2C">
        <w:trPr>
          <w:trHeight w:val="454"/>
        </w:trPr>
        <w:tc>
          <w:tcPr>
            <w:tcW w:w="5127" w:type="dxa"/>
            <w:gridSpan w:val="4"/>
            <w:tcBorders>
              <w:top w:val="single" w:sz="4" w:space="0" w:color="181717"/>
              <w:left w:val="single" w:sz="4" w:space="0" w:color="181717"/>
              <w:bottom w:val="single" w:sz="4" w:space="0" w:color="181717"/>
              <w:right w:val="nil"/>
            </w:tcBorders>
          </w:tcPr>
          <w:p w:rsidR="00654E2C" w:rsidRDefault="00AE0CB0">
            <w:pPr>
              <w:spacing w:after="0" w:line="259" w:lineRule="auto"/>
              <w:ind w:left="5" w:firstLine="0"/>
              <w:jc w:val="left"/>
            </w:pPr>
            <w:r>
              <w:t>% de Famílias com vulnerabilidade acima da média por dimensão</w:t>
            </w:r>
          </w:p>
        </w:tc>
        <w:tc>
          <w:tcPr>
            <w:tcW w:w="1608" w:type="dxa"/>
            <w:tcBorders>
              <w:top w:val="single" w:sz="4" w:space="0" w:color="181717"/>
              <w:left w:val="nil"/>
              <w:bottom w:val="single" w:sz="4" w:space="0" w:color="181717"/>
              <w:right w:val="nil"/>
            </w:tcBorders>
          </w:tcPr>
          <w:p w:rsidR="00654E2C" w:rsidRDefault="00654E2C">
            <w:pPr>
              <w:spacing w:after="160" w:line="259" w:lineRule="auto"/>
              <w:ind w:left="0" w:firstLine="0"/>
              <w:jc w:val="left"/>
            </w:pPr>
          </w:p>
        </w:tc>
        <w:tc>
          <w:tcPr>
            <w:tcW w:w="1476" w:type="dxa"/>
            <w:tcBorders>
              <w:top w:val="single" w:sz="4" w:space="0" w:color="181717"/>
              <w:left w:val="nil"/>
              <w:bottom w:val="single" w:sz="4" w:space="0" w:color="181717"/>
              <w:right w:val="single" w:sz="4" w:space="0" w:color="181717"/>
            </w:tcBorders>
          </w:tcPr>
          <w:p w:rsidR="00654E2C" w:rsidRDefault="00654E2C">
            <w:pPr>
              <w:spacing w:after="160" w:line="259" w:lineRule="auto"/>
              <w:ind w:left="0" w:firstLine="0"/>
              <w:jc w:val="left"/>
            </w:pPr>
          </w:p>
        </w:tc>
      </w:tr>
      <w:tr w:rsidR="00654E2C">
        <w:trPr>
          <w:trHeight w:val="368"/>
        </w:trPr>
        <w:tc>
          <w:tcPr>
            <w:tcW w:w="117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NC: 61%</w:t>
            </w:r>
          </w:p>
        </w:tc>
        <w:tc>
          <w:tcPr>
            <w:tcW w:w="120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DPI: 24%</w:t>
            </w:r>
          </w:p>
        </w:tc>
        <w:tc>
          <w:tcPr>
            <w:tcW w:w="134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DCA: 20%</w:t>
            </w:r>
          </w:p>
        </w:tc>
        <w:tc>
          <w:tcPr>
            <w:tcW w:w="139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TQA: 51%</w:t>
            </w:r>
          </w:p>
        </w:tc>
        <w:tc>
          <w:tcPr>
            <w:tcW w:w="160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DR: 85%</w:t>
            </w:r>
          </w:p>
        </w:tc>
        <w:tc>
          <w:tcPr>
            <w:tcW w:w="147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CH: 56%</w:t>
            </w:r>
          </w:p>
        </w:tc>
      </w:tr>
    </w:tbl>
    <w:p w:rsidR="00654E2C" w:rsidRDefault="00AE0CB0">
      <w:pPr>
        <w:tabs>
          <w:tab w:val="center" w:pos="5459"/>
        </w:tabs>
        <w:spacing w:after="0"/>
        <w:ind w:left="-59" w:firstLine="0"/>
        <w:jc w:val="left"/>
      </w:pPr>
      <w:r>
        <w:t>Purus</w:t>
      </w:r>
      <w:r>
        <w:tab/>
      </w:r>
      <w:r>
        <w:rPr>
          <w:rFonts w:ascii="Calibri" w:eastAsia="Calibri" w:hAnsi="Calibri" w:cs="Calibri"/>
          <w:noProof/>
          <w:color w:val="000000"/>
          <w:sz w:val="22"/>
        </w:rPr>
        <mc:AlternateContent>
          <mc:Choice Requires="wpg">
            <w:drawing>
              <wp:inline distT="0" distB="0" distL="0" distR="0">
                <wp:extent cx="6218087" cy="2734793"/>
                <wp:effectExtent l="0" t="0" r="0" b="0"/>
                <wp:docPr id="108242" name="Group 108242"/>
                <wp:cNvGraphicFramePr/>
                <a:graphic xmlns:a="http://schemas.openxmlformats.org/drawingml/2006/main">
                  <a:graphicData uri="http://schemas.microsoft.com/office/word/2010/wordprocessingGroup">
                    <wpg:wgp>
                      <wpg:cNvGrpSpPr/>
                      <wpg:grpSpPr>
                        <a:xfrm>
                          <a:off x="0" y="0"/>
                          <a:ext cx="6218087" cy="2734793"/>
                          <a:chOff x="0" y="0"/>
                          <a:chExt cx="6218087" cy="2734793"/>
                        </a:xfrm>
                      </wpg:grpSpPr>
                      <wps:wsp>
                        <wps:cNvPr id="3795" name="Rectangle 3795"/>
                        <wps:cNvSpPr/>
                        <wps:spPr>
                          <a:xfrm>
                            <a:off x="5300373" y="0"/>
                            <a:ext cx="1220559" cy="118967"/>
                          </a:xfrm>
                          <a:prstGeom prst="rect">
                            <a:avLst/>
                          </a:prstGeom>
                          <a:ln>
                            <a:noFill/>
                          </a:ln>
                        </wps:spPr>
                        <wps:txbx>
                          <w:txbxContent>
                            <w:p w:rsidR="00654E2C" w:rsidRDefault="00AE0CB0">
                              <w:pPr>
                                <w:spacing w:after="160" w:line="259" w:lineRule="auto"/>
                                <w:ind w:left="0" w:firstLine="0"/>
                                <w:jc w:val="left"/>
                              </w:pPr>
                              <w:r>
                                <w:t xml:space="preserve">              Santa Rosa </w:t>
                              </w:r>
                            </w:p>
                          </w:txbxContent>
                        </wps:txbx>
                        <wps:bodyPr horzOverflow="overflow" vert="horz" lIns="0" tIns="0" rIns="0" bIns="0" rtlCol="0">
                          <a:noAutofit/>
                        </wps:bodyPr>
                      </wps:wsp>
                      <wps:wsp>
                        <wps:cNvPr id="3798" name="Rectangle 3798"/>
                        <wps:cNvSpPr/>
                        <wps:spPr>
                          <a:xfrm>
                            <a:off x="69221" y="1658183"/>
                            <a:ext cx="3088178" cy="118968"/>
                          </a:xfrm>
                          <a:prstGeom prst="rect">
                            <a:avLst/>
                          </a:prstGeom>
                          <a:ln>
                            <a:noFill/>
                          </a:ln>
                        </wps:spPr>
                        <wps:txbx>
                          <w:txbxContent>
                            <w:p w:rsidR="00654E2C" w:rsidRDefault="00AE0CB0">
                              <w:pPr>
                                <w:spacing w:after="160" w:line="259" w:lineRule="auto"/>
                                <w:ind w:left="0" w:firstLine="0"/>
                                <w:jc w:val="left"/>
                              </w:pPr>
                              <w:r>
                                <w:t>Número de Famílias consideradas para Cálculo: 1.201</w:t>
                              </w:r>
                            </w:p>
                          </w:txbxContent>
                        </wps:txbx>
                        <wps:bodyPr horzOverflow="overflow" vert="horz" lIns="0" tIns="0" rIns="0" bIns="0" rtlCol="0">
                          <a:noAutofit/>
                        </wps:bodyPr>
                      </wps:wsp>
                      <wps:wsp>
                        <wps:cNvPr id="3799" name="Rectangle 3799"/>
                        <wps:cNvSpPr/>
                        <wps:spPr>
                          <a:xfrm>
                            <a:off x="5969446" y="2321672"/>
                            <a:ext cx="330498" cy="118968"/>
                          </a:xfrm>
                          <a:prstGeom prst="rect">
                            <a:avLst/>
                          </a:prstGeom>
                          <a:ln>
                            <a:noFill/>
                          </a:ln>
                        </wps:spPr>
                        <wps:txbx>
                          <w:txbxContent>
                            <w:p w:rsidR="00654E2C" w:rsidRDefault="00AE0CB0">
                              <w:pPr>
                                <w:spacing w:after="160" w:line="259" w:lineRule="auto"/>
                                <w:ind w:left="0" w:firstLine="0"/>
                                <w:jc w:val="left"/>
                              </w:pPr>
                              <w:r>
                                <w:t xml:space="preserve">Sena </w:t>
                              </w:r>
                            </w:p>
                          </w:txbxContent>
                        </wps:txbx>
                        <wps:bodyPr horzOverflow="overflow" vert="horz" lIns="0" tIns="0" rIns="0" bIns="0" rtlCol="0">
                          <a:noAutofit/>
                        </wps:bodyPr>
                      </wps:wsp>
                      <wps:wsp>
                        <wps:cNvPr id="3800" name="Rectangle 3800"/>
                        <wps:cNvSpPr/>
                        <wps:spPr>
                          <a:xfrm>
                            <a:off x="5810806" y="2431303"/>
                            <a:ext cx="502164" cy="118967"/>
                          </a:xfrm>
                          <a:prstGeom prst="rect">
                            <a:avLst/>
                          </a:prstGeom>
                          <a:ln>
                            <a:noFill/>
                          </a:ln>
                        </wps:spPr>
                        <wps:txbx>
                          <w:txbxContent>
                            <w:p w:rsidR="00654E2C" w:rsidRDefault="00AE0CB0">
                              <w:pPr>
                                <w:spacing w:after="160" w:line="259" w:lineRule="auto"/>
                                <w:ind w:left="0" w:firstLine="0"/>
                                <w:jc w:val="left"/>
                              </w:pPr>
                              <w:r>
                                <w:t>Madureir</w:t>
                              </w:r>
                            </w:p>
                          </w:txbxContent>
                        </wps:txbx>
                        <wps:bodyPr horzOverflow="overflow" vert="horz" lIns="0" tIns="0" rIns="0" bIns="0" rtlCol="0">
                          <a:noAutofit/>
                        </wps:bodyPr>
                      </wps:wsp>
                      <wps:wsp>
                        <wps:cNvPr id="3801" name="Rectangle 3801"/>
                        <wps:cNvSpPr/>
                        <wps:spPr>
                          <a:xfrm>
                            <a:off x="69221" y="2543787"/>
                            <a:ext cx="108090" cy="118968"/>
                          </a:xfrm>
                          <a:prstGeom prst="rect">
                            <a:avLst/>
                          </a:prstGeom>
                          <a:ln>
                            <a:noFill/>
                          </a:ln>
                        </wps:spPr>
                        <wps:txbx>
                          <w:txbxContent>
                            <w:p w:rsidR="00654E2C" w:rsidRDefault="00AE0CB0">
                              <w:pPr>
                                <w:spacing w:after="160" w:line="259" w:lineRule="auto"/>
                                <w:ind w:left="0" w:firstLine="0"/>
                                <w:jc w:val="left"/>
                              </w:pPr>
                              <w:r>
                                <w:t xml:space="preserve">a </w:t>
                              </w:r>
                            </w:p>
                          </w:txbxContent>
                        </wps:txbx>
                        <wps:bodyPr horzOverflow="overflow" vert="horz" lIns="0" tIns="0" rIns="0" bIns="0" rtlCol="0">
                          <a:noAutofit/>
                        </wps:bodyPr>
                      </wps:wsp>
                      <wps:wsp>
                        <wps:cNvPr id="3853" name="Rectangle 3853"/>
                        <wps:cNvSpPr/>
                        <wps:spPr>
                          <a:xfrm>
                            <a:off x="69221" y="1926378"/>
                            <a:ext cx="3728442" cy="118968"/>
                          </a:xfrm>
                          <a:prstGeom prst="rect">
                            <a:avLst/>
                          </a:prstGeom>
                          <a:ln>
                            <a:noFill/>
                          </a:ln>
                        </wps:spPr>
                        <wps:txbx>
                          <w:txbxContent>
                            <w:p w:rsidR="00654E2C" w:rsidRDefault="00AE0CB0">
                              <w:pPr>
                                <w:spacing w:after="160" w:line="259" w:lineRule="auto"/>
                                <w:ind w:left="0" w:firstLine="0"/>
                                <w:jc w:val="left"/>
                              </w:pPr>
                              <w:r>
                                <w:t>% de Famílias com vulnerabilidade acima da média por dimensão</w:t>
                              </w:r>
                            </w:p>
                          </w:txbxContent>
                        </wps:txbx>
                        <wps:bodyPr horzOverflow="overflow" vert="horz" lIns="0" tIns="0" rIns="0" bIns="0" rtlCol="0">
                          <a:noAutofit/>
                        </wps:bodyPr>
                      </wps:wsp>
                      <wps:wsp>
                        <wps:cNvPr id="135553" name="Shape 135553"/>
                        <wps:cNvSpPr/>
                        <wps:spPr>
                          <a:xfrm>
                            <a:off x="0" y="19004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54" name="Shape 135554"/>
                        <wps:cNvSpPr/>
                        <wps:spPr>
                          <a:xfrm>
                            <a:off x="5778" y="1900496"/>
                            <a:ext cx="5701284" cy="9144"/>
                          </a:xfrm>
                          <a:custGeom>
                            <a:avLst/>
                            <a:gdLst/>
                            <a:ahLst/>
                            <a:cxnLst/>
                            <a:rect l="0" t="0" r="0" b="0"/>
                            <a:pathLst>
                              <a:path w="5701284" h="9144">
                                <a:moveTo>
                                  <a:pt x="0" y="0"/>
                                </a:moveTo>
                                <a:lnTo>
                                  <a:pt x="5701284" y="0"/>
                                </a:lnTo>
                                <a:lnTo>
                                  <a:pt x="570128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55" name="Shape 135555"/>
                        <wps:cNvSpPr/>
                        <wps:spPr>
                          <a:xfrm>
                            <a:off x="5707063" y="19004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56" name="Shape 135556"/>
                        <wps:cNvSpPr/>
                        <wps:spPr>
                          <a:xfrm>
                            <a:off x="0" y="1906263"/>
                            <a:ext cx="9144" cy="248006"/>
                          </a:xfrm>
                          <a:custGeom>
                            <a:avLst/>
                            <a:gdLst/>
                            <a:ahLst/>
                            <a:cxnLst/>
                            <a:rect l="0" t="0" r="0" b="0"/>
                            <a:pathLst>
                              <a:path w="9144" h="248006">
                                <a:moveTo>
                                  <a:pt x="0" y="0"/>
                                </a:moveTo>
                                <a:lnTo>
                                  <a:pt x="9144" y="0"/>
                                </a:lnTo>
                                <a:lnTo>
                                  <a:pt x="9144" y="248006"/>
                                </a:lnTo>
                                <a:lnTo>
                                  <a:pt x="0" y="24800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57" name="Shape 135557"/>
                        <wps:cNvSpPr/>
                        <wps:spPr>
                          <a:xfrm>
                            <a:off x="5707063" y="1906263"/>
                            <a:ext cx="9144" cy="248006"/>
                          </a:xfrm>
                          <a:custGeom>
                            <a:avLst/>
                            <a:gdLst/>
                            <a:ahLst/>
                            <a:cxnLst/>
                            <a:rect l="0" t="0" r="0" b="0"/>
                            <a:pathLst>
                              <a:path w="9144" h="248006">
                                <a:moveTo>
                                  <a:pt x="0" y="0"/>
                                </a:moveTo>
                                <a:lnTo>
                                  <a:pt x="9144" y="0"/>
                                </a:lnTo>
                                <a:lnTo>
                                  <a:pt x="9144" y="248006"/>
                                </a:lnTo>
                                <a:lnTo>
                                  <a:pt x="0" y="24800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61" name="Rectangle 3861"/>
                        <wps:cNvSpPr/>
                        <wps:spPr>
                          <a:xfrm>
                            <a:off x="69221" y="2180152"/>
                            <a:ext cx="507543" cy="118967"/>
                          </a:xfrm>
                          <a:prstGeom prst="rect">
                            <a:avLst/>
                          </a:prstGeom>
                          <a:ln>
                            <a:noFill/>
                          </a:ln>
                        </wps:spPr>
                        <wps:txbx>
                          <w:txbxContent>
                            <w:p w:rsidR="00654E2C" w:rsidRDefault="00AE0CB0">
                              <w:pPr>
                                <w:spacing w:after="160" w:line="259" w:lineRule="auto"/>
                                <w:ind w:left="0" w:firstLine="0"/>
                                <w:jc w:val="left"/>
                              </w:pPr>
                              <w:r>
                                <w:t>NC: 58%</w:t>
                              </w:r>
                            </w:p>
                          </w:txbxContent>
                        </wps:txbx>
                        <wps:bodyPr horzOverflow="overflow" vert="horz" lIns="0" tIns="0" rIns="0" bIns="0" rtlCol="0">
                          <a:noAutofit/>
                        </wps:bodyPr>
                      </wps:wsp>
                      <wps:wsp>
                        <wps:cNvPr id="3862" name="Rectangle 3862"/>
                        <wps:cNvSpPr/>
                        <wps:spPr>
                          <a:xfrm>
                            <a:off x="830546" y="2180152"/>
                            <a:ext cx="538350" cy="118967"/>
                          </a:xfrm>
                          <a:prstGeom prst="rect">
                            <a:avLst/>
                          </a:prstGeom>
                          <a:ln>
                            <a:noFill/>
                          </a:ln>
                        </wps:spPr>
                        <wps:txbx>
                          <w:txbxContent>
                            <w:p w:rsidR="00654E2C" w:rsidRDefault="00AE0CB0">
                              <w:pPr>
                                <w:spacing w:after="160" w:line="259" w:lineRule="auto"/>
                                <w:ind w:left="0" w:firstLine="0"/>
                                <w:jc w:val="left"/>
                              </w:pPr>
                              <w:r>
                                <w:t>DPI: 48%</w:t>
                              </w:r>
                            </w:p>
                          </w:txbxContent>
                        </wps:txbx>
                        <wps:bodyPr horzOverflow="overflow" vert="horz" lIns="0" tIns="0" rIns="0" bIns="0" rtlCol="0">
                          <a:noAutofit/>
                        </wps:bodyPr>
                      </wps:wsp>
                      <wps:wsp>
                        <wps:cNvPr id="3863" name="Rectangle 3863"/>
                        <wps:cNvSpPr/>
                        <wps:spPr>
                          <a:xfrm>
                            <a:off x="1707222" y="2180152"/>
                            <a:ext cx="595749" cy="118967"/>
                          </a:xfrm>
                          <a:prstGeom prst="rect">
                            <a:avLst/>
                          </a:prstGeom>
                          <a:ln>
                            <a:noFill/>
                          </a:ln>
                        </wps:spPr>
                        <wps:txbx>
                          <w:txbxContent>
                            <w:p w:rsidR="00654E2C" w:rsidRDefault="00AE0CB0">
                              <w:pPr>
                                <w:spacing w:after="160" w:line="259" w:lineRule="auto"/>
                                <w:ind w:left="0" w:firstLine="0"/>
                                <w:jc w:val="left"/>
                              </w:pPr>
                              <w:r>
                                <w:t>DCA: 36%</w:t>
                              </w:r>
                            </w:p>
                          </w:txbxContent>
                        </wps:txbx>
                        <wps:bodyPr horzOverflow="overflow" vert="horz" lIns="0" tIns="0" rIns="0" bIns="0" rtlCol="0">
                          <a:noAutofit/>
                        </wps:bodyPr>
                      </wps:wsp>
                      <wps:wsp>
                        <wps:cNvPr id="3864" name="Rectangle 3864"/>
                        <wps:cNvSpPr/>
                        <wps:spPr>
                          <a:xfrm>
                            <a:off x="2736741" y="2180152"/>
                            <a:ext cx="588105" cy="118967"/>
                          </a:xfrm>
                          <a:prstGeom prst="rect">
                            <a:avLst/>
                          </a:prstGeom>
                          <a:ln>
                            <a:noFill/>
                          </a:ln>
                        </wps:spPr>
                        <wps:txbx>
                          <w:txbxContent>
                            <w:p w:rsidR="00654E2C" w:rsidRDefault="00AE0CB0">
                              <w:pPr>
                                <w:spacing w:after="160" w:line="259" w:lineRule="auto"/>
                                <w:ind w:left="0" w:firstLine="0"/>
                                <w:jc w:val="left"/>
                              </w:pPr>
                              <w:r>
                                <w:t>TQA: 52%</w:t>
                              </w:r>
                            </w:p>
                          </w:txbxContent>
                        </wps:txbx>
                        <wps:bodyPr horzOverflow="overflow" vert="horz" lIns="0" tIns="0" rIns="0" bIns="0" rtlCol="0">
                          <a:noAutofit/>
                        </wps:bodyPr>
                      </wps:wsp>
                      <wps:wsp>
                        <wps:cNvPr id="3865" name="Rectangle 3865"/>
                        <wps:cNvSpPr/>
                        <wps:spPr>
                          <a:xfrm>
                            <a:off x="3766259" y="2180152"/>
                            <a:ext cx="507543" cy="118967"/>
                          </a:xfrm>
                          <a:prstGeom prst="rect">
                            <a:avLst/>
                          </a:prstGeom>
                          <a:ln>
                            <a:noFill/>
                          </a:ln>
                        </wps:spPr>
                        <wps:txbx>
                          <w:txbxContent>
                            <w:p w:rsidR="00654E2C" w:rsidRDefault="00AE0CB0">
                              <w:pPr>
                                <w:spacing w:after="160" w:line="259" w:lineRule="auto"/>
                                <w:ind w:left="0" w:firstLine="0"/>
                                <w:jc w:val="left"/>
                              </w:pPr>
                              <w:r>
                                <w:t>DR: 66%</w:t>
                              </w:r>
                            </w:p>
                          </w:txbxContent>
                        </wps:txbx>
                        <wps:bodyPr horzOverflow="overflow" vert="horz" lIns="0" tIns="0" rIns="0" bIns="0" rtlCol="0">
                          <a:noAutofit/>
                        </wps:bodyPr>
                      </wps:wsp>
                      <wps:wsp>
                        <wps:cNvPr id="3866" name="Rectangle 3866"/>
                        <wps:cNvSpPr/>
                        <wps:spPr>
                          <a:xfrm>
                            <a:off x="4795777" y="2180152"/>
                            <a:ext cx="507543" cy="118967"/>
                          </a:xfrm>
                          <a:prstGeom prst="rect">
                            <a:avLst/>
                          </a:prstGeom>
                          <a:ln>
                            <a:noFill/>
                          </a:ln>
                        </wps:spPr>
                        <wps:txbx>
                          <w:txbxContent>
                            <w:p w:rsidR="00654E2C" w:rsidRDefault="00AE0CB0">
                              <w:pPr>
                                <w:spacing w:after="160" w:line="259" w:lineRule="auto"/>
                                <w:ind w:left="0" w:firstLine="0"/>
                                <w:jc w:val="left"/>
                              </w:pPr>
                              <w:r>
                                <w:t>CH: 58%</w:t>
                              </w:r>
                            </w:p>
                          </w:txbxContent>
                        </wps:txbx>
                        <wps:bodyPr horzOverflow="overflow" vert="horz" lIns="0" tIns="0" rIns="0" bIns="0" rtlCol="0">
                          <a:noAutofit/>
                        </wps:bodyPr>
                      </wps:wsp>
                      <wps:wsp>
                        <wps:cNvPr id="135558" name="Shape 135558"/>
                        <wps:cNvSpPr/>
                        <wps:spPr>
                          <a:xfrm>
                            <a:off x="0" y="21542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59" name="Shape 135559"/>
                        <wps:cNvSpPr/>
                        <wps:spPr>
                          <a:xfrm>
                            <a:off x="5778" y="2154255"/>
                            <a:ext cx="758431" cy="9144"/>
                          </a:xfrm>
                          <a:custGeom>
                            <a:avLst/>
                            <a:gdLst/>
                            <a:ahLst/>
                            <a:cxnLst/>
                            <a:rect l="0" t="0" r="0" b="0"/>
                            <a:pathLst>
                              <a:path w="758431" h="9144">
                                <a:moveTo>
                                  <a:pt x="0" y="0"/>
                                </a:moveTo>
                                <a:lnTo>
                                  <a:pt x="758431" y="0"/>
                                </a:lnTo>
                                <a:lnTo>
                                  <a:pt x="758431"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60" name="Shape 135560"/>
                        <wps:cNvSpPr/>
                        <wps:spPr>
                          <a:xfrm>
                            <a:off x="764223" y="21542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61" name="Shape 135561"/>
                        <wps:cNvSpPr/>
                        <wps:spPr>
                          <a:xfrm>
                            <a:off x="769988" y="2154255"/>
                            <a:ext cx="868007" cy="9144"/>
                          </a:xfrm>
                          <a:custGeom>
                            <a:avLst/>
                            <a:gdLst/>
                            <a:ahLst/>
                            <a:cxnLst/>
                            <a:rect l="0" t="0" r="0" b="0"/>
                            <a:pathLst>
                              <a:path w="868007" h="9144">
                                <a:moveTo>
                                  <a:pt x="0" y="0"/>
                                </a:moveTo>
                                <a:lnTo>
                                  <a:pt x="868007" y="0"/>
                                </a:lnTo>
                                <a:lnTo>
                                  <a:pt x="868007"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62" name="Shape 135562"/>
                        <wps:cNvSpPr/>
                        <wps:spPr>
                          <a:xfrm>
                            <a:off x="1638021" y="21542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63" name="Shape 135563"/>
                        <wps:cNvSpPr/>
                        <wps:spPr>
                          <a:xfrm>
                            <a:off x="1643774" y="2154255"/>
                            <a:ext cx="1026630" cy="9144"/>
                          </a:xfrm>
                          <a:custGeom>
                            <a:avLst/>
                            <a:gdLst/>
                            <a:ahLst/>
                            <a:cxnLst/>
                            <a:rect l="0" t="0" r="0" b="0"/>
                            <a:pathLst>
                              <a:path w="1026630" h="9144">
                                <a:moveTo>
                                  <a:pt x="0" y="0"/>
                                </a:moveTo>
                                <a:lnTo>
                                  <a:pt x="1026630" y="0"/>
                                </a:lnTo>
                                <a:lnTo>
                                  <a:pt x="1026630"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64" name="Shape 135564"/>
                        <wps:cNvSpPr/>
                        <wps:spPr>
                          <a:xfrm>
                            <a:off x="2670404" y="21542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65" name="Shape 135565"/>
                        <wps:cNvSpPr/>
                        <wps:spPr>
                          <a:xfrm>
                            <a:off x="2676182" y="2154255"/>
                            <a:ext cx="1023747" cy="9144"/>
                          </a:xfrm>
                          <a:custGeom>
                            <a:avLst/>
                            <a:gdLst/>
                            <a:ahLst/>
                            <a:cxnLst/>
                            <a:rect l="0" t="0" r="0" b="0"/>
                            <a:pathLst>
                              <a:path w="1023747" h="9144">
                                <a:moveTo>
                                  <a:pt x="0" y="0"/>
                                </a:moveTo>
                                <a:lnTo>
                                  <a:pt x="1023747" y="0"/>
                                </a:lnTo>
                                <a:lnTo>
                                  <a:pt x="1023747"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66" name="Shape 135566"/>
                        <wps:cNvSpPr/>
                        <wps:spPr>
                          <a:xfrm>
                            <a:off x="3699929" y="21542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67" name="Shape 135567"/>
                        <wps:cNvSpPr/>
                        <wps:spPr>
                          <a:xfrm>
                            <a:off x="3705708" y="2154255"/>
                            <a:ext cx="1023734" cy="9144"/>
                          </a:xfrm>
                          <a:custGeom>
                            <a:avLst/>
                            <a:gdLst/>
                            <a:ahLst/>
                            <a:cxnLst/>
                            <a:rect l="0" t="0" r="0" b="0"/>
                            <a:pathLst>
                              <a:path w="1023734" h="9144">
                                <a:moveTo>
                                  <a:pt x="0" y="0"/>
                                </a:moveTo>
                                <a:lnTo>
                                  <a:pt x="1023734" y="0"/>
                                </a:lnTo>
                                <a:lnTo>
                                  <a:pt x="102373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68" name="Shape 135568"/>
                        <wps:cNvSpPr/>
                        <wps:spPr>
                          <a:xfrm>
                            <a:off x="4729442" y="21542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69" name="Shape 135569"/>
                        <wps:cNvSpPr/>
                        <wps:spPr>
                          <a:xfrm>
                            <a:off x="4735221" y="2154255"/>
                            <a:ext cx="971842" cy="9144"/>
                          </a:xfrm>
                          <a:custGeom>
                            <a:avLst/>
                            <a:gdLst/>
                            <a:ahLst/>
                            <a:cxnLst/>
                            <a:rect l="0" t="0" r="0" b="0"/>
                            <a:pathLst>
                              <a:path w="971842" h="9144">
                                <a:moveTo>
                                  <a:pt x="0" y="0"/>
                                </a:moveTo>
                                <a:lnTo>
                                  <a:pt x="971842" y="0"/>
                                </a:lnTo>
                                <a:lnTo>
                                  <a:pt x="971842"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70" name="Shape 135570"/>
                        <wps:cNvSpPr/>
                        <wps:spPr>
                          <a:xfrm>
                            <a:off x="5707063" y="21542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71" name="Shape 135571"/>
                        <wps:cNvSpPr/>
                        <wps:spPr>
                          <a:xfrm>
                            <a:off x="0" y="2160047"/>
                            <a:ext cx="9144" cy="253759"/>
                          </a:xfrm>
                          <a:custGeom>
                            <a:avLst/>
                            <a:gdLst/>
                            <a:ahLst/>
                            <a:cxnLst/>
                            <a:rect l="0" t="0" r="0" b="0"/>
                            <a:pathLst>
                              <a:path w="9144" h="253759">
                                <a:moveTo>
                                  <a:pt x="0" y="0"/>
                                </a:moveTo>
                                <a:lnTo>
                                  <a:pt x="9144" y="0"/>
                                </a:lnTo>
                                <a:lnTo>
                                  <a:pt x="9144" y="253759"/>
                                </a:lnTo>
                                <a:lnTo>
                                  <a:pt x="0" y="2537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72" name="Shape 135572"/>
                        <wps:cNvSpPr/>
                        <wps:spPr>
                          <a:xfrm>
                            <a:off x="0" y="24138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73" name="Shape 135573"/>
                        <wps:cNvSpPr/>
                        <wps:spPr>
                          <a:xfrm>
                            <a:off x="5778" y="2413806"/>
                            <a:ext cx="758431" cy="9144"/>
                          </a:xfrm>
                          <a:custGeom>
                            <a:avLst/>
                            <a:gdLst/>
                            <a:ahLst/>
                            <a:cxnLst/>
                            <a:rect l="0" t="0" r="0" b="0"/>
                            <a:pathLst>
                              <a:path w="758431" h="9144">
                                <a:moveTo>
                                  <a:pt x="0" y="0"/>
                                </a:moveTo>
                                <a:lnTo>
                                  <a:pt x="758431" y="0"/>
                                </a:lnTo>
                                <a:lnTo>
                                  <a:pt x="758431"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74" name="Shape 135574"/>
                        <wps:cNvSpPr/>
                        <wps:spPr>
                          <a:xfrm>
                            <a:off x="764223" y="2160047"/>
                            <a:ext cx="9144" cy="253759"/>
                          </a:xfrm>
                          <a:custGeom>
                            <a:avLst/>
                            <a:gdLst/>
                            <a:ahLst/>
                            <a:cxnLst/>
                            <a:rect l="0" t="0" r="0" b="0"/>
                            <a:pathLst>
                              <a:path w="9144" h="253759">
                                <a:moveTo>
                                  <a:pt x="0" y="0"/>
                                </a:moveTo>
                                <a:lnTo>
                                  <a:pt x="9144" y="0"/>
                                </a:lnTo>
                                <a:lnTo>
                                  <a:pt x="9144" y="253759"/>
                                </a:lnTo>
                                <a:lnTo>
                                  <a:pt x="0" y="2537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75" name="Shape 135575"/>
                        <wps:cNvSpPr/>
                        <wps:spPr>
                          <a:xfrm>
                            <a:off x="764223" y="24138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76" name="Shape 135576"/>
                        <wps:cNvSpPr/>
                        <wps:spPr>
                          <a:xfrm>
                            <a:off x="769988" y="2413806"/>
                            <a:ext cx="868007" cy="9144"/>
                          </a:xfrm>
                          <a:custGeom>
                            <a:avLst/>
                            <a:gdLst/>
                            <a:ahLst/>
                            <a:cxnLst/>
                            <a:rect l="0" t="0" r="0" b="0"/>
                            <a:pathLst>
                              <a:path w="868007" h="9144">
                                <a:moveTo>
                                  <a:pt x="0" y="0"/>
                                </a:moveTo>
                                <a:lnTo>
                                  <a:pt x="868007" y="0"/>
                                </a:lnTo>
                                <a:lnTo>
                                  <a:pt x="868007"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77" name="Shape 135577"/>
                        <wps:cNvSpPr/>
                        <wps:spPr>
                          <a:xfrm>
                            <a:off x="1638021" y="2160047"/>
                            <a:ext cx="9144" cy="253759"/>
                          </a:xfrm>
                          <a:custGeom>
                            <a:avLst/>
                            <a:gdLst/>
                            <a:ahLst/>
                            <a:cxnLst/>
                            <a:rect l="0" t="0" r="0" b="0"/>
                            <a:pathLst>
                              <a:path w="9144" h="253759">
                                <a:moveTo>
                                  <a:pt x="0" y="0"/>
                                </a:moveTo>
                                <a:lnTo>
                                  <a:pt x="9144" y="0"/>
                                </a:lnTo>
                                <a:lnTo>
                                  <a:pt x="9144" y="253759"/>
                                </a:lnTo>
                                <a:lnTo>
                                  <a:pt x="0" y="2537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78" name="Shape 135578"/>
                        <wps:cNvSpPr/>
                        <wps:spPr>
                          <a:xfrm>
                            <a:off x="1638021" y="24138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79" name="Shape 135579"/>
                        <wps:cNvSpPr/>
                        <wps:spPr>
                          <a:xfrm>
                            <a:off x="1643774" y="2413806"/>
                            <a:ext cx="1026630" cy="9144"/>
                          </a:xfrm>
                          <a:custGeom>
                            <a:avLst/>
                            <a:gdLst/>
                            <a:ahLst/>
                            <a:cxnLst/>
                            <a:rect l="0" t="0" r="0" b="0"/>
                            <a:pathLst>
                              <a:path w="1026630" h="9144">
                                <a:moveTo>
                                  <a:pt x="0" y="0"/>
                                </a:moveTo>
                                <a:lnTo>
                                  <a:pt x="1026630" y="0"/>
                                </a:lnTo>
                                <a:lnTo>
                                  <a:pt x="1026630"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80" name="Shape 135580"/>
                        <wps:cNvSpPr/>
                        <wps:spPr>
                          <a:xfrm>
                            <a:off x="2670404" y="2160047"/>
                            <a:ext cx="9144" cy="253759"/>
                          </a:xfrm>
                          <a:custGeom>
                            <a:avLst/>
                            <a:gdLst/>
                            <a:ahLst/>
                            <a:cxnLst/>
                            <a:rect l="0" t="0" r="0" b="0"/>
                            <a:pathLst>
                              <a:path w="9144" h="253759">
                                <a:moveTo>
                                  <a:pt x="0" y="0"/>
                                </a:moveTo>
                                <a:lnTo>
                                  <a:pt x="9144" y="0"/>
                                </a:lnTo>
                                <a:lnTo>
                                  <a:pt x="9144" y="253759"/>
                                </a:lnTo>
                                <a:lnTo>
                                  <a:pt x="0" y="2537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81" name="Shape 135581"/>
                        <wps:cNvSpPr/>
                        <wps:spPr>
                          <a:xfrm>
                            <a:off x="2670404" y="24138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82" name="Shape 135582"/>
                        <wps:cNvSpPr/>
                        <wps:spPr>
                          <a:xfrm>
                            <a:off x="2676182" y="2413806"/>
                            <a:ext cx="1023747" cy="9144"/>
                          </a:xfrm>
                          <a:custGeom>
                            <a:avLst/>
                            <a:gdLst/>
                            <a:ahLst/>
                            <a:cxnLst/>
                            <a:rect l="0" t="0" r="0" b="0"/>
                            <a:pathLst>
                              <a:path w="1023747" h="9144">
                                <a:moveTo>
                                  <a:pt x="0" y="0"/>
                                </a:moveTo>
                                <a:lnTo>
                                  <a:pt x="1023747" y="0"/>
                                </a:lnTo>
                                <a:lnTo>
                                  <a:pt x="1023747"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83" name="Shape 135583"/>
                        <wps:cNvSpPr/>
                        <wps:spPr>
                          <a:xfrm>
                            <a:off x="3699929" y="2160047"/>
                            <a:ext cx="9144" cy="253759"/>
                          </a:xfrm>
                          <a:custGeom>
                            <a:avLst/>
                            <a:gdLst/>
                            <a:ahLst/>
                            <a:cxnLst/>
                            <a:rect l="0" t="0" r="0" b="0"/>
                            <a:pathLst>
                              <a:path w="9144" h="253759">
                                <a:moveTo>
                                  <a:pt x="0" y="0"/>
                                </a:moveTo>
                                <a:lnTo>
                                  <a:pt x="9144" y="0"/>
                                </a:lnTo>
                                <a:lnTo>
                                  <a:pt x="9144" y="253759"/>
                                </a:lnTo>
                                <a:lnTo>
                                  <a:pt x="0" y="2537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84" name="Shape 135584"/>
                        <wps:cNvSpPr/>
                        <wps:spPr>
                          <a:xfrm>
                            <a:off x="3699929" y="24138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85" name="Shape 135585"/>
                        <wps:cNvSpPr/>
                        <wps:spPr>
                          <a:xfrm>
                            <a:off x="3705708" y="2413806"/>
                            <a:ext cx="1023734" cy="9144"/>
                          </a:xfrm>
                          <a:custGeom>
                            <a:avLst/>
                            <a:gdLst/>
                            <a:ahLst/>
                            <a:cxnLst/>
                            <a:rect l="0" t="0" r="0" b="0"/>
                            <a:pathLst>
                              <a:path w="1023734" h="9144">
                                <a:moveTo>
                                  <a:pt x="0" y="0"/>
                                </a:moveTo>
                                <a:lnTo>
                                  <a:pt x="1023734" y="0"/>
                                </a:lnTo>
                                <a:lnTo>
                                  <a:pt x="102373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86" name="Shape 135586"/>
                        <wps:cNvSpPr/>
                        <wps:spPr>
                          <a:xfrm>
                            <a:off x="4729442" y="2160047"/>
                            <a:ext cx="9144" cy="253759"/>
                          </a:xfrm>
                          <a:custGeom>
                            <a:avLst/>
                            <a:gdLst/>
                            <a:ahLst/>
                            <a:cxnLst/>
                            <a:rect l="0" t="0" r="0" b="0"/>
                            <a:pathLst>
                              <a:path w="9144" h="253759">
                                <a:moveTo>
                                  <a:pt x="0" y="0"/>
                                </a:moveTo>
                                <a:lnTo>
                                  <a:pt x="9144" y="0"/>
                                </a:lnTo>
                                <a:lnTo>
                                  <a:pt x="9144" y="253759"/>
                                </a:lnTo>
                                <a:lnTo>
                                  <a:pt x="0" y="2537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87" name="Shape 135587"/>
                        <wps:cNvSpPr/>
                        <wps:spPr>
                          <a:xfrm>
                            <a:off x="4729442" y="24138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88" name="Shape 135588"/>
                        <wps:cNvSpPr/>
                        <wps:spPr>
                          <a:xfrm>
                            <a:off x="4735221" y="2413806"/>
                            <a:ext cx="971842" cy="9144"/>
                          </a:xfrm>
                          <a:custGeom>
                            <a:avLst/>
                            <a:gdLst/>
                            <a:ahLst/>
                            <a:cxnLst/>
                            <a:rect l="0" t="0" r="0" b="0"/>
                            <a:pathLst>
                              <a:path w="971842" h="9144">
                                <a:moveTo>
                                  <a:pt x="0" y="0"/>
                                </a:moveTo>
                                <a:lnTo>
                                  <a:pt x="971842" y="0"/>
                                </a:lnTo>
                                <a:lnTo>
                                  <a:pt x="971842"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89" name="Shape 135589"/>
                        <wps:cNvSpPr/>
                        <wps:spPr>
                          <a:xfrm>
                            <a:off x="5707063" y="2160047"/>
                            <a:ext cx="9144" cy="253759"/>
                          </a:xfrm>
                          <a:custGeom>
                            <a:avLst/>
                            <a:gdLst/>
                            <a:ahLst/>
                            <a:cxnLst/>
                            <a:rect l="0" t="0" r="0" b="0"/>
                            <a:pathLst>
                              <a:path w="9144" h="253759">
                                <a:moveTo>
                                  <a:pt x="0" y="0"/>
                                </a:moveTo>
                                <a:lnTo>
                                  <a:pt x="9144" y="0"/>
                                </a:lnTo>
                                <a:lnTo>
                                  <a:pt x="9144" y="253759"/>
                                </a:lnTo>
                                <a:lnTo>
                                  <a:pt x="0" y="2537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90" name="Shape 135590"/>
                        <wps:cNvSpPr/>
                        <wps:spPr>
                          <a:xfrm>
                            <a:off x="5707063" y="24138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pic:pic xmlns:pic="http://schemas.openxmlformats.org/drawingml/2006/picture">
                        <pic:nvPicPr>
                          <pic:cNvPr id="3902" name="Picture 3902"/>
                          <pic:cNvPicPr/>
                        </pic:nvPicPr>
                        <pic:blipFill>
                          <a:blip r:embed="rId66"/>
                          <a:stretch>
                            <a:fillRect/>
                          </a:stretch>
                        </pic:blipFill>
                        <pic:spPr>
                          <a:xfrm>
                            <a:off x="68380" y="239700"/>
                            <a:ext cx="5671507" cy="2495093"/>
                          </a:xfrm>
                          <a:prstGeom prst="rect">
                            <a:avLst/>
                          </a:prstGeom>
                        </pic:spPr>
                      </pic:pic>
                    </wpg:wgp>
                  </a:graphicData>
                </a:graphic>
              </wp:inline>
            </w:drawing>
          </mc:Choice>
          <mc:Fallback>
            <w:pict>
              <v:group id="Group 108242" o:spid="_x0000_s1103" style="width:489.6pt;height:215.35pt;mso-position-horizontal-relative:char;mso-position-vertical-relative:line" coordsize="62180,273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OBAEAAhEDEQQAAD8A/LyiiioNT9U6&#10;KKKKKKKACiiiiiiigAooooooooAKKKKKKKKACiiiiiiigAooooooooAKKKKKKKKACiiiiiiigAoo&#10;ooooooAKKKKKKKKACiiiiiiigAooooooooAKKKKKKKKACiiiiiiigAooooooooAKKKKKKKKACiii&#10;iiiigAoooooop8cbSsVXrgt+ABJ/lQAUUUUy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sWP+ub/AK5Sf+gNVerFj/rm/wCuUn/oDUDCiiiq9FFFAg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&#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sWP+ub/AK5Sf+gNVerFj/rm/wCu&#10;Un/oDUDCiiiq9FFFAg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">
                <v:rect id="Rectangle 3795" o:spid="_x0000_s1104" style="position:absolute;left:53003;width:12206;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3XW8cA&#10;AADdAAAADwAAAGRycy9kb3ducmV2LnhtbESPT2vCQBTE7wW/w/IEb3Wj0mqiq4i26LH+AfX2yD6T&#10;YPZtyG5N2k/vCoUeh5n5DTNbtKYUd6pdYVnBoB+BIE6tLjhTcDx8vk5AOI+ssbRMCn7IwWLeeZlh&#10;om3DO7rvfSYChF2CCnLvq0RKl+Zk0PVtRRy8q60N+iDrTOoamwA3pRxG0bs0WHBYyLGiVU7pbf9t&#10;FGwm1fK8tb9NVn5cNqevU7w+xF6pXrddTkF4av1/+K+91QpG4/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N11vHAAAA3QAAAA8AAAAAAAAAAAAAAAAAmAIAAGRy&#10;cy9kb3ducmV2LnhtbFBLBQYAAAAABAAEAPUAAACMAwAAAAA=&#10;" filled="f" stroked="f">
                  <v:textbox inset="0,0,0,0">
                    <w:txbxContent>
                      <w:p w:rsidR="00654E2C" w:rsidRDefault="00AE0CB0">
                        <w:pPr>
                          <w:spacing w:after="160" w:line="259" w:lineRule="auto"/>
                          <w:ind w:left="0" w:firstLine="0"/>
                          <w:jc w:val="left"/>
                        </w:pPr>
                        <w:r>
                          <w:t xml:space="preserve">              Santa Rosa </w:t>
                        </w:r>
                      </w:p>
                    </w:txbxContent>
                  </v:textbox>
                </v:rect>
                <v:rect id="Rectangle 3798" o:spid="_x0000_s1105" style="position:absolute;left:692;top:16581;width:30881;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x4xcIA&#10;AADdAAAADwAAAGRycy9kb3ducmV2LnhtbERPTYvCMBC9C/6HMMLeNFVhtdUooi56dFVQb0MztsVm&#10;Upqs7e6vNwdhj4/3PV+2phRPql1hWcFwEIEgTq0uOFNwPn31pyCcR9ZYWiYFv+Rgueh25pho2/A3&#10;PY8+EyGEXYIKcu+rREqX5mTQDWxFHLi7rQ36AOtM6hqbEG5KOYqiT2mw4NCQY0XrnNLH8cco2E2r&#10;1XVv/5qs3N52l8Ml3pxir9RHr13NQHhq/b/47d5rBeNJ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HjFwgAAAN0AAAAPAAAAAAAAAAAAAAAAAJgCAABkcnMvZG93&#10;bnJldi54bWxQSwUGAAAAAAQABAD1AAAAhwMAAAAA&#10;" filled="f" stroked="f">
                  <v:textbox inset="0,0,0,0">
                    <w:txbxContent>
                      <w:p w:rsidR="00654E2C" w:rsidRDefault="00AE0CB0">
                        <w:pPr>
                          <w:spacing w:after="160" w:line="259" w:lineRule="auto"/>
                          <w:ind w:left="0" w:firstLine="0"/>
                          <w:jc w:val="left"/>
                        </w:pPr>
                        <w:r>
                          <w:t>Número de Famílias consideradas para Cálculo: 1.201</w:t>
                        </w:r>
                      </w:p>
                    </w:txbxContent>
                  </v:textbox>
                </v:rect>
                <v:rect id="Rectangle 3799" o:spid="_x0000_s1106" style="position:absolute;left:59694;top:23216;width:3305;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dXsYA&#10;AADdAAAADwAAAGRycy9kb3ducmV2LnhtbESPT2vCQBTE70K/w/IK3nTTCppEV5Gq6NE/BdvbI/tM&#10;QrNvQ3Y1sZ++Kwg9DjPzG2a26EwlbtS40rKCt2EEgjizuuRcwedpM4hBOI+ssbJMCu7kYDF/6c0w&#10;1bblA92OPhcBwi5FBYX3dSqlywoy6Ia2Jg7exTYGfZBNLnWDbYCbSr5H0VgaLDksFFjTR0HZz/Fq&#10;FGzjevm1s79tXq2/t+f9OVmdEq9U/7VbTkF46vx/+NneaQWjS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DdXsYAAADdAAAADwAAAAAAAAAAAAAAAACYAgAAZHJz&#10;L2Rvd25yZXYueG1sUEsFBgAAAAAEAAQA9QAAAIsDAAAAAA==&#10;" filled="f" stroked="f">
                  <v:textbox inset="0,0,0,0">
                    <w:txbxContent>
                      <w:p w:rsidR="00654E2C" w:rsidRDefault="00AE0CB0">
                        <w:pPr>
                          <w:spacing w:after="160" w:line="259" w:lineRule="auto"/>
                          <w:ind w:left="0" w:firstLine="0"/>
                          <w:jc w:val="left"/>
                        </w:pPr>
                        <w:r>
                          <w:t xml:space="preserve">Sena </w:t>
                        </w:r>
                      </w:p>
                    </w:txbxContent>
                  </v:textbox>
                </v:rect>
                <v:rect id="Rectangle 3800" o:spid="_x0000_s1107" style="position:absolute;left:58108;top:24313;width:5021;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1EsMA&#10;AADdAAAADwAAAGRycy9kb3ducmV2LnhtbERPz2vCMBS+D/wfwht4m+k2kFqNIm6jPW4qqLdH82yL&#10;yUtpMlv965fDwOPH93uxGqwRV+p841jB6yQBQVw63XClYL/7eklB+ICs0TgmBTfysFqOnhaYadfz&#10;D123oRIxhH2GCuoQ2kxKX9Zk0U9cSxy5s+sshgi7SuoO+xhujXxLkqm02HBsqLGlTU3lZftrFeRp&#10;uz4W7t5X5vOUH74Ps4/dLCg1fh7WcxCBhvAQ/7sLreA9Te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R1EsMAAADdAAAADwAAAAAAAAAAAAAAAACYAgAAZHJzL2Rv&#10;d25yZXYueG1sUEsFBgAAAAAEAAQA9QAAAIgDAAAAAA==&#10;" filled="f" stroked="f">
                  <v:textbox inset="0,0,0,0">
                    <w:txbxContent>
                      <w:p w:rsidR="00654E2C" w:rsidRDefault="00AE0CB0">
                        <w:pPr>
                          <w:spacing w:after="160" w:line="259" w:lineRule="auto"/>
                          <w:ind w:left="0" w:firstLine="0"/>
                          <w:jc w:val="left"/>
                        </w:pPr>
                        <w:r>
                          <w:t>Madureir</w:t>
                        </w:r>
                      </w:p>
                    </w:txbxContent>
                  </v:textbox>
                </v:rect>
                <v:rect id="Rectangle 3801" o:spid="_x0000_s1108" style="position:absolute;left:692;top:25437;width:1081;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QicYA&#10;AADdAAAADwAAAGRycy9kb3ducmV2LnhtbESPQWvCQBSE7wX/w/IKvTUbK5QYs4pYJR5bFWxvj+wz&#10;Cc2+Ddk1SfvruwXB4zAz3zDZajSN6KlztWUF0ygGQVxYXXOp4HTcPScgnEfW2FgmBT/kYLWcPGSY&#10;ajvwB/UHX4oAYZeigsr7NpXSFRUZdJFtiYN3sZ1BH2RXSt3hEOCmkS9x/CoN1hwWKmxpU1Hxfbga&#10;BXnSrj/39ncom+1Xfn4/z9+Oc6/U0+O4XoDwNPp7+NbeawWzJJ7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jQicYAAADdAAAADwAAAAAAAAAAAAAAAACYAgAAZHJz&#10;L2Rvd25yZXYueG1sUEsFBgAAAAAEAAQA9QAAAIsDAAAAAA==&#10;" filled="f" stroked="f">
                  <v:textbox inset="0,0,0,0">
                    <w:txbxContent>
                      <w:p w:rsidR="00654E2C" w:rsidRDefault="00AE0CB0">
                        <w:pPr>
                          <w:spacing w:after="160" w:line="259" w:lineRule="auto"/>
                          <w:ind w:left="0" w:firstLine="0"/>
                          <w:jc w:val="left"/>
                        </w:pPr>
                        <w:r>
                          <w:t xml:space="preserve">a </w:t>
                        </w:r>
                      </w:p>
                    </w:txbxContent>
                  </v:textbox>
                </v:rect>
                <v:rect id="Rectangle 3853" o:spid="_x0000_s1109" style="position:absolute;left:692;top:19263;width:37284;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XEeMYA&#10;AADdAAAADwAAAGRycy9kb3ducmV2LnhtbESPS4vCQBCE78L+h6GFvenElZUYHUX2gR59gXprMm0S&#10;zPSEzKzJ+usdQfBYVNVX1HTemlJcqXaFZQWDfgSCOLW64EzBfvfbi0E4j6yxtEwK/snBfPbWmWKi&#10;bcMbum59JgKEXYIKcu+rREqX5mTQ9W1FHLyzrQ36IOtM6hqbADel/IiikTRYcFjIsaKvnNLL9s8o&#10;WMbV4riytyYrf07Lw/ow/t6NvVLv3XYxAeGp9a/ws73SCobx5x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XEeMYAAADdAAAADwAAAAAAAAAAAAAAAACYAgAAZHJz&#10;L2Rvd25yZXYueG1sUEsFBgAAAAAEAAQA9QAAAIsDAAAAAA==&#10;" filled="f" stroked="f">
                  <v:textbox inset="0,0,0,0">
                    <w:txbxContent>
                      <w:p w:rsidR="00654E2C" w:rsidRDefault="00AE0CB0">
                        <w:pPr>
                          <w:spacing w:after="160" w:line="259" w:lineRule="auto"/>
                          <w:ind w:left="0" w:firstLine="0"/>
                          <w:jc w:val="left"/>
                        </w:pPr>
                        <w:r>
                          <w:t>% de Famílias com vulnerabilidade acima da média por dimensão</w:t>
                        </w:r>
                      </w:p>
                    </w:txbxContent>
                  </v:textbox>
                </v:rect>
                <v:shape id="Shape 135553" o:spid="_x0000_s1110" style="position:absolute;top:1900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RNMMA&#10;AADfAAAADwAAAGRycy9kb3ducmV2LnhtbERPTUsDMRC9C/6HMII3O1uXlbI2LVIo6K2t7aG3YTNu&#10;1m4mS5K2q7/eCILHx/ueL0fXqwuH2HnRMJ0UoFgabzppNezf1w8zUDGRGOq9sIYvjrBc3N7MqTb+&#10;Klu+7FKrcojEmjTYlIYaMTaWHcWJH1gy9+GDo5RhaNEEuuZw1+NjUTyho05yg6WBV5ab0+7sNBy+&#10;y2BPBt82vD3TcTPrET+nWt/fjS/PoBKP6V/85341eX5ZVVUJv38yA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wRNMMAAADfAAAADwAAAAAAAAAAAAAAAACYAgAAZHJzL2Rv&#10;d25yZXYueG1sUEsFBgAAAAAEAAQA9QAAAIgDAAAAAA==&#10;" path="m,l9144,r,9144l,9144,,e" fillcolor="#181717" stroked="f" strokeweight="0">
                  <v:stroke miterlimit="83231f" joinstyle="miter"/>
                  <v:path arrowok="t" textboxrect="0,0,9144,9144"/>
                </v:shape>
                <v:shape id="Shape 135554" o:spid="_x0000_s1111" style="position:absolute;left:57;top:19004;width:57013;height:92;visibility:visible;mso-wrap-style:square;v-text-anchor:top" coordsize="57012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nAMYA&#10;AADfAAAADwAAAGRycy9kb3ducmV2LnhtbERPXWvCMBR9H+w/hCvsZWiqa0U6o2zCYGwyUPvi211z&#10;bcqam9pktf77ZTDY4+F8L9eDbURPna8dK5hOEhDEpdM1VwqKw8t4AcIHZI2NY1JwJQ/r1e3NEnPt&#10;Lryjfh8qEUPY56jAhNDmUvrSkEU/cS1x5E6usxgi7CqpO7zEcNvIWZLMpcWaY4PBljaGyq/9t1Ug&#10;n9Nr+nb/uXlvjmfTb7HAj2mh1N1oeHoEEWgI/+I/96uO8x+yLEvh908E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LnAMYAAADfAAAADwAAAAAAAAAAAAAAAACYAgAAZHJz&#10;L2Rvd25yZXYueG1sUEsFBgAAAAAEAAQA9QAAAIsDAAAAAA==&#10;" path="m,l5701284,r,9144l,9144,,e" fillcolor="#181717" stroked="f" strokeweight="0">
                  <v:stroke miterlimit="83231f" joinstyle="miter"/>
                  <v:path arrowok="t" textboxrect="0,0,5701284,9144"/>
                </v:shape>
                <v:shape id="Shape 135555" o:spid="_x0000_s1112" style="position:absolute;left:57070;top:1900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s28UA&#10;AADfAAAADwAAAGRycy9kb3ducmV2LnhtbESPQWsCMRCF74X+hzBCb3VWxSJbo0hBaG9q20Nvw2bc&#10;rG4mSxJ16683QqFz+3hv3ryZL3vXqjOH2HjRMBoWoFgqbxqpNXx9rp9noGIiMdR6YQ2/HGG5eHyY&#10;U2n8RbZ83qVa5RCJJWmwKXUlYqwsO4pD37Fkbe+Do5Qx1GgCXXK4a3FcFC/oqJF8wVLHb5ar4+7k&#10;NHxfJ8EeDX5seHuin82sRTyMtH4a9KtXUIn79G/+2343uf5kmgfu/2Q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2SzbxQAAAN8AAAAPAAAAAAAAAAAAAAAAAJgCAABkcnMv&#10;ZG93bnJldi54bWxQSwUGAAAAAAQABAD1AAAAigMAAAAA&#10;" path="m,l9144,r,9144l,9144,,e" fillcolor="#181717" stroked="f" strokeweight="0">
                  <v:stroke miterlimit="83231f" joinstyle="miter"/>
                  <v:path arrowok="t" textboxrect="0,0,9144,9144"/>
                </v:shape>
                <v:shape id="Shape 135556" o:spid="_x0000_s1113" style="position:absolute;top:19062;width:91;height:2480;visibility:visible;mso-wrap-style:square;v-text-anchor:top" coordsize="9144,248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TpWccA&#10;AADfAAAADwAAAGRycy9kb3ducmV2LnhtbERPXUvDMBR9F/Yfwh3sRVzqpEO7ZUPchjIQWdXB3i7N&#10;XVtMbmoT185fbwTBx8P5ni97a8SJWl87VnA9TkAQF07XXCp4e91c3YLwAVmjcUwKzuRhuRhczDHT&#10;ruMdnfJQihjCPkMFVQhNJqUvKrLox64hjtzRtRZDhG0pdYtdDLdGTpJkKi3WHBsqbOihouIj/7IK&#10;dmb9+Jx/3xmqw/Z9dXmQ+8/uRanRsL+fgQjUh3/xn/tJx/k3aZpO4fdPBC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06VnHAAAA3wAAAA8AAAAAAAAAAAAAAAAAmAIAAGRy&#10;cy9kb3ducmV2LnhtbFBLBQYAAAAABAAEAPUAAACMAwAAAAA=&#10;" path="m,l9144,r,248006l,248006,,e" fillcolor="#181717" stroked="f" strokeweight="0">
                  <v:stroke miterlimit="83231f" joinstyle="miter"/>
                  <v:path arrowok="t" textboxrect="0,0,9144,248006"/>
                </v:shape>
                <v:shape id="Shape 135557" o:spid="_x0000_s1114" style="position:absolute;left:57070;top:19062;width:92;height:2480;visibility:visible;mso-wrap-style:square;v-text-anchor:top" coordsize="9144,248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MwscA&#10;AADfAAAADwAAAGRycy9kb3ducmV2LnhtbERPW0vDMBR+F/wP4Qz2IjZVqZfabIhTHILIqhv4dmjO&#10;2mJy0jVx7fz1RhB8/PjuxXy0Ruyp961jBWdJCoK4crrlWsH72+PpNQgfkDUax6TgQB7ms+OjAnPt&#10;Bl7Rvgy1iCHsc1TQhNDlUvqqIYs+cR1x5Lautxgi7GupexxiuDXyPE0vpcWWY0ODHd03VH2WX1bB&#10;yjw8vZTfN4ba8LxenHzIzW54VWo6Ge9uQQQaw7/4z73Ucf5FlmVX8PsnAp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4TMLHAAAA3wAAAA8AAAAAAAAAAAAAAAAAmAIAAGRy&#10;cy9kb3ducmV2LnhtbFBLBQYAAAAABAAEAPUAAACMAwAAAAA=&#10;" path="m,l9144,r,248006l,248006,,e" fillcolor="#181717" stroked="f" strokeweight="0">
                  <v:stroke miterlimit="83231f" joinstyle="miter"/>
                  <v:path arrowok="t" textboxrect="0,0,9144,248006"/>
                </v:shape>
                <v:rect id="Rectangle 3861" o:spid="_x0000_s1115" style="position:absolute;left:692;top:21801;width:5075;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1KcUA&#10;AADdAAAADwAAAGRycy9kb3ducmV2LnhtbESPT4vCMBTE74LfITzBm6YqSK1GEf+gx10V1NujebbF&#10;5qU00Xb3028WFvY4zMxvmMWqNaV4U+0KywpGwwgEcWp1wZmCy3k/iEE4j6yxtEwKvsjBatntLDDR&#10;tuFPep98JgKEXYIKcu+rREqX5mTQDW1FHLyHrQ36IOtM6hqbADelHEfRVBosOCzkWNEmp/R5ehkF&#10;h7ha3472u8nK3f1w/bjOtueZV6rfa9dzEJ5a/x/+ax+1gkk8H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lzUpxQAAAN0AAAAPAAAAAAAAAAAAAAAAAJgCAABkcnMv&#10;ZG93bnJldi54bWxQSwUGAAAAAAQABAD1AAAAigMAAAAA&#10;" filled="f" stroked="f">
                  <v:textbox inset="0,0,0,0">
                    <w:txbxContent>
                      <w:p w:rsidR="00654E2C" w:rsidRDefault="00AE0CB0">
                        <w:pPr>
                          <w:spacing w:after="160" w:line="259" w:lineRule="auto"/>
                          <w:ind w:left="0" w:firstLine="0"/>
                          <w:jc w:val="left"/>
                        </w:pPr>
                        <w:r>
                          <w:t>NC: 58%</w:t>
                        </w:r>
                      </w:p>
                    </w:txbxContent>
                  </v:textbox>
                </v:rect>
                <v:rect id="Rectangle 3862" o:spid="_x0000_s1116" style="position:absolute;left:8305;top:21801;width:5383;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rXs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PSby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Fq17HAAAA3QAAAA8AAAAAAAAAAAAAAAAAmAIAAGRy&#10;cy9kb3ducmV2LnhtbFBLBQYAAAAABAAEAPUAAACMAwAAAAA=&#10;" filled="f" stroked="f">
                  <v:textbox inset="0,0,0,0">
                    <w:txbxContent>
                      <w:p w:rsidR="00654E2C" w:rsidRDefault="00AE0CB0">
                        <w:pPr>
                          <w:spacing w:after="160" w:line="259" w:lineRule="auto"/>
                          <w:ind w:left="0" w:firstLine="0"/>
                          <w:jc w:val="left"/>
                        </w:pPr>
                        <w:r>
                          <w:t>DPI: 48%</w:t>
                        </w:r>
                      </w:p>
                    </w:txbxContent>
                  </v:textbox>
                </v:rect>
                <v:rect id="Rectangle 3863" o:spid="_x0000_s1117" style="position:absolute;left:17072;top:21801;width:5957;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OxccA&#10;AADdAAAADwAAAGRycy9kb3ducmV2LnhtbESPQWvCQBSE74L/YXmCN91YIcToGoKtmGOrBevtkX1N&#10;QrNvQ3Zr0v76bqHQ4zAz3zC7bDStuFPvGssKVssIBHFpdcOVgtfLcZGAcB5ZY2uZFHyRg2w/neww&#10;1XbgF7qffSUChF2KCmrvu1RKV9Zk0C1tRxy8d9sb9EH2ldQ9DgFuWvkQRbE02HBYqLGjQ03lx/nT&#10;KDglXf5W2O+hap9up+vzdfN42Xil5rMx34LwNPr/8F+70ArWSby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JDsXHAAAA3QAAAA8AAAAAAAAAAAAAAAAAmAIAAGRy&#10;cy9kb3ducmV2LnhtbFBLBQYAAAAABAAEAPUAAACMAwAAAAA=&#10;" filled="f" stroked="f">
                  <v:textbox inset="0,0,0,0">
                    <w:txbxContent>
                      <w:p w:rsidR="00654E2C" w:rsidRDefault="00AE0CB0">
                        <w:pPr>
                          <w:spacing w:after="160" w:line="259" w:lineRule="auto"/>
                          <w:ind w:left="0" w:firstLine="0"/>
                          <w:jc w:val="left"/>
                        </w:pPr>
                        <w:r>
                          <w:t>DCA: 36%</w:t>
                        </w:r>
                      </w:p>
                    </w:txbxContent>
                  </v:textbox>
                </v:rect>
                <v:rect id="Rectangle 3864" o:spid="_x0000_s1118" style="position:absolute;left:27367;top:21801;width:5881;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WscYA&#10;AADdAAAADwAAAGRycy9kb3ducmV2LnhtbESPS4vCQBCE78L+h6EX9mYm+0BidBTZB3r0sZD11mTa&#10;JJjpCZlZE/31jiB4LKrqK2o6700tTtS6yrKC1ygGQZxbXXGh4Hf3M0xAOI+ssbZMCs7kYD57Gkwx&#10;1bbjDZ22vhABwi5FBaX3TSqly0sy6CLbEAfvYFuDPsi2kLrFLsBNLd/ieCQNVhwWSmzos6T8uP03&#10;CpZJs/hb2UtX1N/7ZbbOxl+7sVfq5blfTEB46v0jfG+vtIL3ZPQB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CWscYAAADdAAAADwAAAAAAAAAAAAAAAACYAgAAZHJz&#10;L2Rvd25yZXYueG1sUEsFBgAAAAAEAAQA9QAAAIsDAAAAAA==&#10;" filled="f" stroked="f">
                  <v:textbox inset="0,0,0,0">
                    <w:txbxContent>
                      <w:p w:rsidR="00654E2C" w:rsidRDefault="00AE0CB0">
                        <w:pPr>
                          <w:spacing w:after="160" w:line="259" w:lineRule="auto"/>
                          <w:ind w:left="0" w:firstLine="0"/>
                          <w:jc w:val="left"/>
                        </w:pPr>
                        <w:r>
                          <w:t>TQA: 52%</w:t>
                        </w:r>
                      </w:p>
                    </w:txbxContent>
                  </v:textbox>
                </v:rect>
                <v:rect id="Rectangle 3865" o:spid="_x0000_s1119" style="position:absolute;left:37662;top:21801;width:5076;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wzKscA&#10;AADdAAAADwAAAGRycy9kb3ducmV2LnhtbESPW2vCQBSE34X+h+UU+mY2banE6CrSC/ropZD6dsge&#10;k2D2bMhuTfTXu4Lg4zAz3zDTeW9qcaLWVZYVvEYxCOLc6ooLBb+7n2ECwnlkjbVlUnAmB/PZ02CK&#10;qbYdb+i09YUIEHYpKii9b1IpXV6SQRfZhjh4B9sa9EG2hdQtdgFuavkWxyNpsOKwUGJDnyXlx+2/&#10;UbBMmsXfyl66ov7eL7N1Nv7ajb1SL8/9YgLCU+8f4Xt7pRW8J6M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sMyrHAAAA3QAAAA8AAAAAAAAAAAAAAAAAmAIAAGRy&#10;cy9kb3ducmV2LnhtbFBLBQYAAAAABAAEAPUAAACMAwAAAAA=&#10;" filled="f" stroked="f">
                  <v:textbox inset="0,0,0,0">
                    <w:txbxContent>
                      <w:p w:rsidR="00654E2C" w:rsidRDefault="00AE0CB0">
                        <w:pPr>
                          <w:spacing w:after="160" w:line="259" w:lineRule="auto"/>
                          <w:ind w:left="0" w:firstLine="0"/>
                          <w:jc w:val="left"/>
                        </w:pPr>
                        <w:r>
                          <w:t>DR: 66%</w:t>
                        </w:r>
                      </w:p>
                    </w:txbxContent>
                  </v:textbox>
                </v:rect>
                <v:rect id="Rectangle 3866" o:spid="_x0000_s1120" style="position:absolute;left:47957;top:21801;width:5076;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6tXcYA&#10;AADdAAAADwAAAGRycy9kb3ducmV2LnhtbESPT2vCQBTE74LfYXmCN92oEGLqKuIf9NiqYHt7ZF+T&#10;YPZtyK4m7afvFgSPw8z8hlmsOlOJBzWutKxgMo5AEGdWl5wruJz3owSE88gaK8uk4IccrJb93gJT&#10;bVv+oMfJ5yJA2KWooPC+TqV0WUEG3djWxMH7to1BH2STS91gG+CmktMoiqXBksNCgTVtCspup7tR&#10;cEjq9efR/rZ5tfs6XN+v8+157pUaDrr1GwhPnX+Fn+2jVjBL4h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6tXcYAAADdAAAADwAAAAAAAAAAAAAAAACYAgAAZHJz&#10;L2Rvd25yZXYueG1sUEsFBgAAAAAEAAQA9QAAAIsDAAAAAA==&#10;" filled="f" stroked="f">
                  <v:textbox inset="0,0,0,0">
                    <w:txbxContent>
                      <w:p w:rsidR="00654E2C" w:rsidRDefault="00AE0CB0">
                        <w:pPr>
                          <w:spacing w:after="160" w:line="259" w:lineRule="auto"/>
                          <w:ind w:left="0" w:firstLine="0"/>
                          <w:jc w:val="left"/>
                        </w:pPr>
                        <w:r>
                          <w:t>CH: 58%</w:t>
                        </w:r>
                      </w:p>
                    </w:txbxContent>
                  </v:textbox>
                </v:rect>
                <v:shape id="Shape 135558" o:spid="_x0000_s1121" style="position:absolute;top:2154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DRcIA&#10;AADfAAAADwAAAGRycy9kb3ducmV2LnhtbERPTUsDMRC9C/6HMII3O1vLSlmbFhEEvbVVD96GzbhZ&#10;u5ksSdqu/nrnIHh8vO/VZgqDOXHKfRQL81kFhqWNrpfOwtvr080STC4kjoYobOGbM2zWlxcralw8&#10;y45P+9IZDZHckAVfytgg5tZzoDyLI4tynzEFKgpThy7RWcPDgLdVdYeBetEGTyM/em4P+2Ow8P6z&#10;SP7g8GXLuyN9bJcD4tfc2uur6eEeTOGp/Iv/3M9O5y/qutbB+kcB4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2INFwgAAAN8AAAAPAAAAAAAAAAAAAAAAAJgCAABkcnMvZG93&#10;bnJldi54bWxQSwUGAAAAAAQABAD1AAAAhwMAAAAA&#10;" path="m,l9144,r,9144l,9144,,e" fillcolor="#181717" stroked="f" strokeweight="0">
                  <v:stroke miterlimit="83231f" joinstyle="miter"/>
                  <v:path arrowok="t" textboxrect="0,0,9144,9144"/>
                </v:shape>
                <v:shape id="Shape 135559" o:spid="_x0000_s1122" style="position:absolute;left:57;top:21542;width:7585;height:91;visibility:visible;mso-wrap-style:square;v-text-anchor:top" coordsize="7584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uKcQA&#10;AADfAAAADwAAAGRycy9kb3ducmV2LnhtbERPXWvCMBR9H/gfwhX2NlMdFdcZRYTBYKLoHGNvl+au&#10;KWtuSpLZ+u+NIPh4ON/zZW8bcSIfascKxqMMBHHpdM2VguPn29MMRIjIGhvHpOBMAZaLwcMcC+06&#10;3tPpECuRQjgUqMDE2BZShtKQxTByLXHifp23GBP0ldQeuxRuGznJsqm0WHNqMNjS2lD5d/i3Cr62&#10;3cRtjr7fjT9mTXcOP3vz3Sr1OOxXryAi9fEuvrnfdZr/nOf5C1z/JAB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57inEAAAA3wAAAA8AAAAAAAAAAAAAAAAAmAIAAGRycy9k&#10;b3ducmV2LnhtbFBLBQYAAAAABAAEAPUAAACJAwAAAAA=&#10;" path="m,l758431,r,9144l,9144,,e" fillcolor="#181717" stroked="f" strokeweight="0">
                  <v:stroke miterlimit="83231f" joinstyle="miter"/>
                  <v:path arrowok="t" textboxrect="0,0,758431,9144"/>
                </v:shape>
                <v:shape id="Shape 135560" o:spid="_x0000_s1123" style="position:absolute;left:7642;top:2154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F/sMA&#10;AADfAAAADwAAAGRycy9kb3ducmV2LnhtbERPTUsDMRC9C/6HMII3O1tLS1mbFhEEvbW1HrwNm3Gz&#10;djNZkrRd/fXOQfD4eN+rzRh6c+aUuygWppMKDEsTXSethcPb890STC4kjvoobOGbM2zW11crql28&#10;yI7P+9IaDZFckwVfylAj5sZzoDyJA4tynzEFKgpTiy7RRcNDj/dVtcBAnWiDp4GfPDfH/SlYeP+Z&#10;JX90+Lrl3Yk+tsse8Wtq7e3N+PgApvBY/sV/7hen82fz+UIf6B8Fg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JF/sMAAADfAAAADwAAAAAAAAAAAAAAAACYAgAAZHJzL2Rv&#10;d25yZXYueG1sUEsFBgAAAAAEAAQA9QAAAIgDAAAAAA==&#10;" path="m,l9144,r,9144l,9144,,e" fillcolor="#181717" stroked="f" strokeweight="0">
                  <v:stroke miterlimit="83231f" joinstyle="miter"/>
                  <v:path arrowok="t" textboxrect="0,0,9144,9144"/>
                </v:shape>
                <v:shape id="Shape 135561" o:spid="_x0000_s1124" style="position:absolute;left:7699;top:21542;width:8680;height:91;visibility:visible;mso-wrap-style:square;v-text-anchor:top" coordsize="8680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IHMQA&#10;AADfAAAADwAAAGRycy9kb3ducmV2LnhtbERPW2vCMBR+F/YfwhH2pqnbvFWjjEHZwIF4QV8PzbEt&#10;a05Kktnu3xtB2OPHd1+uO1OLKzlfWVYwGiYgiHOrKy4UHA/ZYAbCB2SNtWVS8Ece1qun3hJTbVve&#10;0XUfChFD2KeooAyhSaX0eUkG/dA2xJG7WGcwROgKqR22MdzU8iVJJtJgxbGhxIY+Ssp/9r9GQXZ2&#10;xbwNl232WW/evvPtiZOpUeq5370vQATqwr/44f7Scf7reDwZwf1PBC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8yBzEAAAA3wAAAA8AAAAAAAAAAAAAAAAAmAIAAGRycy9k&#10;b3ducmV2LnhtbFBLBQYAAAAABAAEAPUAAACJAwAAAAA=&#10;" path="m,l868007,r,9144l,9144,,e" fillcolor="#181717" stroked="f" strokeweight="0">
                  <v:stroke miterlimit="83231f" joinstyle="miter"/>
                  <v:path arrowok="t" textboxrect="0,0,868007,9144"/>
                </v:shape>
                <v:shape id="Shape 135562" o:spid="_x0000_s1125" style="position:absolute;left:16380;top:2154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EsMA&#10;AADfAAAADwAAAGRycy9kb3ducmV2LnhtbERPTWsCMRC9F/wPYYTe6qyKIlujSKHQ3tTqwduwmW5W&#10;N5Mlibrtr28KhR4f73u57l2rbhxi40XDeFSAYqm8aaTWcPh4fVqAionEUOuFNXxxhPVq8LCk0vi7&#10;7Pi2T7XKIRJL0mBT6krEWFl2FEe+Y8ncpw+OUoahRhPonsNdi5OimKOjRnKDpY5fLFeX/dVpOH5P&#10;g70YfN/y7kqn7aJFPI+1fhz2m2dQifv0L/5zv5k8fzqbzSfw+ycDw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x+EsMAAADfAAAADwAAAAAAAAAAAAAAAACYAgAAZHJzL2Rv&#10;d25yZXYueG1sUEsFBgAAAAAEAAQA9QAAAIgDAAAAAA==&#10;" path="m,l9144,r,9144l,9144,,e" fillcolor="#181717" stroked="f" strokeweight="0">
                  <v:stroke miterlimit="83231f" joinstyle="miter"/>
                  <v:path arrowok="t" textboxrect="0,0,9144,9144"/>
                </v:shape>
                <v:shape id="Shape 135563" o:spid="_x0000_s1126" style="position:absolute;left:16437;top:21542;width:10267;height:91;visibility:visible;mso-wrap-style:square;v-text-anchor:top" coordsize="10266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9RdcIA&#10;AADfAAAADwAAAGRycy9kb3ducmV2LnhtbERPTUsDMRC9C/0PYQrebGLLLro2LSIICr24LfQ6bMbN&#10;4maSJmm7/nsjCB4f73u9ndwoLhTT4FnD/UKBIO68GbjXcNi/3j2ASBnZ4OiZNHxTgu1mdrPGxvgr&#10;f9Clzb0oIZwa1GBzDo2UqbPkMC18IC7cp48Oc4GxlybitYS7US6VqqXDgUuDxUAvlrqv9uw0GHU6&#10;hXfVVruwq6u4P2Z7jI9a386n5ycQmab8L/5zv5kyf1VV9Qp+/xQA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1F1wgAAAN8AAAAPAAAAAAAAAAAAAAAAAJgCAABkcnMvZG93&#10;bnJldi54bWxQSwUGAAAAAAQABAD1AAAAhwMAAAAA&#10;" path="m,l1026630,r,9144l,9144,,e" fillcolor="#181717" stroked="f" strokeweight="0">
                  <v:stroke miterlimit="83231f" joinstyle="miter"/>
                  <v:path arrowok="t" textboxrect="0,0,1026630,9144"/>
                </v:shape>
                <v:shape id="Shape 135564" o:spid="_x0000_s1127" style="position:absolute;left:26704;top:2154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cMA&#10;AADfAAAADwAAAGRycy9kb3ducmV2LnhtbERPS0sDMRC+C/0PYQre7GytLWVtWkQQ9NbnwduwmW62&#10;3UyWJG1Xf70RBI8f33ux6l2rrhxi40XDeFSAYqm8aaTWsN+9PcxBxURiqPXCGr44wmo5uFtQafxN&#10;NnzdplrlEIklabApdSVirCw7iiPfsWTu6IOjlGGo0QS65XDX4mNRzNBRI7nBUsevlqvz9uI0HL4n&#10;wZ4Nfqx5c6HP9bxFPI21vh/2L8+gEvfpX/znfjd5/mQ6nT3B758MA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D/cMAAADfAAAADwAAAAAAAAAAAAAAAACYAgAAZHJzL2Rv&#10;d25yZXYueG1sUEsFBgAAAAAEAAQA9QAAAIgDAAAAAA==&#10;" path="m,l9144,r,9144l,9144,,e" fillcolor="#181717" stroked="f" strokeweight="0">
                  <v:stroke miterlimit="83231f" joinstyle="miter"/>
                  <v:path arrowok="t" textboxrect="0,0,9144,9144"/>
                </v:shape>
                <v:shape id="Shape 135565" o:spid="_x0000_s1128" style="position:absolute;left:26761;top:21542;width:10238;height:91;visibility:visible;mso-wrap-style:square;v-text-anchor:top" coordsize="10237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XZ8QA&#10;AADfAAAADwAAAGRycy9kb3ducmV2LnhtbERPTWvCQBC9C/0PyxR60422CRqzEVso9CLSVARvQ3ZM&#10;gtnZkN3GtL++WxA8Pt53thlNKwbqXWNZwXwWgSAurW64UnD4ep8uQTiPrLG1TAp+yMEmf5hkmGp7&#10;5U8aCl+JEMIuRQW1910qpStrMuhmtiMO3Nn2Bn2AfSV1j9cQblq5iKJEGmw4NNTY0VtN5aX4Ngp+&#10;V0cnd0nxOvBeN/akVy87o5V6ehy3axCeRn8X39wfOsx/juMkhv8/AY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3F2fEAAAA3wAAAA8AAAAAAAAAAAAAAAAAmAIAAGRycy9k&#10;b3ducmV2LnhtbFBLBQYAAAAABAAEAPUAAACJAwAAAAA=&#10;" path="m,l1023747,r,9144l,9144,,e" fillcolor="#181717" stroked="f" strokeweight="0">
                  <v:stroke miterlimit="83231f" joinstyle="miter"/>
                  <v:path arrowok="t" textboxrect="0,0,1023747,9144"/>
                </v:shape>
                <v:shape id="Shape 135566" o:spid="_x0000_s1129" style="position:absolute;left:36999;top:2154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4EcMA&#10;AADfAAAADwAAAGRycy9kb3ducmV2LnhtbERPTWsCMRC9F/wPYQq91VkrLrIapQiF9qa2PXgbNuNm&#10;dTNZkqjb/vqmUOjx8b6X68F16sohtl40TMYFKJbam1YaDR/vL49zUDGRGOq8sIYvjrBeje6WVBl/&#10;kx1f96lROURiRRpsSn2FGGvLjuLY9yyZO/rgKGUYGjSBbjncdfhUFCU6aiU3WOp5Y7k+7y9Ow+f3&#10;NNizwbct7y502M47xNNE64f74XkBKvGQ/sV/7leT509ns7KE3z8ZA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d4EcMAAADfAAAADwAAAAAAAAAAAAAAAACYAgAAZHJzL2Rv&#10;d25yZXYueG1sUEsFBgAAAAAEAAQA9QAAAIgDAAAAAA==&#10;" path="m,l9144,r,9144l,9144,,e" fillcolor="#181717" stroked="f" strokeweight="0">
                  <v:stroke miterlimit="83231f" joinstyle="miter"/>
                  <v:path arrowok="t" textboxrect="0,0,9144,9144"/>
                </v:shape>
                <v:shape id="Shape 135567" o:spid="_x0000_s1130" style="position:absolute;left:37057;top:21542;width:10237;height:91;visibility:visible;mso-wrap-style:square;v-text-anchor:top" coordsize="10237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5Vi8IA&#10;AADfAAAADwAAAGRycy9kb3ducmV2LnhtbERPz2vCMBS+D/wfwhO8zVRFNzqjiKDuNlZ78fZo3pJu&#10;zUtpYq3/vRkMdvz4fq+3g2tET12oPSuYTTMQxJXXNRsF5fnw/AoiRGSNjWdScKcA283oaY259jf+&#10;pL6IRqQQDjkqsDG2uZShsuQwTH1LnLgv3zmMCXZG6g5vKdw1cp5lK+mw5tRgsaW9peqnuDoFWNrz&#10;6Wh23z1V2YVNIU/l5UOpyXjYvYGINMR/8Z/7Xaf5i+Vy9QK/fxIA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lWLwgAAAN8AAAAPAAAAAAAAAAAAAAAAAJgCAABkcnMvZG93&#10;bnJldi54bWxQSwUGAAAAAAQABAD1AAAAhwMAAAAA&#10;" path="m,l1023734,r,9144l,9144,,e" fillcolor="#181717" stroked="f" strokeweight="0">
                  <v:stroke miterlimit="83231f" joinstyle="miter"/>
                  <v:path arrowok="t" textboxrect="0,0,1023734,9144"/>
                </v:shape>
                <v:shape id="Shape 135568" o:spid="_x0000_s1131" style="position:absolute;left:47294;top:2154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J+MMA&#10;AADfAAAADwAAAGRycy9kb3ducmV2LnhtbERPTUsDMRC9C/6HMII3O1tLS1mbFhEEvbW1HrwNm3Gz&#10;djNZkrRd/fXOQfD4eN+rzRh6c+aUuygWppMKDEsTXSethcPb890STC4kjvoobOGbM2zW11crql28&#10;yI7P+9IaDZFckwVfylAj5sZzoDyJA4tynzEFKgpTiy7RRcNDj/dVtcBAnWiDp4GfPDfH/SlYeP+Z&#10;JX90+Lrl3Yk+tsse8Wtq7e3N+PgApvBY/sV/7hen82fz+UIH6x8Fg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RJ+MMAAADfAAAADwAAAAAAAAAAAAAAAACYAgAAZHJzL2Rv&#10;d25yZXYueG1sUEsFBgAAAAAEAAQA9QAAAIgDAAAAAA==&#10;" path="m,l9144,r,9144l,9144,,e" fillcolor="#181717" stroked="f" strokeweight="0">
                  <v:stroke miterlimit="83231f" joinstyle="miter"/>
                  <v:path arrowok="t" textboxrect="0,0,9144,9144"/>
                </v:shape>
                <v:shape id="Shape 135569" o:spid="_x0000_s1132" style="position:absolute;left:47352;top:21542;width:9718;height:91;visibility:visible;mso-wrap-style:square;v-text-anchor:top" coordsize="9718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TIMIA&#10;AADfAAAADwAAAGRycy9kb3ducmV2LnhtbERP3WrCMBS+H/gO4QjezVSlUqtRRJTtYjD8eYBDc0yL&#10;yUlpota3XwaDXX58/6tN76x4UBcazwom4wwEceV1w0bB5Xx4L0CEiKzReiYFLwqwWQ/eVlhq/+Qj&#10;PU7RiBTCoUQFdYxtKWWoanIYxr4lTtzVdw5jgp2RusNnCndWTrNsLh02nBpqbGlXU3U73Z2CW/VF&#10;u3z/4Z01Rabt/dsUe6nUaNhvlyAi9fFf/Of+1Gn+LM/nC/j9kwD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FMgwgAAAN8AAAAPAAAAAAAAAAAAAAAAAJgCAABkcnMvZG93&#10;bnJldi54bWxQSwUGAAAAAAQABAD1AAAAhwMAAAAA&#10;" path="m,l971842,r,9144l,9144,,e" fillcolor="#181717" stroked="f" strokeweight="0">
                  <v:stroke miterlimit="83231f" joinstyle="miter"/>
                  <v:path arrowok="t" textboxrect="0,0,971842,9144"/>
                </v:shape>
                <v:shape id="Shape 135570" o:spid="_x0000_s1133" style="position:absolute;left:57070;top:2154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TI8MA&#10;AADfAAAADwAAAGRycy9kb3ducmV2LnhtbERPS0sDMRC+C/6HMII3O1tLtaxNiwiC3vrQg7dhM27W&#10;biZLkrarv945CB4/vvdyPYbenDjlLoqF6aQCw9JE10lr4W3/fLMAkwuJoz4KW/jmDOvV5cWSahfP&#10;suXTrrRGQyTXZMGXMtSIufEcKE/iwKLcZ0yBisLUokt01vDQ421V3WGgTrTB08BPnpvD7hgsvP/M&#10;kj84fN3w9kgfm0WP+DW19vpqfHwAU3gs/+I/94vT+bP5/F4f6B8Fg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vTI8MAAADfAAAADwAAAAAAAAAAAAAAAACYAgAAZHJzL2Rv&#10;d25yZXYueG1sUEsFBgAAAAAEAAQA9QAAAIgDAAAAAA==&#10;" path="m,l9144,r,9144l,9144,,e" fillcolor="#181717" stroked="f" strokeweight="0">
                  <v:stroke miterlimit="83231f" joinstyle="miter"/>
                  <v:path arrowok="t" textboxrect="0,0,9144,9144"/>
                </v:shape>
                <v:shape id="Shape 135571" o:spid="_x0000_s1134" style="position:absolute;top:21600;width:91;height:2538;visibility:visible;mso-wrap-style:square;v-text-anchor:top" coordsize="9144,25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i38UA&#10;AADfAAAADwAAAGRycy9kb3ducmV2LnhtbERPz2vCMBS+C/4P4QneNHXidNUosuEYOyh228HbI3m2&#10;dc1LaaLW/94MBh4/vt+LVWsrcaHGl44VjIYJCGLtTMm5gu+vzWAGwgdkg5VjUnAjD6tlt7PA1Lgr&#10;7+mShVzEEPYpKihCqFMpvS7Ioh+6mjhyR9dYDBE2uTQNXmO4reRTkjxLiyXHhgJrei1I/2Znq+B9&#10;X719Hl7aTeZ+tie90zxez1ipfq9dz0EEasND/O/+MHH+eDKZjuDvTwQ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mLfxQAAAN8AAAAPAAAAAAAAAAAAAAAAAJgCAABkcnMv&#10;ZG93bnJldi54bWxQSwUGAAAAAAQABAD1AAAAigMAAAAA&#10;" path="m,l9144,r,253759l,253759,,e" fillcolor="#181717" stroked="f" strokeweight="0">
                  <v:stroke miterlimit="83231f" joinstyle="miter"/>
                  <v:path arrowok="t" textboxrect="0,0,9144,253759"/>
                </v:shape>
                <v:shape id="Shape 135572" o:spid="_x0000_s1135" style="position:absolute;top:2413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oz8MA&#10;AADfAAAADwAAAGRycy9kb3ducmV2LnhtbERPS2sCMRC+F/wPYYTe6qyKraxGkUKhvfloD70Nm3Gz&#10;upksSdRtf31TKPT48b2X69616sohNl40jEcFKJbKm0ZqDe+Hl4c5qJhIDLVeWMMXR1ivBndLKo2/&#10;yY6v+1SrHCKxJA02pa5EjJVlR3HkO5bMHX1wlDIMNZpAtxzuWpwUxSM6aiQ3WOr42XJ13l+cho/v&#10;abBng29b3l3ocztvEU9jre+H/WYBKnGf/sV/7leT509ns6cJ/P7JAHD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Xoz8MAAADfAAAADwAAAAAAAAAAAAAAAACYAgAAZHJzL2Rv&#10;d25yZXYueG1sUEsFBgAAAAAEAAQA9QAAAIgDAAAAAA==&#10;" path="m,l9144,r,9144l,9144,,e" fillcolor="#181717" stroked="f" strokeweight="0">
                  <v:stroke miterlimit="83231f" joinstyle="miter"/>
                  <v:path arrowok="t" textboxrect="0,0,9144,9144"/>
                </v:shape>
                <v:shape id="Shape 135573" o:spid="_x0000_s1136" style="position:absolute;left:57;top:24138;width:7585;height:91;visibility:visible;mso-wrap-style:square;v-text-anchor:top" coordsize="7584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Fo8QA&#10;AADfAAAADwAAAGRycy9kb3ducmV2LnhtbERPW2vCMBR+H/gfwhF8m6mKUzqjiCAIGw4vY+zt0Jw1&#10;Zc1JSaKt/94MBj5+fPfFqrO1uJIPlWMFo2EGgrhwuuJSwfm0fZ6DCBFZY+2YFNwowGrZe1pgrl3L&#10;B7oeYylSCIccFZgYm1zKUBiyGIauIU7cj/MWY4K+lNpjm8JtLcdZ9iItVpwaDDa0MVT8Hi9Wwee+&#10;Hbv3s+8+Rm/zur2F74P5apQa9Lv1K4hIXXyI/907neZPptPZBP7+JAB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khaPEAAAA3wAAAA8AAAAAAAAAAAAAAAAAmAIAAGRycy9k&#10;b3ducmV2LnhtbFBLBQYAAAAABAAEAPUAAACJAwAAAAA=&#10;" path="m,l758431,r,9144l,9144,,e" fillcolor="#181717" stroked="f" strokeweight="0">
                  <v:stroke miterlimit="83231f" joinstyle="miter"/>
                  <v:path arrowok="t" textboxrect="0,0,758431,9144"/>
                </v:shape>
                <v:shape id="Shape 135574" o:spid="_x0000_s1137" style="position:absolute;left:7642;top:21600;width:91;height:2538;visibility:visible;mso-wrap-style:square;v-text-anchor:top" coordsize="9144,25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BR8UA&#10;AADfAAAADwAAAGRycy9kb3ducmV2LnhtbERPz2vCMBS+C/sfwht409Sp03VGkYkyPChWd9jtkTzb&#10;avNSmky7/34ZDHb8+H7PFq2txI0aXzpWMOgnIIi1MyXnCk7HdW8Kwgdkg5VjUvBNHhbzh84MU+Pu&#10;fKBbFnIRQ9inqKAIoU6l9Logi77vauLInV1jMUTY5NI0eI/htpJPSfIsLZYcGwqs6a0gfc2+rILN&#10;oVptP1/adeY+dhe91zxcTlmp7mO7fAURqA3/4j/3u4nzh+PxZAS/fyIA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cFHxQAAAN8AAAAPAAAAAAAAAAAAAAAAAJgCAABkcnMv&#10;ZG93bnJldi54bWxQSwUGAAAAAAQABAD1AAAAigMAAAAA&#10;" path="m,l9144,r,253759l,253759,,e" fillcolor="#181717" stroked="f" strokeweight="0">
                  <v:stroke miterlimit="83231f" joinstyle="miter"/>
                  <v:path arrowok="t" textboxrect="0,0,9144,253759"/>
                </v:shape>
                <v:shape id="Shape 135575" o:spid="_x0000_s1138" style="position:absolute;left:7642;top:2413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xwu8MA&#10;AADfAAAADwAAAGRycy9kb3ducmV2LnhtbERPTU8CMRC9m/gfmjHhJrNAVslKIYSEBG+AevA22Y7b&#10;le100xZY/fXWxMTjy/terAbXqQuH2HrRMBkXoFhqb1ppNLy+bO/noGIiMdR5YQ1fHGG1vL1ZUGX8&#10;VQ58OaZG5RCJFWmwKfUVYqwtO4pj37Nk7sMHRynD0KAJdM3hrsNpUTygo1Zyg6WeN5br0/HsNLx9&#10;z4I9GXze8+FM7/t5h/g50Xp0N6yfQCUe0r/4z70zef6sLB9L+P2TAeD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xwu8MAAADfAAAADwAAAAAAAAAAAAAAAACYAgAAZHJzL2Rv&#10;d25yZXYueG1sUEsFBgAAAAAEAAQA9QAAAIgDAAAAAA==&#10;" path="m,l9144,r,9144l,9144,,e" fillcolor="#181717" stroked="f" strokeweight="0">
                  <v:stroke miterlimit="83231f" joinstyle="miter"/>
                  <v:path arrowok="t" textboxrect="0,0,9144,9144"/>
                </v:shape>
                <v:shape id="Shape 135576" o:spid="_x0000_s1139" style="position:absolute;left:7699;top:24138;width:8680;height:91;visibility:visible;mso-wrap-style:square;v-text-anchor:top" coordsize="8680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GtcQA&#10;AADfAAAADwAAAGRycy9kb3ducmV2LnhtbERPXWvCMBR9H/gfwhX2NlPn1FmNMoQyYYLMDX29NNe2&#10;2NyUJLP13xth4OPhfC9WnanFhZyvLCsYDhIQxLnVFRcKfn+yl3cQPiBrrC2Tgit5WC17TwtMtW35&#10;my77UIgYwj5FBWUITSqlz0sy6Ae2IY7cyTqDIUJXSO2wjeGmlq9JMpEGK44NJTa0Lik/7/+Mguzo&#10;ilkbTrvss/562+a7AydTo9Rzv/uYgwjUhYf4373Rcf5oPJ5O4P4nA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MxrXEAAAA3wAAAA8AAAAAAAAAAAAAAAAAmAIAAGRycy9k&#10;b3ducmV2LnhtbFBLBQYAAAAABAAEAPUAAACJAwAAAAA=&#10;" path="m,l868007,r,9144l,9144,,e" fillcolor="#181717" stroked="f" strokeweight="0">
                  <v:stroke miterlimit="83231f" joinstyle="miter"/>
                  <v:path arrowok="t" textboxrect="0,0,868007,9144"/>
                </v:shape>
                <v:shape id="Shape 135577" o:spid="_x0000_s1140" style="position:absolute;left:16380;top:21600;width:91;height:2538;visibility:visible;mso-wrap-style:square;v-text-anchor:top" coordsize="9144,25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fMMUA&#10;AADfAAAADwAAAGRycy9kb3ducmV2LnhtbERPz2vCMBS+D/wfwhN2m+kUp6tGEYcydnC02w7eHslb&#10;W21eShO1+++NIOz48f2eLztbizO1vnKs4HmQgCDWzlRcKPj+2jxNQfiAbLB2TAr+yMNy0XuYY2rc&#10;hTM656EQMYR9igrKEJpUSq9LsugHriGO3K9rLYYI20KaFi8x3NZymCQv0mLFsaHEhtYl6WN+sgq2&#10;Wf32sX/tNrn72R30p+bRaspKPfa71QxEoC78i+/udxPnj8bjyQRufyI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18wxQAAAN8AAAAPAAAAAAAAAAAAAAAAAJgCAABkcnMv&#10;ZG93bnJldi54bWxQSwUGAAAAAAQABAD1AAAAigMAAAAA&#10;" path="m,l9144,r,253759l,253759,,e" fillcolor="#181717" stroked="f" strokeweight="0">
                  <v:stroke miterlimit="83231f" joinstyle="miter"/>
                  <v:path arrowok="t" textboxrect="0,0,9144,253759"/>
                </v:shape>
                <v:shape id="Shape 135578" o:spid="_x0000_s1141" style="position:absolute;left:16380;top:2413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JcMA&#10;AADfAAAADwAAAGRycy9kb3ducmV2LnhtbERPS0sDMRC+C/6HMII3O1tLtaxNiwiC3vrQg7dhM27W&#10;biZLkrarv945CB4/vvdyPYbenDjlLoqF6aQCw9JE10lr4W3/fLMAkwuJoz4KW/jmDOvV5cWSahfP&#10;suXTrrRGQyTXZMGXMtSIufEcKE/iwKLcZ0yBisLUokt01vDQ421V3WGgTrTB08BPnpvD7hgsvP/M&#10;kj84fN3w9kgfm0WP+DW19vpqfHwAU3gs/+I/94vT+bP5/F4H6x8Fg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fJcMAAADfAAAADwAAAAAAAAAAAAAAAACYAgAAZHJzL2Rv&#10;d25yZXYueG1sUEsFBgAAAAAEAAQA9QAAAIgDAAAAAA==&#10;" path="m,l9144,r,9144l,9144,,e" fillcolor="#181717" stroked="f" strokeweight="0">
                  <v:stroke miterlimit="83231f" joinstyle="miter"/>
                  <v:path arrowok="t" textboxrect="0,0,9144,9144"/>
                </v:shape>
                <v:shape id="Shape 135579" o:spid="_x0000_s1142" style="position:absolute;left:16437;top:24138;width:10267;height:91;visibility:visible;mso-wrap-style:square;v-text-anchor:top" coordsize="10266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7wQsMA&#10;AADfAAAADwAAAGRycy9kb3ducmV2LnhtbERPTUsDMRC9C/0PYQRvNlHZardNSxEKCr24FXodNuNm&#10;6WaSJmm7/nsjCB4f73u5Ht0gLhRT71nDw1SBIG696bnT8Lnf3r+ASBnZ4OCZNHxTgvVqcrPE2vgr&#10;f9ClyZ0oIZxq1GBzDrWUqbXkME19IC7cl48Oc4GxkybitYS7QT4qNZMOey4NFgO9WmqPzdlpMOp0&#10;Cu+qqXZhN6vi/pDtIc61vrsdNwsQmcb8L/5zv5ky/6mqnufw+6cA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7wQsMAAADfAAAADwAAAAAAAAAAAAAAAACYAgAAZHJzL2Rv&#10;d25yZXYueG1sUEsFBgAAAAAEAAQA9QAAAIgDAAAAAA==&#10;" path="m,l1026630,r,9144l,9144,,e" fillcolor="#181717" stroked="f" strokeweight="0">
                  <v:stroke miterlimit="83231f" joinstyle="miter"/>
                  <v:path arrowok="t" textboxrect="0,0,1026630,9144"/>
                </v:shape>
                <v:shape id="Shape 135580" o:spid="_x0000_s1143" style="position:absolute;left:26704;top:21600;width:91;height:2538;visibility:visible;mso-wrap-style:square;v-text-anchor:top" coordsize="9144,25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3Y8UA&#10;AADfAAAADwAAAGRycy9kb3ducmV2LnhtbERPTU/CQBC9m/gfNmPCTbZKMLWyEKKBEA8Qih68TXbH&#10;ttqdbboL1H/PHEw4vrzv2WLwrTpRH5vABh7GGShiG1zDlYGPw+o+BxUTssM2MBn4owiL+e3NDAsX&#10;zrynU5kqJSEcCzRQp9QVWkdbk8c4Dh2xcN+h95gE9pV2PZ4l3Lf6McuetMeGpaHGjl5rsr/l0RtY&#10;79u396/nYVWGz+2P3VmeLHM2ZnQ3LF9AJRrSVfzv3jiZP5lOc3kgfwS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7djxQAAAN8AAAAPAAAAAAAAAAAAAAAAAJgCAABkcnMv&#10;ZG93bnJldi54bWxQSwUGAAAAAAQABAD1AAAAigMAAAAA&#10;" path="m,l9144,r,253759l,253759,,e" fillcolor="#181717" stroked="f" strokeweight="0">
                  <v:stroke miterlimit="83231f" joinstyle="miter"/>
                  <v:path arrowok="t" textboxrect="0,0,9144,253759"/>
                </v:shape>
                <v:shape id="Shape 135581" o:spid="_x0000_s1144" style="position:absolute;left:26704;top:2413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Gn8MA&#10;AADfAAAADwAAAGRycy9kb3ducmV2LnhtbERPTUsDMRC9C/0PYQre7OxaKsvatEihoLe21oO3YTNu&#10;1m4mS5K2q7/eCILHx/terkfXqwuH2HnRUM4KUCyNN520Go6v27sKVEwkhnovrOGLI6xXk5sl1cZf&#10;Zc+XQ2pVDpFYkwab0lAjxsayozjzA0vmPnxwlDIMLZpA1xzuerwvigd01ElusDTwxnJzOpydhrfv&#10;ebAngy873p/pfVf1iJ+l1rfT8ekRVOIx/Yv/3M8mz58vFlUJv38yA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IGn8MAAADfAAAADwAAAAAAAAAAAAAAAACYAgAAZHJzL2Rv&#10;d25yZXYueG1sUEsFBgAAAAAEAAQA9QAAAIgDAAAAAA==&#10;" path="m,l9144,r,9144l,9144,,e" fillcolor="#181717" stroked="f" strokeweight="0">
                  <v:stroke miterlimit="83231f" joinstyle="miter"/>
                  <v:path arrowok="t" textboxrect="0,0,9144,9144"/>
                </v:shape>
                <v:shape id="Shape 135582" o:spid="_x0000_s1145" style="position:absolute;left:26761;top:24138;width:10238;height:91;visibility:visible;mso-wrap-style:square;v-text-anchor:top" coordsize="10237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p6cQA&#10;AADfAAAADwAAAGRycy9kb3ducmV2LnhtbERPTWvCQBC9C/6HZQq9mU2thpi6ii0UvIRiLIXehuw0&#10;Cc3Ohuw2Rn+9KxQ8Pt73ejuaVgzUu8aygqcoBkFcWt1wpeDz+D5LQTiPrLG1TArO5GC7mU7WmGl7&#10;4gMNha9ECGGXoYLa+y6T0pU1GXSR7YgD92N7gz7AvpK6x1MIN62cx3EiDTYcGmrs6K2m8rf4Mwou&#10;qy8n86R4HfhDN/Zbrxa50Uo9Poy7FxCeRn8X/7v3Osx/Xi7TOdz+BAB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SaenEAAAA3wAAAA8AAAAAAAAAAAAAAAAAmAIAAGRycy9k&#10;b3ducmV2LnhtbFBLBQYAAAAABAAEAPUAAACJAwAAAAA=&#10;" path="m,l1023747,r,9144l,9144,,e" fillcolor="#181717" stroked="f" strokeweight="0">
                  <v:stroke miterlimit="83231f" joinstyle="miter"/>
                  <v:path arrowok="t" textboxrect="0,0,1023747,9144"/>
                </v:shape>
                <v:shape id="Shape 135583" o:spid="_x0000_s1146" style="position:absolute;left:36999;top:21600;width:91;height:2538;visibility:visible;mso-wrap-style:square;v-text-anchor:top" coordsize="9144,25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pFMUA&#10;AADfAAAADwAAAGRycy9kb3ducmV2LnhtbERPz2vCMBS+D/wfwhvsNtNZHLUaRRwO2WFi1YO3R/LW&#10;djYvpcm0/vfLYODx4/s9W/S2ERfqfO1YwcswAUGsnam5VHDYr58zED4gG2wck4IbeVjMBw8zzI27&#10;8o4uRShFDGGfo4IqhDaX0uuKLPqha4kj9+U6iyHCrpSmw2sMt40cJcmrtFhzbKiwpVVF+lz8WAXv&#10;u+bt4zTp14U7fn7rreZ0mbFST4/9cgoiUB/u4n/3xsT56XicpfD3JwK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SkUxQAAAN8AAAAPAAAAAAAAAAAAAAAAAJgCAABkcnMv&#10;ZG93bnJldi54bWxQSwUGAAAAAAQABAD1AAAAigMAAAAA&#10;" path="m,l9144,r,253759l,253759,,e" fillcolor="#181717" stroked="f" strokeweight="0">
                  <v:stroke miterlimit="83231f" joinstyle="miter"/>
                  <v:path arrowok="t" textboxrect="0,0,9144,253759"/>
                </v:shape>
                <v:shape id="Shape 135584" o:spid="_x0000_s1147" style="position:absolute;left:36999;top:2413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lB8MA&#10;AADfAAAADwAAAGRycy9kb3ducmV2LnhtbERPTU8CMRC9m/gfmjHhJrOAmM1KIYSEBG+AevA22Y7b&#10;le100xZY/fXWxMTjy/terAbXqQuH2HrRMBkXoFhqb1ppNLy+bO9LUDGRGOq8sIYvjrBa3t4sqDL+&#10;Kge+HFOjcojEijTYlPoKMdaWHcWx71ky9+GDo5RhaNAEuuZw1+G0KB7RUSu5wVLPG8v16Xh2Gt6+&#10;Z8GeDD7v+XCm933ZIX5OtB7dDesnUImH9C/+c+9Mnj+bz8sH+P2TAeD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WlB8MAAADfAAAADwAAAAAAAAAAAAAAAACYAgAAZHJzL2Rv&#10;d25yZXYueG1sUEsFBgAAAAAEAAQA9QAAAIgDAAAAAA==&#10;" path="m,l9144,r,9144l,9144,,e" fillcolor="#181717" stroked="f" strokeweight="0">
                  <v:stroke miterlimit="83231f" joinstyle="miter"/>
                  <v:path arrowok="t" textboxrect="0,0,9144,9144"/>
                </v:shape>
                <v:shape id="Shape 135585" o:spid="_x0000_s1148" style="position:absolute;left:37057;top:24138;width:10237;height:91;visibility:visible;mso-wrap-style:square;v-text-anchor:top" coordsize="10237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IncIA&#10;AADfAAAADwAAAGRycy9kb3ducmV2LnhtbERPz2vCMBS+D/Y/hDfwNlM3KlKNIoNNb2NtL94ezVvS&#10;2byUJqv1vzeDgceP7/dmN7lOjDSE1rOCxTwDQdx43bJRUFfvzysQISJr7DyTgisF2G0fHzZYaH/h&#10;LxrLaEQK4VCgAhtjX0gZGksOw9z3xIn79oPDmOBgpB7wksJdJ1+ybCkdtpwaLPb0Zqk5l79OAda2&#10;OnyY/c9ITXZiU8pDffpUavY07dcgIk3xLv53H3Wa/5rnqxz+/iQA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IidwgAAAN8AAAAPAAAAAAAAAAAAAAAAAJgCAABkcnMvZG93&#10;bnJldi54bWxQSwUGAAAAAAQABAD1AAAAhwMAAAAA&#10;" path="m,l1023734,r,9144l,9144,,e" fillcolor="#181717" stroked="f" strokeweight="0">
                  <v:stroke miterlimit="83231f" joinstyle="miter"/>
                  <v:path arrowok="t" textboxrect="0,0,1023734,9144"/>
                </v:shape>
                <v:shape id="Shape 135586" o:spid="_x0000_s1149" style="position:absolute;left:47294;top:21600;width:91;height:2538;visibility:visible;mso-wrap-style:square;v-text-anchor:top" coordsize="9144,25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KjMQA&#10;AADfAAAADwAAAGRycy9kb3ducmV2LnhtbERPz2vCMBS+C/4P4Qm7aepEqdUosuEYO0zs9ODtkTzb&#10;uualNJl2/70RBjt+fL+X687W4kqtrxwrGI8SEMTamYoLBYev7TAF4QOywdoxKfglD+tVv7fEzLgb&#10;7+mah0LEEPYZKihDaDIpvS7Joh+5hjhyZ9daDBG2hTQt3mK4reVzksykxYpjQ4kNvZSkv/Mfq+Bt&#10;X79+nObdNnfHz4veaZ5sUlbqadBtFiACdeFf/Od+N3H+ZDpNZ/D4EwH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WiozEAAAA3wAAAA8AAAAAAAAAAAAAAAAAmAIAAGRycy9k&#10;b3ducmV2LnhtbFBLBQYAAAAABAAEAPUAAACJAwAAAAA=&#10;" path="m,l9144,r,253759l,253759,,e" fillcolor="#181717" stroked="f" strokeweight="0">
                  <v:stroke miterlimit="83231f" joinstyle="miter"/>
                  <v:path arrowok="t" textboxrect="0,0,9144,253759"/>
                </v:shape>
                <v:shape id="Shape 135587" o:spid="_x0000_s1150" style="position:absolute;left:47294;top:2413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7cMMA&#10;AADfAAAADwAAAGRycy9kb3ducmV2LnhtbERPTU8CMRC9m/gfmjHhJrNA0M1KIYSEBG+AevA22Y7b&#10;le100xZY/fXWxMTjy/terAbXqQuH2HrRMBkXoFhqb1ppNLy+bO9LUDGRGOq8sIYvjrBa3t4sqDL+&#10;Kge+HFOjcojEijTYlPoKMdaWHcWx71ky9+GDo5RhaNAEuuZw1+G0KB7QUSu5wVLPG8v16Xh2Gt6+&#10;Z8GeDD7v+XCm933ZIX5OtB7dDesnUImH9C/+c+9Mnj+bz8tH+P2TAeD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c7cMMAAADfAAAADwAAAAAAAAAAAAAAAACYAgAAZHJzL2Rv&#10;d25yZXYueG1sUEsFBgAAAAAEAAQA9QAAAIgDAAAAAA==&#10;" path="m,l9144,r,9144l,9144,,e" fillcolor="#181717" stroked="f" strokeweight="0">
                  <v:stroke miterlimit="83231f" joinstyle="miter"/>
                  <v:path arrowok="t" textboxrect="0,0,9144,9144"/>
                </v:shape>
                <v:shape id="Shape 135588" o:spid="_x0000_s1151" style="position:absolute;left:47352;top:24138;width:9718;height:91;visibility:visible;mso-wrap-style:square;v-text-anchor:top" coordsize="9718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cIA&#10;AADfAAAADwAAAGRycy9kb3ducmV2LnhtbERPzWoCMRC+F/oOYQq9adaWlWVrFBFLexDEnwcYNtPs&#10;YjJZNlG3b985CD1+fP+L1Ri8utGQusgGZtMCFHETbcfOwPn0OalApYxs0UcmA7+UYLV8flpgbeOd&#10;D3Q7ZqckhFONBtqc+1rr1LQUME1jTyzcTxwCZoGD03bAu4QHr9+KYq4DdiwNLfa0aam5HK/BwKXZ&#10;0abcfsXgXVVYf927aquNeX0Z1x+gMo35X/xwf1uZ/16WlQyWPwJ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6BBBwgAAAN8AAAAPAAAAAAAAAAAAAAAAAJgCAABkcnMvZG93&#10;bnJldi54bWxQSwUGAAAAAAQABAD1AAAAhwMAAAAA&#10;" path="m,l971842,r,9144l,9144,,e" fillcolor="#181717" stroked="f" strokeweight="0">
                  <v:stroke miterlimit="83231f" joinstyle="miter"/>
                  <v:path arrowok="t" textboxrect="0,0,971842,9144"/>
                </v:shape>
                <v:shape id="Shape 135589" o:spid="_x0000_s1152" style="position:absolute;left:57070;top:21600;width:92;height:2538;visibility:visible;mso-wrap-style:square;v-text-anchor:top" coordsize="9144,25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ke/sQA&#10;AADfAAAADwAAAGRycy9kb3ducmV2LnhtbERPz2vCMBS+D/Y/hCd4m6kTR61GkYkiO0zs9ODtkTzb&#10;uualNFHrf78MBjt+fL9ni87W4katrxwrGA4SEMTamYoLBYev9UsKwgdkg7VjUvAgD4v589MMM+Pu&#10;vKdbHgoRQ9hnqKAMocmk9Loki37gGuLInV1rMUTYFtK0eI/htpavSfImLVYcG0ps6L0k/Z1frYLN&#10;vl59nCbdOnfHz4veaR4tU1aq3+uWUxCBuvAv/nNvTZw/Go/TCfz+iQD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JHv7EAAAA3wAAAA8AAAAAAAAAAAAAAAAAmAIAAGRycy9k&#10;b3ducmV2LnhtbFBLBQYAAAAABAAEAPUAAACJAwAAAAA=&#10;" path="m,l9144,r,253759l,253759,,e" fillcolor="#181717" stroked="f" strokeweight="0">
                  <v:stroke miterlimit="83231f" joinstyle="miter"/>
                  <v:path arrowok="t" textboxrect="0,0,9144,253759"/>
                </v:shape>
                <v:shape id="Shape 135590" o:spid="_x0000_s1153" style="position:absolute;left:57070;top:2413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12cMA&#10;AADfAAAADwAAAGRycy9kb3ducmV2LnhtbERPS0sDMRC+C/6HMII3O1tLpa5NiwiC3vrQg7dhM27W&#10;biZLkrarv945CB4/vvdyPYbenDjlLoqF6aQCw9JE10lr4W3/fLMAkwuJoz4KW/jmDOvV5cWSahfP&#10;suXTrrRGQyTXZMGXMtSIufEcKE/iwKLcZ0yBisLUokt01vDQ421V3WGgTrTB08BPnpvD7hgsvP/M&#10;kj84fN3w9kgfm0WP+DW19vpqfHwAU3gs/+I/94vT+bP5/F4f6B8Fg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c12cMAAADfAAAADwAAAAAAAAAAAAAAAACYAgAAZHJzL2Rv&#10;d25yZXYueG1sUEsFBgAAAAAEAAQA9QAAAIgDAAAAAA==&#10;" path="m,l9144,r,9144l,9144,,e" fillcolor="#181717" stroked="f" strokeweight="0">
                  <v:stroke miterlimit="83231f" joinstyle="miter"/>
                  <v:path arrowok="t" textboxrect="0,0,9144,9144"/>
                </v:shape>
                <v:shape id="Picture 3902" o:spid="_x0000_s1154" type="#_x0000_t75" style="position:absolute;left:683;top:2397;width:56715;height:24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MOfEAAAA3QAAAA8AAABkcnMvZG93bnJldi54bWxEj9FqAjEURN8L/kO4gm81q4K0q1FUaC3t&#10;U1c/4LK5bhaTmyWJuvr1TaHQx2FmzjDLde+suFKIrWcFk3EBgrj2uuVGwfHw9vwCIiZkjdYzKbhT&#10;hPVq8LTEUvsbf9O1So3IEI4lKjApdaWUsTbkMI59R5y9kw8OU5ahkTrgLcOdldOimEuHLecFgx3t&#10;DNXn6uIUfJqwf982d+fm1m5C9dXrR7dVajTsNwsQifr0H/5rf2gFs9diCr9v8hO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MOfEAAAA3QAAAA8AAAAAAAAAAAAAAAAA&#10;nwIAAGRycy9kb3ducmV2LnhtbFBLBQYAAAAABAAEAPcAAACQAwAAAAA=&#10;">
                  <v:imagedata r:id="rId67" o:title=""/>
                </v:shape>
                <w10:anchorlock/>
              </v:group>
            </w:pict>
          </mc:Fallback>
        </mc:AlternateContent>
      </w:r>
    </w:p>
    <w:p w:rsidR="00654E2C" w:rsidRDefault="00AE0CB0">
      <w:pPr>
        <w:spacing w:after="33" w:line="259" w:lineRule="auto"/>
        <w:ind w:left="671" w:firstLine="0"/>
        <w:jc w:val="left"/>
      </w:pPr>
      <w:r>
        <w:rPr>
          <w:noProof/>
        </w:rPr>
        <w:lastRenderedPageBreak/>
        <w:drawing>
          <wp:inline distT="0" distB="0" distL="0" distR="0">
            <wp:extent cx="5670012" cy="3053827"/>
            <wp:effectExtent l="0" t="0" r="0" b="0"/>
            <wp:docPr id="3931" name="Picture 3931"/>
            <wp:cNvGraphicFramePr/>
            <a:graphic xmlns:a="http://schemas.openxmlformats.org/drawingml/2006/main">
              <a:graphicData uri="http://schemas.openxmlformats.org/drawingml/2006/picture">
                <pic:pic xmlns:pic="http://schemas.openxmlformats.org/drawingml/2006/picture">
                  <pic:nvPicPr>
                    <pic:cNvPr id="3931" name="Picture 3931"/>
                    <pic:cNvPicPr/>
                  </pic:nvPicPr>
                  <pic:blipFill>
                    <a:blip r:embed="rId68"/>
                    <a:stretch>
                      <a:fillRect/>
                    </a:stretch>
                  </pic:blipFill>
                  <pic:spPr>
                    <a:xfrm>
                      <a:off x="0" y="0"/>
                      <a:ext cx="5670012" cy="3053827"/>
                    </a:xfrm>
                    <a:prstGeom prst="rect">
                      <a:avLst/>
                    </a:prstGeom>
                  </pic:spPr>
                </pic:pic>
              </a:graphicData>
            </a:graphic>
          </wp:inline>
        </w:drawing>
      </w:r>
    </w:p>
    <w:p w:rsidR="00654E2C" w:rsidRDefault="00AE0CB0">
      <w:pPr>
        <w:spacing w:after="152"/>
      </w:pPr>
      <w:r>
        <w:t>Número de Famílias consideradas para Cálculo: 9.257</w:t>
      </w:r>
    </w:p>
    <w:p w:rsidR="00654E2C" w:rsidRDefault="00AE0CB0">
      <w:pPr>
        <w:spacing w:after="0" w:line="259" w:lineRule="auto"/>
        <w:ind w:left="559" w:right="1358" w:firstLine="0"/>
        <w:jc w:val="right"/>
      </w:pPr>
      <w:r>
        <w:t xml:space="preserve">       </w:t>
      </w:r>
    </w:p>
    <w:tbl>
      <w:tblPr>
        <w:tblStyle w:val="TableGrid"/>
        <w:tblpPr w:vertAnchor="text" w:tblpX="559" w:tblpY="-268"/>
        <w:tblOverlap w:val="never"/>
        <w:tblW w:w="8720" w:type="dxa"/>
        <w:tblInd w:w="0" w:type="dxa"/>
        <w:tblCellMar>
          <w:top w:w="36" w:type="dxa"/>
          <w:left w:w="100" w:type="dxa"/>
          <w:bottom w:w="0" w:type="dxa"/>
          <w:right w:w="115" w:type="dxa"/>
        </w:tblCellMar>
        <w:tblLook w:val="04A0" w:firstRow="1" w:lastRow="0" w:firstColumn="1" w:lastColumn="0" w:noHBand="0" w:noVBand="1"/>
      </w:tblPr>
      <w:tblGrid>
        <w:gridCol w:w="1072"/>
        <w:gridCol w:w="1208"/>
        <w:gridCol w:w="1608"/>
        <w:gridCol w:w="1612"/>
        <w:gridCol w:w="1608"/>
        <w:gridCol w:w="1612"/>
      </w:tblGrid>
      <w:tr w:rsidR="00654E2C">
        <w:trPr>
          <w:trHeight w:val="454"/>
        </w:trPr>
        <w:tc>
          <w:tcPr>
            <w:tcW w:w="5500" w:type="dxa"/>
            <w:gridSpan w:val="4"/>
            <w:tcBorders>
              <w:top w:val="single" w:sz="4" w:space="0" w:color="181717"/>
              <w:left w:val="single" w:sz="4" w:space="0" w:color="181717"/>
              <w:bottom w:val="single" w:sz="4" w:space="0" w:color="181717"/>
              <w:right w:val="nil"/>
            </w:tcBorders>
          </w:tcPr>
          <w:p w:rsidR="00654E2C" w:rsidRDefault="00AE0CB0">
            <w:pPr>
              <w:spacing w:after="0" w:line="259" w:lineRule="auto"/>
              <w:ind w:left="5" w:firstLine="0"/>
              <w:jc w:val="left"/>
            </w:pPr>
            <w:r>
              <w:t>% de Famílias com vulnerabilidade acima da média por dimensão</w:t>
            </w:r>
          </w:p>
        </w:tc>
        <w:tc>
          <w:tcPr>
            <w:tcW w:w="1608" w:type="dxa"/>
            <w:tcBorders>
              <w:top w:val="single" w:sz="4" w:space="0" w:color="181717"/>
              <w:left w:val="nil"/>
              <w:bottom w:val="single" w:sz="4" w:space="0" w:color="181717"/>
              <w:right w:val="nil"/>
            </w:tcBorders>
            <w:vAlign w:val="center"/>
          </w:tcPr>
          <w:p w:rsidR="00654E2C" w:rsidRDefault="00654E2C">
            <w:pPr>
              <w:spacing w:after="160" w:line="259" w:lineRule="auto"/>
              <w:ind w:left="0" w:firstLine="0"/>
              <w:jc w:val="left"/>
            </w:pPr>
          </w:p>
        </w:tc>
        <w:tc>
          <w:tcPr>
            <w:tcW w:w="1612" w:type="dxa"/>
            <w:tcBorders>
              <w:top w:val="single" w:sz="4" w:space="0" w:color="181717"/>
              <w:left w:val="nil"/>
              <w:bottom w:val="single" w:sz="4" w:space="0" w:color="181717"/>
              <w:right w:val="single" w:sz="4" w:space="0" w:color="181717"/>
            </w:tcBorders>
            <w:vAlign w:val="center"/>
          </w:tcPr>
          <w:p w:rsidR="00654E2C" w:rsidRDefault="00654E2C">
            <w:pPr>
              <w:spacing w:after="160" w:line="259" w:lineRule="auto"/>
              <w:ind w:left="0" w:firstLine="0"/>
              <w:jc w:val="left"/>
            </w:pPr>
          </w:p>
        </w:tc>
      </w:tr>
      <w:tr w:rsidR="00654E2C">
        <w:trPr>
          <w:trHeight w:val="368"/>
        </w:trPr>
        <w:tc>
          <w:tcPr>
            <w:tcW w:w="1072"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NC: 57%</w:t>
            </w:r>
          </w:p>
        </w:tc>
        <w:tc>
          <w:tcPr>
            <w:tcW w:w="120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DPI: 31%</w:t>
            </w:r>
          </w:p>
        </w:tc>
        <w:tc>
          <w:tcPr>
            <w:tcW w:w="160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DCA: 21%</w:t>
            </w:r>
          </w:p>
        </w:tc>
        <w:tc>
          <w:tcPr>
            <w:tcW w:w="1612"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TQA: 44%</w:t>
            </w:r>
          </w:p>
        </w:tc>
        <w:tc>
          <w:tcPr>
            <w:tcW w:w="160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DR: 85%</w:t>
            </w:r>
          </w:p>
        </w:tc>
        <w:tc>
          <w:tcPr>
            <w:tcW w:w="1612"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CH: 49%</w:t>
            </w:r>
          </w:p>
        </w:tc>
      </w:tr>
    </w:tbl>
    <w:p w:rsidR="00654E2C" w:rsidRDefault="00AE0CB0">
      <w:pPr>
        <w:spacing w:after="0" w:line="265" w:lineRule="auto"/>
        <w:ind w:left="578" w:right="755" w:hanging="10"/>
        <w:jc w:val="right"/>
      </w:pPr>
      <w:r>
        <w:rPr>
          <w:noProof/>
        </w:rPr>
        <w:drawing>
          <wp:anchor distT="0" distB="0" distL="114300" distR="114300" simplePos="0" relativeHeight="251660288" behindDoc="0" locked="0" layoutInCell="1" allowOverlap="0">
            <wp:simplePos x="0" y="0"/>
            <wp:positionH relativeFrom="column">
              <wp:posOffset>5980889</wp:posOffset>
            </wp:positionH>
            <wp:positionV relativeFrom="paragraph">
              <wp:posOffset>200192</wp:posOffset>
            </wp:positionV>
            <wp:extent cx="1182624" cy="2749296"/>
            <wp:effectExtent l="0" t="0" r="0" b="0"/>
            <wp:wrapSquare wrapText="bothSides"/>
            <wp:docPr id="128138" name="Picture 128138"/>
            <wp:cNvGraphicFramePr/>
            <a:graphic xmlns:a="http://schemas.openxmlformats.org/drawingml/2006/main">
              <a:graphicData uri="http://schemas.openxmlformats.org/drawingml/2006/picture">
                <pic:pic xmlns:pic="http://schemas.openxmlformats.org/drawingml/2006/picture">
                  <pic:nvPicPr>
                    <pic:cNvPr id="128138" name="Picture 128138"/>
                    <pic:cNvPicPr/>
                  </pic:nvPicPr>
                  <pic:blipFill>
                    <a:blip r:embed="rId69"/>
                    <a:stretch>
                      <a:fillRect/>
                    </a:stretch>
                  </pic:blipFill>
                  <pic:spPr>
                    <a:xfrm>
                      <a:off x="0" y="0"/>
                      <a:ext cx="1182624" cy="2749296"/>
                    </a:xfrm>
                    <a:prstGeom prst="rect">
                      <a:avLst/>
                    </a:prstGeom>
                  </pic:spPr>
                </pic:pic>
              </a:graphicData>
            </a:graphic>
          </wp:anchor>
        </w:drawing>
      </w:r>
      <w:r>
        <w:t xml:space="preserve">Senador </w:t>
      </w:r>
    </w:p>
    <w:p w:rsidR="00654E2C" w:rsidRDefault="00AE0CB0">
      <w:pPr>
        <w:spacing w:after="4310" w:line="265" w:lineRule="auto"/>
        <w:ind w:left="578" w:right="990" w:hanging="10"/>
        <w:jc w:val="right"/>
      </w:pPr>
      <w:r>
        <w:t>Guiomard</w:t>
      </w:r>
    </w:p>
    <w:p w:rsidR="00654E2C" w:rsidRDefault="00AE0CB0">
      <w:pPr>
        <w:spacing w:after="329"/>
      </w:pPr>
      <w:r>
        <w:t>Número de Famílias consideradas para Cálculo: 3.960</w:t>
      </w:r>
    </w:p>
    <w:tbl>
      <w:tblPr>
        <w:tblStyle w:val="TableGrid"/>
        <w:tblpPr w:vertAnchor="text" w:tblpX="559" w:tblpY="-95"/>
        <w:tblOverlap w:val="never"/>
        <w:tblW w:w="8588" w:type="dxa"/>
        <w:tblInd w:w="0" w:type="dxa"/>
        <w:tblCellMar>
          <w:top w:w="36" w:type="dxa"/>
          <w:left w:w="104" w:type="dxa"/>
          <w:bottom w:w="0" w:type="dxa"/>
          <w:right w:w="115" w:type="dxa"/>
        </w:tblCellMar>
        <w:tblLook w:val="04A0" w:firstRow="1" w:lastRow="0" w:firstColumn="1" w:lastColumn="0" w:noHBand="0" w:noVBand="1"/>
      </w:tblPr>
      <w:tblGrid>
        <w:gridCol w:w="1202"/>
        <w:gridCol w:w="1208"/>
        <w:gridCol w:w="1394"/>
        <w:gridCol w:w="1595"/>
        <w:gridCol w:w="1590"/>
        <w:gridCol w:w="1599"/>
      </w:tblGrid>
      <w:tr w:rsidR="00654E2C">
        <w:trPr>
          <w:trHeight w:val="459"/>
        </w:trPr>
        <w:tc>
          <w:tcPr>
            <w:tcW w:w="5400" w:type="dxa"/>
            <w:gridSpan w:val="4"/>
            <w:tcBorders>
              <w:top w:val="single" w:sz="4" w:space="0" w:color="181717"/>
              <w:left w:val="single" w:sz="4" w:space="0" w:color="181717"/>
              <w:bottom w:val="single" w:sz="4" w:space="0" w:color="181717"/>
              <w:right w:val="nil"/>
            </w:tcBorders>
          </w:tcPr>
          <w:p w:rsidR="00654E2C" w:rsidRDefault="00AE0CB0">
            <w:pPr>
              <w:spacing w:after="0" w:line="259" w:lineRule="auto"/>
              <w:ind w:left="0" w:firstLine="0"/>
              <w:jc w:val="left"/>
            </w:pPr>
            <w:r>
              <w:t>% de Famílias com vulnerabilidade acima da média por dimensão</w:t>
            </w:r>
          </w:p>
        </w:tc>
        <w:tc>
          <w:tcPr>
            <w:tcW w:w="1590" w:type="dxa"/>
            <w:tcBorders>
              <w:top w:val="single" w:sz="4" w:space="0" w:color="181717"/>
              <w:left w:val="nil"/>
              <w:bottom w:val="single" w:sz="4" w:space="0" w:color="181717"/>
              <w:right w:val="nil"/>
            </w:tcBorders>
          </w:tcPr>
          <w:p w:rsidR="00654E2C" w:rsidRDefault="00654E2C">
            <w:pPr>
              <w:spacing w:after="160" w:line="259" w:lineRule="auto"/>
              <w:ind w:left="0" w:firstLine="0"/>
              <w:jc w:val="left"/>
            </w:pPr>
          </w:p>
        </w:tc>
        <w:tc>
          <w:tcPr>
            <w:tcW w:w="1599" w:type="dxa"/>
            <w:tcBorders>
              <w:top w:val="single" w:sz="4" w:space="0" w:color="181717"/>
              <w:left w:val="nil"/>
              <w:bottom w:val="single" w:sz="4" w:space="0" w:color="181717"/>
              <w:right w:val="single" w:sz="4" w:space="0" w:color="181717"/>
            </w:tcBorders>
          </w:tcPr>
          <w:p w:rsidR="00654E2C" w:rsidRDefault="00654E2C">
            <w:pPr>
              <w:spacing w:after="160" w:line="259" w:lineRule="auto"/>
              <w:ind w:left="0" w:firstLine="0"/>
              <w:jc w:val="left"/>
            </w:pPr>
          </w:p>
        </w:tc>
      </w:tr>
      <w:tr w:rsidR="00654E2C">
        <w:trPr>
          <w:trHeight w:val="363"/>
        </w:trPr>
        <w:tc>
          <w:tcPr>
            <w:tcW w:w="1203"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NC: 59%</w:t>
            </w:r>
          </w:p>
        </w:tc>
        <w:tc>
          <w:tcPr>
            <w:tcW w:w="120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DPI: 27%</w:t>
            </w:r>
          </w:p>
        </w:tc>
        <w:tc>
          <w:tcPr>
            <w:tcW w:w="139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DCA: 56%</w:t>
            </w:r>
          </w:p>
        </w:tc>
        <w:tc>
          <w:tcPr>
            <w:tcW w:w="159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TQA: 56%</w:t>
            </w:r>
          </w:p>
        </w:tc>
        <w:tc>
          <w:tcPr>
            <w:tcW w:w="159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DR: 77%</w:t>
            </w:r>
          </w:p>
        </w:tc>
        <w:tc>
          <w:tcPr>
            <w:tcW w:w="159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CH: 31%</w:t>
            </w:r>
          </w:p>
        </w:tc>
      </w:tr>
    </w:tbl>
    <w:p w:rsidR="00654E2C" w:rsidRDefault="00AE0CB0">
      <w:pPr>
        <w:spacing w:after="336" w:line="259" w:lineRule="auto"/>
        <w:ind w:left="559" w:right="1195" w:firstLine="0"/>
        <w:jc w:val="right"/>
      </w:pPr>
      <w:r>
        <w:t xml:space="preserve">              </w:t>
      </w:r>
    </w:p>
    <w:p w:rsidR="00654E2C" w:rsidRDefault="00AE0CB0">
      <w:pPr>
        <w:spacing w:after="74" w:line="265" w:lineRule="auto"/>
        <w:ind w:left="578" w:right="1144" w:hanging="10"/>
        <w:jc w:val="right"/>
      </w:pPr>
      <w:r>
        <w:t>Tarauacá</w:t>
      </w:r>
    </w:p>
    <w:p w:rsidR="00654E2C" w:rsidRDefault="00AE0CB0">
      <w:pPr>
        <w:spacing w:after="30" w:line="259" w:lineRule="auto"/>
        <w:ind w:left="671" w:firstLine="0"/>
        <w:jc w:val="left"/>
      </w:pPr>
      <w:r>
        <w:rPr>
          <w:noProof/>
        </w:rPr>
        <w:lastRenderedPageBreak/>
        <w:drawing>
          <wp:inline distT="0" distB="0" distL="0" distR="0">
            <wp:extent cx="5847456" cy="2726396"/>
            <wp:effectExtent l="0" t="0" r="0" b="0"/>
            <wp:docPr id="4069" name="Picture 4069"/>
            <wp:cNvGraphicFramePr/>
            <a:graphic xmlns:a="http://schemas.openxmlformats.org/drawingml/2006/main">
              <a:graphicData uri="http://schemas.openxmlformats.org/drawingml/2006/picture">
                <pic:pic xmlns:pic="http://schemas.openxmlformats.org/drawingml/2006/picture">
                  <pic:nvPicPr>
                    <pic:cNvPr id="4069" name="Picture 4069"/>
                    <pic:cNvPicPr/>
                  </pic:nvPicPr>
                  <pic:blipFill>
                    <a:blip r:embed="rId70"/>
                    <a:stretch>
                      <a:fillRect/>
                    </a:stretch>
                  </pic:blipFill>
                  <pic:spPr>
                    <a:xfrm>
                      <a:off x="0" y="0"/>
                      <a:ext cx="5847456" cy="2726396"/>
                    </a:xfrm>
                    <a:prstGeom prst="rect">
                      <a:avLst/>
                    </a:prstGeom>
                  </pic:spPr>
                </pic:pic>
              </a:graphicData>
            </a:graphic>
          </wp:inline>
        </w:drawing>
      </w:r>
    </w:p>
    <w:p w:rsidR="00654E2C" w:rsidRDefault="00AE0CB0">
      <w:pPr>
        <w:spacing w:after="0"/>
      </w:pPr>
      <w:r>
        <w:t>Número de Famílias consideradas para Cálculo: 9.418</w:t>
      </w:r>
    </w:p>
    <w:tbl>
      <w:tblPr>
        <w:tblStyle w:val="TableGrid"/>
        <w:tblW w:w="8987" w:type="dxa"/>
        <w:tblInd w:w="559" w:type="dxa"/>
        <w:tblCellMar>
          <w:top w:w="36" w:type="dxa"/>
          <w:left w:w="100" w:type="dxa"/>
          <w:bottom w:w="0" w:type="dxa"/>
          <w:right w:w="115" w:type="dxa"/>
        </w:tblCellMar>
        <w:tblLook w:val="04A0" w:firstRow="1" w:lastRow="0" w:firstColumn="1" w:lastColumn="0" w:noHBand="0" w:noVBand="1"/>
      </w:tblPr>
      <w:tblGrid>
        <w:gridCol w:w="1470"/>
        <w:gridCol w:w="1208"/>
        <w:gridCol w:w="1480"/>
        <w:gridCol w:w="1609"/>
        <w:gridCol w:w="1608"/>
        <w:gridCol w:w="1612"/>
      </w:tblGrid>
      <w:tr w:rsidR="00654E2C">
        <w:trPr>
          <w:trHeight w:val="454"/>
        </w:trPr>
        <w:tc>
          <w:tcPr>
            <w:tcW w:w="5768" w:type="dxa"/>
            <w:gridSpan w:val="4"/>
            <w:tcBorders>
              <w:top w:val="single" w:sz="4" w:space="0" w:color="181717"/>
              <w:left w:val="single" w:sz="4" w:space="0" w:color="181717"/>
              <w:bottom w:val="single" w:sz="4" w:space="0" w:color="181717"/>
              <w:right w:val="nil"/>
            </w:tcBorders>
          </w:tcPr>
          <w:p w:rsidR="00654E2C" w:rsidRDefault="00AE0CB0">
            <w:pPr>
              <w:spacing w:after="0" w:line="259" w:lineRule="auto"/>
              <w:ind w:left="5" w:firstLine="0"/>
              <w:jc w:val="left"/>
            </w:pPr>
            <w:r>
              <w:t>% de Famílias com vulnerabilidade acima da média por dimensão</w:t>
            </w:r>
          </w:p>
        </w:tc>
        <w:tc>
          <w:tcPr>
            <w:tcW w:w="1608" w:type="dxa"/>
            <w:tcBorders>
              <w:top w:val="single" w:sz="4" w:space="0" w:color="181717"/>
              <w:left w:val="nil"/>
              <w:bottom w:val="single" w:sz="4" w:space="0" w:color="181717"/>
              <w:right w:val="nil"/>
            </w:tcBorders>
            <w:vAlign w:val="center"/>
          </w:tcPr>
          <w:p w:rsidR="00654E2C" w:rsidRDefault="00654E2C">
            <w:pPr>
              <w:spacing w:after="160" w:line="259" w:lineRule="auto"/>
              <w:ind w:left="0" w:firstLine="0"/>
              <w:jc w:val="left"/>
            </w:pPr>
          </w:p>
        </w:tc>
        <w:tc>
          <w:tcPr>
            <w:tcW w:w="1612" w:type="dxa"/>
            <w:tcBorders>
              <w:top w:val="single" w:sz="4" w:space="0" w:color="181717"/>
              <w:left w:val="nil"/>
              <w:bottom w:val="single" w:sz="4" w:space="0" w:color="181717"/>
              <w:right w:val="single" w:sz="4" w:space="0" w:color="181717"/>
            </w:tcBorders>
            <w:vAlign w:val="center"/>
          </w:tcPr>
          <w:p w:rsidR="00654E2C" w:rsidRDefault="00654E2C">
            <w:pPr>
              <w:spacing w:after="160" w:line="259" w:lineRule="auto"/>
              <w:ind w:left="0" w:firstLine="0"/>
              <w:jc w:val="left"/>
            </w:pPr>
          </w:p>
        </w:tc>
      </w:tr>
      <w:tr w:rsidR="00654E2C">
        <w:trPr>
          <w:trHeight w:val="368"/>
        </w:trPr>
        <w:tc>
          <w:tcPr>
            <w:tcW w:w="147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NC: 49%</w:t>
            </w:r>
          </w:p>
        </w:tc>
        <w:tc>
          <w:tcPr>
            <w:tcW w:w="120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DPI: 41%</w:t>
            </w:r>
          </w:p>
        </w:tc>
        <w:tc>
          <w:tcPr>
            <w:tcW w:w="148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DCA: 32%</w:t>
            </w:r>
          </w:p>
        </w:tc>
        <w:tc>
          <w:tcPr>
            <w:tcW w:w="160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TQA: 45%</w:t>
            </w:r>
          </w:p>
        </w:tc>
        <w:tc>
          <w:tcPr>
            <w:tcW w:w="160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DR: 84%</w:t>
            </w:r>
          </w:p>
        </w:tc>
        <w:tc>
          <w:tcPr>
            <w:tcW w:w="1612"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CH: 52%</w:t>
            </w:r>
          </w:p>
        </w:tc>
      </w:tr>
    </w:tbl>
    <w:p w:rsidR="00654E2C" w:rsidRDefault="00AE0CB0">
      <w:pPr>
        <w:spacing w:after="0"/>
        <w:ind w:left="0" w:firstLine="767"/>
      </w:pPr>
      <w:r>
        <w:t xml:space="preserve">                 uri</w:t>
      </w:r>
    </w:p>
    <w:p w:rsidR="00654E2C" w:rsidRDefault="00AE0CB0">
      <w:pPr>
        <w:spacing w:after="44" w:line="259" w:lineRule="auto"/>
        <w:ind w:left="805" w:firstLine="0"/>
        <w:jc w:val="left"/>
      </w:pPr>
      <w:r>
        <w:rPr>
          <w:noProof/>
        </w:rPr>
        <w:drawing>
          <wp:inline distT="0" distB="0" distL="0" distR="0">
            <wp:extent cx="5704525" cy="2659708"/>
            <wp:effectExtent l="0" t="0" r="0" b="0"/>
            <wp:docPr id="4071" name="Picture 4071"/>
            <wp:cNvGraphicFramePr/>
            <a:graphic xmlns:a="http://schemas.openxmlformats.org/drawingml/2006/main">
              <a:graphicData uri="http://schemas.openxmlformats.org/drawingml/2006/picture">
                <pic:pic xmlns:pic="http://schemas.openxmlformats.org/drawingml/2006/picture">
                  <pic:nvPicPr>
                    <pic:cNvPr id="4071" name="Picture 4071"/>
                    <pic:cNvPicPr/>
                  </pic:nvPicPr>
                  <pic:blipFill>
                    <a:blip r:embed="rId71"/>
                    <a:stretch>
                      <a:fillRect/>
                    </a:stretch>
                  </pic:blipFill>
                  <pic:spPr>
                    <a:xfrm>
                      <a:off x="0" y="0"/>
                      <a:ext cx="5704525" cy="2659708"/>
                    </a:xfrm>
                    <a:prstGeom prst="rect">
                      <a:avLst/>
                    </a:prstGeom>
                  </pic:spPr>
                </pic:pic>
              </a:graphicData>
            </a:graphic>
          </wp:inline>
        </w:drawing>
      </w:r>
    </w:p>
    <w:p w:rsidR="00654E2C" w:rsidRDefault="00AE0CB0">
      <w:pPr>
        <w:spacing w:after="588"/>
        <w:ind w:left="801"/>
      </w:pPr>
      <w:r>
        <w:t>Número de Famílias consideradas para Cálculo: 3.171</w:t>
      </w:r>
    </w:p>
    <w:tbl>
      <w:tblPr>
        <w:tblStyle w:val="TableGrid"/>
        <w:tblpPr w:vertAnchor="text" w:tblpX="690" w:tblpY="-527"/>
        <w:tblOverlap w:val="never"/>
        <w:tblW w:w="8987" w:type="dxa"/>
        <w:tblInd w:w="0" w:type="dxa"/>
        <w:tblCellMar>
          <w:top w:w="36" w:type="dxa"/>
          <w:left w:w="100" w:type="dxa"/>
          <w:bottom w:w="0" w:type="dxa"/>
          <w:right w:w="115" w:type="dxa"/>
        </w:tblCellMar>
        <w:tblLook w:val="04A0" w:firstRow="1" w:lastRow="0" w:firstColumn="1" w:lastColumn="0" w:noHBand="0" w:noVBand="1"/>
      </w:tblPr>
      <w:tblGrid>
        <w:gridCol w:w="1470"/>
        <w:gridCol w:w="1208"/>
        <w:gridCol w:w="1481"/>
        <w:gridCol w:w="1608"/>
        <w:gridCol w:w="1608"/>
        <w:gridCol w:w="1612"/>
      </w:tblGrid>
      <w:tr w:rsidR="00654E2C">
        <w:trPr>
          <w:trHeight w:val="459"/>
        </w:trPr>
        <w:tc>
          <w:tcPr>
            <w:tcW w:w="5768" w:type="dxa"/>
            <w:gridSpan w:val="4"/>
            <w:tcBorders>
              <w:top w:val="single" w:sz="4" w:space="0" w:color="181717"/>
              <w:left w:val="single" w:sz="4" w:space="0" w:color="181717"/>
              <w:bottom w:val="single" w:sz="4" w:space="0" w:color="181717"/>
              <w:right w:val="nil"/>
            </w:tcBorders>
          </w:tcPr>
          <w:p w:rsidR="00654E2C" w:rsidRDefault="00AE0CB0">
            <w:pPr>
              <w:spacing w:after="0" w:line="259" w:lineRule="auto"/>
              <w:ind w:left="5" w:firstLine="0"/>
              <w:jc w:val="left"/>
            </w:pPr>
            <w:r>
              <w:t>% de Famílias com vulnerabilidade acima da média por dimensão</w:t>
            </w:r>
          </w:p>
        </w:tc>
        <w:tc>
          <w:tcPr>
            <w:tcW w:w="1608" w:type="dxa"/>
            <w:tcBorders>
              <w:top w:val="single" w:sz="4" w:space="0" w:color="181717"/>
              <w:left w:val="nil"/>
              <w:bottom w:val="single" w:sz="4" w:space="0" w:color="181717"/>
              <w:right w:val="nil"/>
            </w:tcBorders>
            <w:vAlign w:val="center"/>
          </w:tcPr>
          <w:p w:rsidR="00654E2C" w:rsidRDefault="00654E2C">
            <w:pPr>
              <w:spacing w:after="160" w:line="259" w:lineRule="auto"/>
              <w:ind w:left="0" w:firstLine="0"/>
              <w:jc w:val="left"/>
            </w:pPr>
          </w:p>
        </w:tc>
        <w:tc>
          <w:tcPr>
            <w:tcW w:w="1612" w:type="dxa"/>
            <w:tcBorders>
              <w:top w:val="single" w:sz="4" w:space="0" w:color="181717"/>
              <w:left w:val="nil"/>
              <w:bottom w:val="single" w:sz="4" w:space="0" w:color="181717"/>
              <w:right w:val="single" w:sz="4" w:space="0" w:color="181717"/>
            </w:tcBorders>
          </w:tcPr>
          <w:p w:rsidR="00654E2C" w:rsidRDefault="00654E2C">
            <w:pPr>
              <w:spacing w:after="160" w:line="259" w:lineRule="auto"/>
              <w:ind w:left="0" w:firstLine="0"/>
              <w:jc w:val="left"/>
            </w:pPr>
          </w:p>
        </w:tc>
      </w:tr>
      <w:tr w:rsidR="00654E2C">
        <w:trPr>
          <w:trHeight w:val="363"/>
        </w:trPr>
        <w:tc>
          <w:tcPr>
            <w:tcW w:w="147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NC: 43%</w:t>
            </w:r>
          </w:p>
        </w:tc>
        <w:tc>
          <w:tcPr>
            <w:tcW w:w="120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DPI: 33%</w:t>
            </w:r>
          </w:p>
        </w:tc>
        <w:tc>
          <w:tcPr>
            <w:tcW w:w="148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DCA: 20%</w:t>
            </w:r>
          </w:p>
        </w:tc>
        <w:tc>
          <w:tcPr>
            <w:tcW w:w="160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TQA: 44%</w:t>
            </w:r>
          </w:p>
        </w:tc>
        <w:tc>
          <w:tcPr>
            <w:tcW w:w="160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DR: 77%</w:t>
            </w:r>
          </w:p>
        </w:tc>
        <w:tc>
          <w:tcPr>
            <w:tcW w:w="1612"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CH: 50%</w:t>
            </w:r>
          </w:p>
        </w:tc>
      </w:tr>
    </w:tbl>
    <w:p w:rsidR="00654E2C" w:rsidRDefault="00AE0CB0">
      <w:pPr>
        <w:spacing w:after="74" w:line="265" w:lineRule="auto"/>
        <w:ind w:left="700" w:right="702" w:hanging="10"/>
        <w:jc w:val="right"/>
      </w:pPr>
      <w:r>
        <w:t>O</w:t>
      </w:r>
    </w:p>
    <w:p w:rsidR="00654E2C" w:rsidRDefault="00AE0CB0">
      <w:pPr>
        <w:spacing w:after="74" w:line="265" w:lineRule="auto"/>
        <w:ind w:left="700" w:right="808" w:hanging="10"/>
        <w:jc w:val="right"/>
      </w:pPr>
      <w:r>
        <w:t xml:space="preserve">índice </w:t>
      </w:r>
    </w:p>
    <w:p w:rsidR="00654E2C" w:rsidRDefault="00AE0CB0">
      <w:pPr>
        <w:spacing w:after="204" w:line="360" w:lineRule="auto"/>
        <w:ind w:left="1052" w:right="539"/>
      </w:pPr>
      <w:r>
        <w:t>de cada dimensão é construído a partir da média dos indicadores que compõem a dimensão. Já o IVCAD resulta da média dos seis índices das dimensões. O IVCAD varia entre 0 e 1: quanto maior a vulnerabilidade social mais próxima de 1 será seu resultado.</w:t>
      </w:r>
    </w:p>
    <w:p w:rsidR="00654E2C" w:rsidRDefault="00AE0CB0">
      <w:pPr>
        <w:spacing w:after="266" w:line="269" w:lineRule="auto"/>
        <w:ind w:left="1086" w:hanging="10"/>
      </w:pPr>
      <w:r>
        <w:rPr>
          <w:b/>
        </w:rPr>
        <w:t>4. 3. Dados da Rede Socioassistencial</w:t>
      </w:r>
    </w:p>
    <w:p w:rsidR="00654E2C" w:rsidRDefault="00AE0CB0">
      <w:pPr>
        <w:spacing w:line="385" w:lineRule="auto"/>
        <w:ind w:left="1044" w:right="112" w:firstLine="432"/>
      </w:pPr>
      <w:r>
        <w:t xml:space="preserve">A Rede Socioassistencial é consolidada por meio da oferta de um conjunto de serviços, programas, projetos e benefícios que compõem o Sistema Único de Assistência Social (SUAS) e são prestados diretamente ao cidadão. </w:t>
      </w:r>
    </w:p>
    <w:p w:rsidR="00654E2C" w:rsidRDefault="00AE0CB0">
      <w:pPr>
        <w:spacing w:after="0" w:line="385" w:lineRule="auto"/>
        <w:ind w:left="1043" w:right="819" w:firstLine="433"/>
      </w:pPr>
      <w:r>
        <w:lastRenderedPageBreak/>
        <w:t>O</w:t>
      </w:r>
      <w:r>
        <w:t>s princípios e diretrizes devem assegurar garantias sociais, como Segurança de Acolhida; Segurança de Sobrevivência e Renda; Segurança de Convívio e Convivência. Estão voltadas para o atendimento de todos que se encontram em situação de privação, vitimizaç</w:t>
      </w:r>
      <w:r>
        <w:t xml:space="preserve">ão, exploração, vulnerabilidade, exclusão pela pobreza, risco pessoal e social. </w:t>
      </w:r>
    </w:p>
    <w:p w:rsidR="00654E2C" w:rsidRDefault="00AE0CB0">
      <w:pPr>
        <w:spacing w:after="264" w:line="385" w:lineRule="auto"/>
        <w:ind w:left="1042" w:firstLine="536"/>
      </w:pPr>
      <w:r>
        <w:t>A Vigilância Socioassistencial como uma das funções da política de assistência social, deve fornecer informações que contribuam para que as equipes dos serviços socioassistenc</w:t>
      </w:r>
      <w:r>
        <w:t xml:space="preserve">iais avaliem sua própria atuação e ampliem o  </w:t>
      </w:r>
    </w:p>
    <w:p w:rsidR="00654E2C" w:rsidRDefault="00AE0CB0">
      <w:pPr>
        <w:spacing w:after="175" w:line="389" w:lineRule="auto"/>
        <w:ind w:left="1049" w:right="820"/>
      </w:pPr>
      <w:r>
        <w:t>conhecimento das equipes dos serviços socioassistenciais sobre as características da população e do território de forma a melhor atender  às necessidades e demandas existentes; por intermédio da produção, sist</w:t>
      </w:r>
      <w:r>
        <w:t>ematização, análise e disseminação de informações territorializadas.</w:t>
      </w:r>
    </w:p>
    <w:p w:rsidR="00654E2C" w:rsidRDefault="00AE0CB0">
      <w:pPr>
        <w:spacing w:after="162" w:line="269" w:lineRule="auto"/>
        <w:ind w:left="1320" w:hanging="10"/>
      </w:pPr>
      <w:r>
        <w:rPr>
          <w:b/>
        </w:rPr>
        <w:t>4.3.1 - Equipamentos da rede</w:t>
      </w:r>
    </w:p>
    <w:p w:rsidR="00654E2C" w:rsidRDefault="00AE0CB0">
      <w:pPr>
        <w:spacing w:after="0" w:line="364" w:lineRule="auto"/>
        <w:ind w:left="1042" w:right="816" w:firstLine="432"/>
      </w:pPr>
      <w:r>
        <w:t>A Política de Assistência Social é destinada a quem dela necessitar, e por isso pode ser acessada por qualquer pessoa presente no território nacional que se e</w:t>
      </w:r>
      <w:r>
        <w:t>ncontre, mesmo que eventualmente, com a necessidade de acessar algum serviço ou benefício, ou mesmo participar de algum programa socioassistencial ofertado no território em que se encontra.</w:t>
      </w:r>
    </w:p>
    <w:p w:rsidR="00654E2C" w:rsidRDefault="00AE0CB0">
      <w:pPr>
        <w:spacing w:after="2" w:line="364" w:lineRule="auto"/>
        <w:ind w:left="1042" w:right="816" w:firstLine="431"/>
      </w:pPr>
      <w:r>
        <w:t>No Estado do Acre há uma ampla rede de equipamentos públicos, entr</w:t>
      </w:r>
      <w:r>
        <w:t>etanto, para atender de forma mais efetiva as demandas dos territórios municipais, há necessidade de ampliar os equipamentos da política de assistência social, principalmente da proteção social especial que tem como foco, o atendimento e acompanhamento das</w:t>
      </w:r>
      <w:r>
        <w:t xml:space="preserve"> famílias com direitos violados.</w:t>
      </w:r>
    </w:p>
    <w:p w:rsidR="00654E2C" w:rsidRDefault="00AE0CB0">
      <w:pPr>
        <w:spacing w:after="88"/>
        <w:ind w:left="1585"/>
      </w:pPr>
      <w:r>
        <w:t>Destacamos abaixo, a rede de equipamentos públicos existente nos municípios do estado:</w:t>
      </w:r>
    </w:p>
    <w:p w:rsidR="00654E2C" w:rsidRDefault="00AE0CB0">
      <w:pPr>
        <w:numPr>
          <w:ilvl w:val="0"/>
          <w:numId w:val="6"/>
        </w:numPr>
        <w:spacing w:after="68"/>
        <w:ind w:hanging="341"/>
      </w:pPr>
      <w:r>
        <w:t>CRAS – Centro de Referência de Assistência Social;</w:t>
      </w:r>
    </w:p>
    <w:p w:rsidR="00654E2C" w:rsidRDefault="00AE0CB0">
      <w:pPr>
        <w:numPr>
          <w:ilvl w:val="0"/>
          <w:numId w:val="6"/>
        </w:numPr>
        <w:spacing w:after="68"/>
        <w:ind w:hanging="341"/>
      </w:pPr>
      <w:r>
        <w:t>CREAS – Centro de Referência Especializado de Assistência Social;</w:t>
      </w:r>
    </w:p>
    <w:p w:rsidR="00654E2C" w:rsidRDefault="00AE0CB0">
      <w:pPr>
        <w:numPr>
          <w:ilvl w:val="0"/>
          <w:numId w:val="6"/>
        </w:numPr>
        <w:spacing w:after="68"/>
        <w:ind w:hanging="341"/>
      </w:pPr>
      <w:r>
        <w:t>Centro POP – Centro de Referência Especializado para População de Rua;</w:t>
      </w:r>
    </w:p>
    <w:p w:rsidR="00654E2C" w:rsidRDefault="00AE0CB0">
      <w:pPr>
        <w:numPr>
          <w:ilvl w:val="0"/>
          <w:numId w:val="6"/>
        </w:numPr>
        <w:ind w:hanging="341"/>
      </w:pPr>
      <w:r>
        <w:t>Unidades de Acolhimento – Abrigo Institucional, Casa Lar e Casa de Passagem</w:t>
      </w:r>
    </w:p>
    <w:p w:rsidR="00654E2C" w:rsidRDefault="00AE0CB0">
      <w:pPr>
        <w:spacing w:after="204" w:line="373" w:lineRule="auto"/>
        <w:ind w:left="1041" w:firstLine="431"/>
      </w:pPr>
      <w:r>
        <w:rPr>
          <w:b/>
        </w:rPr>
        <w:t xml:space="preserve">A Proteção Social Básica </w:t>
      </w:r>
      <w:r>
        <w:t>tem a finalidade de prevenir situações de risco por meio do desenvolvimento de poten</w:t>
      </w:r>
      <w:r>
        <w:t>cialidades e aquisições, bem como visa o fortalecimento dos vínculos familiares e comunitários.</w:t>
      </w:r>
    </w:p>
    <w:p w:rsidR="00654E2C" w:rsidRDefault="00AE0CB0">
      <w:pPr>
        <w:spacing w:after="715" w:line="389" w:lineRule="auto"/>
        <w:ind w:left="1037" w:right="829" w:firstLine="435"/>
      </w:pPr>
      <w:r>
        <w:t>Os serviços de proteção social básica são executados nos Centros de Referência de Assistência Social – CRAS. No total são 29 CRAS distribuídos entre os 22 munic</w:t>
      </w:r>
      <w:r>
        <w:t xml:space="preserve">ípios, sendo a capital Rio Branco com maior número de equipamentos (08) para atendimento estimado de 413.418 pessoas residentes no município (grande porte). </w:t>
      </w:r>
    </w:p>
    <w:p w:rsidR="00654E2C" w:rsidRDefault="00AE0CB0">
      <w:pPr>
        <w:spacing w:after="232" w:line="250" w:lineRule="auto"/>
        <w:ind w:left="682" w:right="623" w:hanging="10"/>
        <w:jc w:val="left"/>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column">
                  <wp:posOffset>426770</wp:posOffset>
                </wp:positionH>
                <wp:positionV relativeFrom="paragraph">
                  <wp:posOffset>-115762</wp:posOffset>
                </wp:positionV>
                <wp:extent cx="2018461" cy="1288700"/>
                <wp:effectExtent l="0" t="0" r="0" b="0"/>
                <wp:wrapSquare wrapText="bothSides"/>
                <wp:docPr id="94804" name="Group 94804"/>
                <wp:cNvGraphicFramePr/>
                <a:graphic xmlns:a="http://schemas.openxmlformats.org/drawingml/2006/main">
                  <a:graphicData uri="http://schemas.microsoft.com/office/word/2010/wordprocessingGroup">
                    <wpg:wgp>
                      <wpg:cNvGrpSpPr/>
                      <wpg:grpSpPr>
                        <a:xfrm>
                          <a:off x="0" y="0"/>
                          <a:ext cx="2018461" cy="1288700"/>
                          <a:chOff x="0" y="0"/>
                          <a:chExt cx="2018461" cy="1288700"/>
                        </a:xfrm>
                      </wpg:grpSpPr>
                      <wps:wsp>
                        <wps:cNvPr id="4195" name="Shape 4195"/>
                        <wps:cNvSpPr/>
                        <wps:spPr>
                          <a:xfrm>
                            <a:off x="1594891" y="442753"/>
                            <a:ext cx="423570" cy="245123"/>
                          </a:xfrm>
                          <a:custGeom>
                            <a:avLst/>
                            <a:gdLst/>
                            <a:ahLst/>
                            <a:cxnLst/>
                            <a:rect l="0" t="0" r="0" b="0"/>
                            <a:pathLst>
                              <a:path w="423570" h="245123">
                                <a:moveTo>
                                  <a:pt x="301003" y="0"/>
                                </a:moveTo>
                                <a:lnTo>
                                  <a:pt x="423570" y="122568"/>
                                </a:lnTo>
                                <a:lnTo>
                                  <a:pt x="301003" y="245123"/>
                                </a:lnTo>
                                <a:lnTo>
                                  <a:pt x="301003" y="183845"/>
                                </a:lnTo>
                                <a:lnTo>
                                  <a:pt x="0" y="183845"/>
                                </a:lnTo>
                                <a:lnTo>
                                  <a:pt x="0" y="61278"/>
                                </a:lnTo>
                                <a:lnTo>
                                  <a:pt x="301003" y="61278"/>
                                </a:lnTo>
                                <a:lnTo>
                                  <a:pt x="301003" y="0"/>
                                </a:lnTo>
                                <a:close/>
                              </a:path>
                            </a:pathLst>
                          </a:custGeom>
                          <a:ln w="0" cap="flat">
                            <a:miter lim="127000"/>
                          </a:ln>
                        </wps:spPr>
                        <wps:style>
                          <a:lnRef idx="0">
                            <a:srgbClr val="000000">
                              <a:alpha val="0"/>
                            </a:srgbClr>
                          </a:lnRef>
                          <a:fillRef idx="1">
                            <a:srgbClr val="DEDDDD"/>
                          </a:fillRef>
                          <a:effectRef idx="0">
                            <a:scrgbClr r="0" g="0" b="0"/>
                          </a:effectRef>
                          <a:fontRef idx="none"/>
                        </wps:style>
                        <wps:bodyPr/>
                      </wps:wsp>
                      <wps:wsp>
                        <wps:cNvPr id="4266" name="Rectangle 4266"/>
                        <wps:cNvSpPr/>
                        <wps:spPr>
                          <a:xfrm>
                            <a:off x="0" y="454776"/>
                            <a:ext cx="2550878" cy="118968"/>
                          </a:xfrm>
                          <a:prstGeom prst="rect">
                            <a:avLst/>
                          </a:prstGeom>
                          <a:ln>
                            <a:noFill/>
                          </a:ln>
                        </wps:spPr>
                        <wps:txbx>
                          <w:txbxContent>
                            <w:p w:rsidR="00654E2C" w:rsidRDefault="00AE0CB0">
                              <w:pPr>
                                <w:spacing w:after="160" w:line="259" w:lineRule="auto"/>
                                <w:ind w:left="0" w:firstLine="0"/>
                                <w:jc w:val="left"/>
                              </w:pPr>
                              <w:r>
                                <w:t xml:space="preserve">                                         Serviços Ofertados  </w:t>
                              </w:r>
                            </w:p>
                          </w:txbxContent>
                        </wps:txbx>
                        <wps:bodyPr horzOverflow="overflow" vert="horz" lIns="0" tIns="0" rIns="0" bIns="0" rtlCol="0">
                          <a:noAutofit/>
                        </wps:bodyPr>
                      </wps:wsp>
                      <wps:wsp>
                        <wps:cNvPr id="94646" name="Rectangle 94646"/>
                        <wps:cNvSpPr/>
                        <wps:spPr>
                          <a:xfrm>
                            <a:off x="521694" y="1025861"/>
                            <a:ext cx="139353" cy="118968"/>
                          </a:xfrm>
                          <a:prstGeom prst="rect">
                            <a:avLst/>
                          </a:prstGeom>
                          <a:ln>
                            <a:noFill/>
                          </a:ln>
                        </wps:spPr>
                        <wps:txbx>
                          <w:txbxContent>
                            <w:p w:rsidR="00654E2C" w:rsidRDefault="00AE0CB0">
                              <w:pPr>
                                <w:spacing w:after="160" w:line="259" w:lineRule="auto"/>
                                <w:ind w:left="0" w:firstLine="0"/>
                                <w:jc w:val="left"/>
                              </w:pPr>
                              <w:r>
                                <w:rPr>
                                  <w:b/>
                                  <w:color w:val="5386BA"/>
                                </w:rPr>
                                <w:t>29</w:t>
                              </w:r>
                            </w:p>
                          </w:txbxContent>
                        </wps:txbx>
                        <wps:bodyPr horzOverflow="overflow" vert="horz" lIns="0" tIns="0" rIns="0" bIns="0" rtlCol="0">
                          <a:noAutofit/>
                        </wps:bodyPr>
                      </wps:wsp>
                      <wps:wsp>
                        <wps:cNvPr id="94647" name="Rectangle 94647"/>
                        <wps:cNvSpPr/>
                        <wps:spPr>
                          <a:xfrm>
                            <a:off x="625424" y="1025861"/>
                            <a:ext cx="391352" cy="118968"/>
                          </a:xfrm>
                          <a:prstGeom prst="rect">
                            <a:avLst/>
                          </a:prstGeom>
                          <a:ln>
                            <a:noFill/>
                          </a:ln>
                        </wps:spPr>
                        <wps:txbx>
                          <w:txbxContent>
                            <w:p w:rsidR="00654E2C" w:rsidRDefault="00AE0CB0">
                              <w:pPr>
                                <w:spacing w:after="160" w:line="259" w:lineRule="auto"/>
                                <w:ind w:left="0" w:firstLine="0"/>
                                <w:jc w:val="left"/>
                              </w:pPr>
                              <w:r>
                                <w:rPr>
                                  <w:b/>
                                  <w:color w:val="5386BA"/>
                                </w:rPr>
                                <w:t xml:space="preserve"> CRAS</w:t>
                              </w:r>
                            </w:p>
                          </w:txbxContent>
                        </wps:txbx>
                        <wps:bodyPr horzOverflow="overflow" vert="horz" lIns="0" tIns="0" rIns="0" bIns="0" rtlCol="0">
                          <a:noAutofit/>
                        </wps:bodyPr>
                      </wps:wsp>
                      <pic:pic xmlns:pic="http://schemas.openxmlformats.org/drawingml/2006/picture">
                        <pic:nvPicPr>
                          <pic:cNvPr id="4295" name="Picture 4295"/>
                          <pic:cNvPicPr/>
                        </pic:nvPicPr>
                        <pic:blipFill>
                          <a:blip r:embed="rId72"/>
                          <a:stretch>
                            <a:fillRect/>
                          </a:stretch>
                        </pic:blipFill>
                        <pic:spPr>
                          <a:xfrm>
                            <a:off x="248520" y="0"/>
                            <a:ext cx="1288700" cy="1288700"/>
                          </a:xfrm>
                          <a:prstGeom prst="rect">
                            <a:avLst/>
                          </a:prstGeom>
                        </pic:spPr>
                      </pic:pic>
                    </wpg:wgp>
                  </a:graphicData>
                </a:graphic>
              </wp:anchor>
            </w:drawing>
          </mc:Choice>
          <mc:Fallback>
            <w:pict>
              <v:group id="Group 94804" o:spid="_x0000_s1155" style="position:absolute;left:0;text-align:left;margin-left:33.6pt;margin-top:-9.1pt;width:158.95pt;height:101.45pt;z-index:251661312;mso-position-horizontal-relative:text;mso-position-vertical-relative:text" coordsize="20184,128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">
                <v:shape id="Shape 4195" o:spid="_x0000_s1156" style="position:absolute;left:15948;top:4427;width:4236;height:2451;visibility:visible;mso-wrap-style:square;v-text-anchor:top" coordsize="423570,24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3BBccA&#10;AADdAAAADwAAAGRycy9kb3ducmV2LnhtbESPT2vCQBTE7wW/w/KE3upGsa1NXUWUQMWTf0CPz+xr&#10;Epp9G7NbN/bTd4VCj8PM/IaZzjtTiyu1rrKsYDhIQBDnVldcKDjss6cJCOeRNdaWScGNHMxnvYcp&#10;ptoG3tJ15wsRIexSVFB636RSurwkg25gG+LofdrWoI+yLaRuMUS4qeUoSV6kwYrjQokNLUvKv3bf&#10;RsHreXTJfuiwCeNLHbLVKZzXx4VSj/1u8Q7CU+f/w3/tD61gPHx7hvub+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9wQXHAAAA3QAAAA8AAAAAAAAAAAAAAAAAmAIAAGRy&#10;cy9kb3ducmV2LnhtbFBLBQYAAAAABAAEAPUAAACMAwAAAAA=&#10;" path="m301003,l423570,122568,301003,245123r,-61278l,183845,,61278r301003,l301003,xe" fillcolor="#dedddd" stroked="f" strokeweight="0">
                  <v:stroke miterlimit="83231f" joinstyle="miter"/>
                  <v:path arrowok="t" textboxrect="0,0,423570,245123"/>
                </v:shape>
                <v:rect id="Rectangle 4266" o:spid="_x0000_s1157" style="position:absolute;top:4547;width:25508;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bFMUA&#10;AADdAAAADwAAAGRycy9kb3ducmV2LnhtbESPT4vCMBTE7wv7HcJb8LamK1K0GkVWFz36D9Tbo3m2&#10;xealNFlb/fRGEDwOM/MbZjxtTSmuVLvCsoKfbgSCOLW64EzBfvf3PQDhPLLG0jIpuJGD6eTzY4yJ&#10;tg1v6Lr1mQgQdgkqyL2vEildmpNB17UVcfDOtjbog6wzqWtsAtyUshdFsTRYcFjIsaLfnNLL9t8o&#10;WA6q2XFl701WLk7Lw/ownO+GXqnOVzsbgfDU+nf41V5pBf1e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5sUxQAAAN0AAAAPAAAAAAAAAAAAAAAAAJgCAABkcnMv&#10;ZG93bnJldi54bWxQSwUGAAAAAAQABAD1AAAAigMAAAAA&#10;" filled="f" stroked="f">
                  <v:textbox inset="0,0,0,0">
                    <w:txbxContent>
                      <w:p w:rsidR="00654E2C" w:rsidRDefault="00AE0CB0">
                        <w:pPr>
                          <w:spacing w:after="160" w:line="259" w:lineRule="auto"/>
                          <w:ind w:left="0" w:firstLine="0"/>
                          <w:jc w:val="left"/>
                        </w:pPr>
                        <w:r>
                          <w:t xml:space="preserve">                                         Serviços Ofertados  </w:t>
                        </w:r>
                      </w:p>
                    </w:txbxContent>
                  </v:textbox>
                </v:rect>
                <v:rect id="Rectangle 94646" o:spid="_x0000_s1158" style="position:absolute;left:5216;top:10258;width:1394;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RA8cA&#10;AADeAAAADwAAAGRycy9kb3ducmV2LnhtbESPQWvCQBSE74X+h+UVequbigQTXUVqix7VCOrtkX1N&#10;QrNvQ3Zror/eFQSPw8x8w0znvanFmVpXWVbwOYhAEOdWV1wo2Gc/H2MQziNrrC2Tggs5mM9eX6aY&#10;atvxls47X4gAYZeigtL7JpXS5SUZdAPbEAfv17YGfZBtIXWLXYCbWg6jKJYGKw4LJTb0VVL+t/s3&#10;ClbjZnFc22tX1N+n1WFzSJZZ4pV6f+sXExCeev8MP9prrSAZxaMY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XkQPHAAAA3gAAAA8AAAAAAAAAAAAAAAAAmAIAAGRy&#10;cy9kb3ducmV2LnhtbFBLBQYAAAAABAAEAPUAAACMAwAAAAA=&#10;" filled="f" stroked="f">
                  <v:textbox inset="0,0,0,0">
                    <w:txbxContent>
                      <w:p w:rsidR="00654E2C" w:rsidRDefault="00AE0CB0">
                        <w:pPr>
                          <w:spacing w:after="160" w:line="259" w:lineRule="auto"/>
                          <w:ind w:left="0" w:firstLine="0"/>
                          <w:jc w:val="left"/>
                        </w:pPr>
                        <w:r>
                          <w:rPr>
                            <w:b/>
                            <w:color w:val="5386BA"/>
                          </w:rPr>
                          <w:t>29</w:t>
                        </w:r>
                      </w:p>
                    </w:txbxContent>
                  </v:textbox>
                </v:rect>
                <v:rect id="Rectangle 94647" o:spid="_x0000_s1159" style="position:absolute;left:6254;top:10258;width:3913;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0mMcA&#10;AADeAAAADwAAAGRycy9kb3ducmV2LnhtbESPT2vCQBTE70K/w/IK3nTTIpqkriJV0aN/Cra3R/Y1&#10;Cc2+DdnVRD+9Kwg9DjPzG2Y670wlLtS40rKCt2EEgjizuuRcwddxPYhBOI+ssbJMCq7kYD576U0x&#10;1bblPV0OPhcBwi5FBYX3dSqlywoy6Ia2Jg7er20M+iCbXOoG2wA3lXyPorE0WHJYKLCmz4Kyv8PZ&#10;KNjE9eJ7a29tXq1+NqfdKVkeE69U/7VbfIDw1Pn/8LO91QqS0Xg0gc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bNJjHAAAA3gAAAA8AAAAAAAAAAAAAAAAAmAIAAGRy&#10;cy9kb3ducmV2LnhtbFBLBQYAAAAABAAEAPUAAACMAwAAAAA=&#10;" filled="f" stroked="f">
                  <v:textbox inset="0,0,0,0">
                    <w:txbxContent>
                      <w:p w:rsidR="00654E2C" w:rsidRDefault="00AE0CB0">
                        <w:pPr>
                          <w:spacing w:after="160" w:line="259" w:lineRule="auto"/>
                          <w:ind w:left="0" w:firstLine="0"/>
                          <w:jc w:val="left"/>
                        </w:pPr>
                        <w:r>
                          <w:rPr>
                            <w:b/>
                            <w:color w:val="5386BA"/>
                          </w:rPr>
                          <w:t xml:space="preserve"> CRAS</w:t>
                        </w:r>
                      </w:p>
                    </w:txbxContent>
                  </v:textbox>
                </v:rect>
                <v:shape id="Picture 4295" o:spid="_x0000_s1160" type="#_x0000_t75" style="position:absolute;left:2485;width:12887;height:12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ItqDHAAAA3QAAAA8AAABkcnMvZG93bnJldi54bWxEj09rwkAUxO+FfoflCd7qRq1Fo6sUbUE9&#10;KP5Br8/sMwlm34bsVlM/fbcgeBxm5jfMaFKbQlypcrllBe1WBII4sTrnVMF+9/3WB+E8ssbCMin4&#10;JQeT8evLCGNtb7yh69anIkDYxagg876MpXRJRgZdy5bEwTvbyqAPskqlrvAW4KaQnSj6kAZzDgsZ&#10;ljTNKLlsf4yC+2m97h9WS5x3Z8fB6l5cUlx8KdVs1J9DEJ5q/ww/2nOt4L0z6MH/m/AE5Pg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0ItqDHAAAA3QAAAA8AAAAAAAAAAAAA&#10;AAAAnwIAAGRycy9kb3ducmV2LnhtbFBLBQYAAAAABAAEAPcAAACTAwAAAAA=&#10;">
                  <v:imagedata r:id="rId73" o:title=""/>
                </v:shape>
                <w10:wrap type="square"/>
              </v:group>
            </w:pict>
          </mc:Fallback>
        </mc:AlternateContent>
      </w:r>
      <w:r>
        <w:rPr>
          <w:sz w:val="21"/>
        </w:rPr>
        <w:t xml:space="preserve">Serviço de Proteção </w:t>
      </w:r>
      <w:r>
        <w:rPr>
          <w:sz w:val="21"/>
        </w:rPr>
        <w:t>Integral à Família – PAIF</w:t>
      </w:r>
    </w:p>
    <w:p w:rsidR="00654E2C" w:rsidRDefault="00AE0CB0">
      <w:pPr>
        <w:spacing w:after="232" w:line="250" w:lineRule="auto"/>
        <w:ind w:left="682" w:right="623" w:hanging="10"/>
        <w:jc w:val="left"/>
      </w:pPr>
      <w:r>
        <w:rPr>
          <w:rFonts w:ascii="Calibri" w:eastAsia="Calibri" w:hAnsi="Calibri" w:cs="Calibri"/>
          <w:noProof/>
          <w:color w:val="000000"/>
          <w:sz w:val="22"/>
        </w:rPr>
        <mc:AlternateContent>
          <mc:Choice Requires="wpg">
            <w:drawing>
              <wp:anchor distT="0" distB="0" distL="114300" distR="114300" simplePos="0" relativeHeight="251662336" behindDoc="1" locked="0" layoutInCell="1" allowOverlap="1">
                <wp:simplePos x="0" y="0"/>
                <wp:positionH relativeFrom="column">
                  <wp:posOffset>3748946</wp:posOffset>
                </wp:positionH>
                <wp:positionV relativeFrom="paragraph">
                  <wp:posOffset>-571325</wp:posOffset>
                </wp:positionV>
                <wp:extent cx="2790691" cy="1585631"/>
                <wp:effectExtent l="0" t="0" r="0" b="0"/>
                <wp:wrapNone/>
                <wp:docPr id="94806" name="Group 94806"/>
                <wp:cNvGraphicFramePr/>
                <a:graphic xmlns:a="http://schemas.openxmlformats.org/drawingml/2006/main">
                  <a:graphicData uri="http://schemas.microsoft.com/office/word/2010/wordprocessingGroup">
                    <wpg:wgp>
                      <wpg:cNvGrpSpPr/>
                      <wpg:grpSpPr>
                        <a:xfrm>
                          <a:off x="0" y="0"/>
                          <a:ext cx="2790691" cy="1585631"/>
                          <a:chOff x="0" y="0"/>
                          <a:chExt cx="2790691" cy="1585631"/>
                        </a:xfrm>
                      </wpg:grpSpPr>
                      <wps:wsp>
                        <wps:cNvPr id="4196" name="Shape 4196"/>
                        <wps:cNvSpPr/>
                        <wps:spPr>
                          <a:xfrm>
                            <a:off x="0" y="0"/>
                            <a:ext cx="198260" cy="1503185"/>
                          </a:xfrm>
                          <a:custGeom>
                            <a:avLst/>
                            <a:gdLst/>
                            <a:ahLst/>
                            <a:cxnLst/>
                            <a:rect l="0" t="0" r="0" b="0"/>
                            <a:pathLst>
                              <a:path w="198260" h="1503185">
                                <a:moveTo>
                                  <a:pt x="198260" y="1503185"/>
                                </a:moveTo>
                                <a:lnTo>
                                  <a:pt x="146545" y="1502169"/>
                                </a:lnTo>
                                <a:lnTo>
                                  <a:pt x="101714" y="1496048"/>
                                </a:lnTo>
                                <a:lnTo>
                                  <a:pt x="99123" y="1493483"/>
                                </a:lnTo>
                                <a:lnTo>
                                  <a:pt x="99123" y="761543"/>
                                </a:lnTo>
                                <a:lnTo>
                                  <a:pt x="94818" y="758990"/>
                                </a:lnTo>
                                <a:lnTo>
                                  <a:pt x="84468" y="756438"/>
                                </a:lnTo>
                                <a:lnTo>
                                  <a:pt x="68097" y="754393"/>
                                </a:lnTo>
                                <a:lnTo>
                                  <a:pt x="47409" y="752869"/>
                                </a:lnTo>
                                <a:lnTo>
                                  <a:pt x="22403" y="751840"/>
                                </a:lnTo>
                                <a:lnTo>
                                  <a:pt x="0" y="751840"/>
                                </a:lnTo>
                                <a:lnTo>
                                  <a:pt x="26721" y="751345"/>
                                </a:lnTo>
                                <a:lnTo>
                                  <a:pt x="71539" y="748792"/>
                                </a:lnTo>
                                <a:lnTo>
                                  <a:pt x="99123" y="742163"/>
                                </a:lnTo>
                                <a:lnTo>
                                  <a:pt x="99123" y="9703"/>
                                </a:lnTo>
                                <a:lnTo>
                                  <a:pt x="102578" y="7138"/>
                                </a:lnTo>
                                <a:lnTo>
                                  <a:pt x="112928" y="4597"/>
                                </a:lnTo>
                                <a:lnTo>
                                  <a:pt x="129299" y="2553"/>
                                </a:lnTo>
                                <a:lnTo>
                                  <a:pt x="150850" y="1029"/>
                                </a:lnTo>
                                <a:lnTo>
                                  <a:pt x="174980" y="508"/>
                                </a:lnTo>
                                <a:lnTo>
                                  <a:pt x="198260" y="0"/>
                                </a:lnTo>
                              </a:path>
                            </a:pathLst>
                          </a:custGeom>
                          <a:ln w="8649" cap="flat">
                            <a:round/>
                          </a:ln>
                        </wps:spPr>
                        <wps:style>
                          <a:lnRef idx="1">
                            <a:srgbClr val="6FABD4"/>
                          </a:lnRef>
                          <a:fillRef idx="0">
                            <a:srgbClr val="000000">
                              <a:alpha val="0"/>
                            </a:srgbClr>
                          </a:fillRef>
                          <a:effectRef idx="0">
                            <a:scrgbClr r="0" g="0" b="0"/>
                          </a:effectRef>
                          <a:fontRef idx="none"/>
                        </wps:style>
                        <wps:bodyPr/>
                      </wps:wsp>
                      <wps:wsp>
                        <wps:cNvPr id="135591" name="Shape 135591"/>
                        <wps:cNvSpPr/>
                        <wps:spPr>
                          <a:xfrm>
                            <a:off x="186251" y="44600"/>
                            <a:ext cx="2604440" cy="1541031"/>
                          </a:xfrm>
                          <a:custGeom>
                            <a:avLst/>
                            <a:gdLst/>
                            <a:ahLst/>
                            <a:cxnLst/>
                            <a:rect l="0" t="0" r="0" b="0"/>
                            <a:pathLst>
                              <a:path w="2604440" h="1541031">
                                <a:moveTo>
                                  <a:pt x="0" y="0"/>
                                </a:moveTo>
                                <a:lnTo>
                                  <a:pt x="2604440" y="0"/>
                                </a:lnTo>
                                <a:lnTo>
                                  <a:pt x="2604440" y="1541031"/>
                                </a:lnTo>
                                <a:lnTo>
                                  <a:pt x="0" y="1541031"/>
                                </a:lnTo>
                                <a:lnTo>
                                  <a:pt x="0" y="0"/>
                                </a:lnTo>
                              </a:path>
                            </a:pathLst>
                          </a:custGeom>
                          <a:ln w="0" cap="flat">
                            <a:round/>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4048AAB1" id="Group 94806" o:spid="_x0000_s1026" style="position:absolute;margin-left:295.2pt;margin-top:-45pt;width:219.75pt;height:124.85pt;z-index:-251654144" coordsize="27906,15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">
                <v:shape id="Shape 4196" o:spid="_x0000_s1027" style="position:absolute;width:1982;height:15031;visibility:visible;mso-wrap-style:square;v-text-anchor:top" coordsize="198260,150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aNMcgA&#10;AADdAAAADwAAAGRycy9kb3ducmV2LnhtbESP3UoDMRSE7wXfIRyhdzZZKf1ZmxaxFBVsodtS6N1h&#10;c8wubk62m9iub28EwcthZr5h5sveNeJCXag9a8iGCgRx6U3NVsNhv76fgggR2WDjmTR8U4Dl4vZm&#10;jrnxV97RpYhWJAiHHDVUMba5lKGsyGEY+pY4eR++cxiT7Kw0HV4T3DXyQamxdFhzWqiwpeeKys/i&#10;y2l4zyYbNTm/qdFxXZy3L1ae7EpqPbjrnx5BROrjf/iv/Wo0jLLZGH7fp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lo0xyAAAAN0AAAAPAAAAAAAAAAAAAAAAAJgCAABk&#10;cnMvZG93bnJldi54bWxQSwUGAAAAAAQABAD1AAAAjQMAAAAA&#10;" path="m198260,1503185r-51715,-1016l101714,1496048r-2591,-2565l99123,761543r-4305,-2553l84468,756438,68097,754393,47409,752869,22403,751840,,751840r26721,-495l71539,748792r27584,-6629l99123,9703r3455,-2565l112928,4597,129299,2553,150850,1029,174980,508,198260,e" filled="f" strokecolor="#6fabd4" strokeweight=".24025mm">
                  <v:path arrowok="t" textboxrect="0,0,198260,1503185"/>
                </v:shape>
                <v:shape id="Shape 135591" o:spid="_x0000_s1028" style="position:absolute;left:1862;top:446;width:26044;height:15410;visibility:visible;mso-wrap-style:square;v-text-anchor:top" coordsize="2604440,154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xUK8YA&#10;AADfAAAADwAAAGRycy9kb3ducmV2LnhtbERPz0/CMBS+m/g/NM/Ei4EWtAsOCiEYDQcPChw4vqzP&#10;bbC+Lmtl47+3JiYev3y/F6vBNeJCXag9G5iMFQjiwtuaSwOH/etoBiJEZIuNZzJwpQCr5e3NAnPr&#10;e/6kyy6WIoVwyNFAFWObSxmKihyGsW+JE/flO4cxwa6UtsM+hbtGTpXKpMOaU0OFLW0qKs67b2fg&#10;vbfN9np8edIfD6dCHzKl3zJlzP3dsJ6DiDTEf/Gfe2vT/Eetnyfw+ycB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xUK8YAAADfAAAADwAAAAAAAAAAAAAAAACYAgAAZHJz&#10;L2Rvd25yZXYueG1sUEsFBgAAAAAEAAQA9QAAAIsDAAAAAA==&#10;" path="m,l2604440,r,1541031l,1541031,,e" fillcolor="#fffefd" stroked="f" strokeweight="0">
                  <v:path arrowok="t" textboxrect="0,0,2604440,1541031"/>
                </v:shape>
              </v:group>
            </w:pict>
          </mc:Fallback>
        </mc:AlternateContent>
      </w:r>
      <w:r>
        <w:rPr>
          <w:sz w:val="21"/>
        </w:rPr>
        <w:t>Serviço de Convivência e Fortalecimento de Vínculos – SCFV</w:t>
      </w:r>
    </w:p>
    <w:p w:rsidR="00654E2C" w:rsidRDefault="00AE0CB0">
      <w:pPr>
        <w:spacing w:after="0" w:line="259" w:lineRule="auto"/>
        <w:ind w:left="682" w:right="897" w:hanging="10"/>
        <w:jc w:val="right"/>
      </w:pPr>
      <w:r>
        <w:rPr>
          <w:sz w:val="21"/>
        </w:rPr>
        <w:t xml:space="preserve">Serviço de Proteção Social Básica para </w:t>
      </w:r>
    </w:p>
    <w:p w:rsidR="00654E2C" w:rsidRDefault="00AE0CB0">
      <w:pPr>
        <w:spacing w:after="36" w:line="259" w:lineRule="auto"/>
        <w:ind w:left="682" w:right="1555" w:hanging="10"/>
        <w:jc w:val="right"/>
      </w:pPr>
      <w:r>
        <w:rPr>
          <w:sz w:val="21"/>
        </w:rPr>
        <w:t>Pessoas com Deficiência e Idosos</w:t>
      </w:r>
    </w:p>
    <w:p w:rsidR="00654E2C" w:rsidRDefault="00AE0CB0">
      <w:pPr>
        <w:tabs>
          <w:tab w:val="center" w:pos="1676"/>
          <w:tab w:val="center" w:pos="3965"/>
        </w:tabs>
        <w:spacing w:after="88"/>
        <w:ind w:left="0" w:firstLine="0"/>
        <w:jc w:val="left"/>
      </w:pPr>
      <w:r>
        <w:rPr>
          <w:rFonts w:ascii="Calibri" w:eastAsia="Calibri" w:hAnsi="Calibri" w:cs="Calibri"/>
          <w:color w:val="000000"/>
          <w:sz w:val="22"/>
        </w:rPr>
        <w:tab/>
      </w:r>
      <w:r>
        <w:t>Os</w:t>
      </w:r>
      <w:r>
        <w:tab/>
        <w:t>Centros de Convivência são espaços que promovem</w:t>
      </w:r>
    </w:p>
    <w:p w:rsidR="00654E2C" w:rsidRDefault="00AE0CB0">
      <w:pPr>
        <w:spacing w:after="84"/>
        <w:ind w:left="1051"/>
      </w:pPr>
      <w:r>
        <w:t xml:space="preserve">atividades em grupo com crianças, adolescentes, adultos e idosos. São </w:t>
      </w:r>
    </w:p>
    <w:p w:rsidR="00654E2C" w:rsidRDefault="00AE0CB0">
      <w:pPr>
        <w:spacing w:after="310" w:line="389" w:lineRule="auto"/>
        <w:ind w:left="1048" w:right="825"/>
      </w:pPr>
      <w:r>
        <w:t>administrados pelo poder público municipal e estão vinculados aos Centros de Referência de Assistência Social – CRAS. No Estado contabilizam 21 Centros de Convivência ativos, distribuíd</w:t>
      </w:r>
      <w:r>
        <w:t xml:space="preserve">os nos municípios: Assis Brasil (1), Brasiléia (2), Cruzeiro do Sul (10), Marechal Thaumaturgo (1), Plácido de Castro (1), Rio Branco (1), Rodrigues Alves (1), Senador Guiomard (1) e Tarauacá (3). </w:t>
      </w:r>
    </w:p>
    <w:p w:rsidR="00654E2C" w:rsidRDefault="00AE0CB0">
      <w:pPr>
        <w:spacing w:after="4" w:line="378" w:lineRule="auto"/>
        <w:ind w:left="1042" w:right="833" w:firstLine="538"/>
      </w:pPr>
      <w:r>
        <w:rPr>
          <w:b/>
        </w:rPr>
        <w:t xml:space="preserve">A Proteção Social Especial </w:t>
      </w:r>
      <w:r>
        <w:rPr>
          <w:color w:val="555655"/>
        </w:rPr>
        <w:t>tem como objetivo promover açõe</w:t>
      </w:r>
      <w:r>
        <w:rPr>
          <w:color w:val="555655"/>
        </w:rPr>
        <w:t>s socioassistenciais às famílias e indivíduos que se encontram em situação de risco pessoal e social, por ocorrência de abandono, maus tratos físicos e/ou psíquicos, abuso sexual, uso de substâncias psicoativas, cumprimento de medidas socioeducativas, situ</w:t>
      </w:r>
      <w:r>
        <w:rPr>
          <w:color w:val="555655"/>
        </w:rPr>
        <w:t>ação de rua, situação de trabalho infantil, entre outras.</w:t>
      </w:r>
    </w:p>
    <w:p w:rsidR="00654E2C" w:rsidRDefault="00654E2C">
      <w:pPr>
        <w:sectPr w:rsidR="00654E2C">
          <w:headerReference w:type="even" r:id="rId74"/>
          <w:headerReference w:type="default" r:id="rId75"/>
          <w:footerReference w:type="even" r:id="rId76"/>
          <w:footerReference w:type="default" r:id="rId77"/>
          <w:headerReference w:type="first" r:id="rId78"/>
          <w:footerReference w:type="first" r:id="rId79"/>
          <w:footnotePr>
            <w:numRestart w:val="eachPage"/>
          </w:footnotePr>
          <w:pgSz w:w="11906" w:h="16838"/>
          <w:pgMar w:top="1275" w:right="837" w:bottom="1230" w:left="0" w:header="414" w:footer="282" w:gutter="0"/>
          <w:cols w:space="720"/>
          <w:titlePg/>
        </w:sectPr>
      </w:pPr>
    </w:p>
    <w:p w:rsidR="00654E2C" w:rsidRDefault="00AE0CB0">
      <w:pPr>
        <w:pStyle w:val="Ttulo3"/>
        <w:ind w:right="812"/>
      </w:pPr>
      <w:r>
        <w:lastRenderedPageBreak/>
        <w:t>SEASDH</w:t>
      </w:r>
    </w:p>
    <w:p w:rsidR="00654E2C" w:rsidRDefault="00AE0CB0">
      <w:pPr>
        <w:spacing w:after="10" w:line="265" w:lineRule="auto"/>
        <w:ind w:left="746" w:right="363" w:hanging="10"/>
        <w:jc w:val="right"/>
      </w:pPr>
      <w:r>
        <w:rPr>
          <w:sz w:val="13"/>
        </w:rPr>
        <w:t xml:space="preserve">SECRETARIA DE ESTADO DE ASSISTÊNCIA  </w:t>
      </w:r>
    </w:p>
    <w:p w:rsidR="00654E2C" w:rsidRDefault="00AE0CB0">
      <w:pPr>
        <w:spacing w:after="896" w:line="265" w:lineRule="auto"/>
        <w:ind w:left="746" w:right="368" w:hanging="10"/>
        <w:jc w:val="right"/>
      </w:pPr>
      <w:r>
        <w:rPr>
          <w:sz w:val="13"/>
        </w:rPr>
        <w:t>SOCIAL E DIREITOS HUMANOS</w:t>
      </w:r>
    </w:p>
    <w:p w:rsidR="00654E2C" w:rsidRDefault="00AE0CB0">
      <w:pPr>
        <w:spacing w:after="203" w:line="259" w:lineRule="auto"/>
        <w:ind w:left="884" w:right="154" w:firstLine="0"/>
      </w:pPr>
      <w:r>
        <w:rPr>
          <w:color w:val="555655"/>
        </w:rPr>
        <w:t>Os Serviços de Proteção Especial de Média Complexidade são realizados pelas equipes dos Centros de Referência</w:t>
      </w:r>
    </w:p>
    <w:p w:rsidR="00654E2C" w:rsidRDefault="00AE0CB0">
      <w:pPr>
        <w:spacing w:after="336" w:line="378" w:lineRule="auto"/>
        <w:ind w:left="363" w:right="154" w:firstLine="0"/>
      </w:pPr>
      <w:r>
        <w:rPr>
          <w:color w:val="555655"/>
        </w:rPr>
        <w:t>Especializados de Assistência Social – CREAS. Destacamos que no estado contabilizamos 13 CREAS, distribuídos em 12 municípios.</w:t>
      </w:r>
    </w:p>
    <w:p w:rsidR="00654E2C" w:rsidRDefault="00AE0CB0">
      <w:pPr>
        <w:spacing w:after="188" w:line="259" w:lineRule="auto"/>
        <w:ind w:left="0" w:firstLine="0"/>
        <w:jc w:val="left"/>
      </w:pPr>
      <w:r>
        <w:t xml:space="preserve">           </w:t>
      </w:r>
      <w:r>
        <w:rPr>
          <w:rFonts w:ascii="Calibri" w:eastAsia="Calibri" w:hAnsi="Calibri" w:cs="Calibri"/>
          <w:noProof/>
          <w:color w:val="000000"/>
          <w:sz w:val="22"/>
        </w:rPr>
        <mc:AlternateContent>
          <mc:Choice Requires="wpg">
            <w:drawing>
              <wp:inline distT="0" distB="0" distL="0" distR="0">
                <wp:extent cx="5928589" cy="2353341"/>
                <wp:effectExtent l="0" t="0" r="0" b="0"/>
                <wp:docPr id="90832" name="Group 90832"/>
                <wp:cNvGraphicFramePr/>
                <a:graphic xmlns:a="http://schemas.openxmlformats.org/drawingml/2006/main">
                  <a:graphicData uri="http://schemas.microsoft.com/office/word/2010/wordprocessingGroup">
                    <wpg:wgp>
                      <wpg:cNvGrpSpPr/>
                      <wpg:grpSpPr>
                        <a:xfrm>
                          <a:off x="0" y="0"/>
                          <a:ext cx="5928589" cy="2353341"/>
                          <a:chOff x="0" y="0"/>
                          <a:chExt cx="5928589" cy="2353341"/>
                        </a:xfrm>
                      </wpg:grpSpPr>
                      <wps:wsp>
                        <wps:cNvPr id="4331" name="Shape 4331"/>
                        <wps:cNvSpPr/>
                        <wps:spPr>
                          <a:xfrm>
                            <a:off x="2283257" y="0"/>
                            <a:ext cx="306426" cy="2345169"/>
                          </a:xfrm>
                          <a:custGeom>
                            <a:avLst/>
                            <a:gdLst/>
                            <a:ahLst/>
                            <a:cxnLst/>
                            <a:rect l="0" t="0" r="0" b="0"/>
                            <a:pathLst>
                              <a:path w="306426" h="2345169">
                                <a:moveTo>
                                  <a:pt x="306426" y="2345169"/>
                                </a:moveTo>
                                <a:lnTo>
                                  <a:pt x="226492" y="2343582"/>
                                </a:lnTo>
                                <a:lnTo>
                                  <a:pt x="157201" y="2334031"/>
                                </a:lnTo>
                                <a:lnTo>
                                  <a:pt x="153213" y="2330056"/>
                                </a:lnTo>
                                <a:lnTo>
                                  <a:pt x="153213" y="1188098"/>
                                </a:lnTo>
                                <a:lnTo>
                                  <a:pt x="146545" y="1184123"/>
                                </a:lnTo>
                                <a:lnTo>
                                  <a:pt x="130569" y="1180147"/>
                                </a:lnTo>
                                <a:lnTo>
                                  <a:pt x="105245" y="1176960"/>
                                </a:lnTo>
                                <a:lnTo>
                                  <a:pt x="73279" y="1174572"/>
                                </a:lnTo>
                                <a:lnTo>
                                  <a:pt x="34633" y="1172985"/>
                                </a:lnTo>
                                <a:lnTo>
                                  <a:pt x="0" y="1172985"/>
                                </a:lnTo>
                                <a:lnTo>
                                  <a:pt x="41300" y="1172185"/>
                                </a:lnTo>
                                <a:lnTo>
                                  <a:pt x="110579" y="1168209"/>
                                </a:lnTo>
                                <a:lnTo>
                                  <a:pt x="153213" y="1157859"/>
                                </a:lnTo>
                                <a:lnTo>
                                  <a:pt x="153213" y="15113"/>
                                </a:lnTo>
                                <a:lnTo>
                                  <a:pt x="158547" y="11138"/>
                                </a:lnTo>
                                <a:lnTo>
                                  <a:pt x="174523" y="7163"/>
                                </a:lnTo>
                                <a:lnTo>
                                  <a:pt x="199847" y="3975"/>
                                </a:lnTo>
                                <a:lnTo>
                                  <a:pt x="233147" y="1588"/>
                                </a:lnTo>
                                <a:lnTo>
                                  <a:pt x="270447" y="800"/>
                                </a:lnTo>
                                <a:lnTo>
                                  <a:pt x="306426" y="0"/>
                                </a:lnTo>
                              </a:path>
                            </a:pathLst>
                          </a:custGeom>
                          <a:ln w="8407" cap="flat">
                            <a:round/>
                          </a:ln>
                        </wps:spPr>
                        <wps:style>
                          <a:lnRef idx="1">
                            <a:srgbClr val="6FABD4"/>
                          </a:lnRef>
                          <a:fillRef idx="0">
                            <a:srgbClr val="000000">
                              <a:alpha val="0"/>
                            </a:srgbClr>
                          </a:fillRef>
                          <a:effectRef idx="0">
                            <a:scrgbClr r="0" g="0" b="0"/>
                          </a:effectRef>
                          <a:fontRef idx="none"/>
                        </wps:style>
                        <wps:bodyPr/>
                      </wps:wsp>
                      <wps:wsp>
                        <wps:cNvPr id="4346" name="Rectangle 4346"/>
                        <wps:cNvSpPr/>
                        <wps:spPr>
                          <a:xfrm>
                            <a:off x="0" y="634748"/>
                            <a:ext cx="1827772" cy="115576"/>
                          </a:xfrm>
                          <a:prstGeom prst="rect">
                            <a:avLst/>
                          </a:prstGeom>
                          <a:ln>
                            <a:noFill/>
                          </a:ln>
                        </wps:spPr>
                        <wps:txbx>
                          <w:txbxContent>
                            <w:p w:rsidR="00654E2C" w:rsidRDefault="00AE0CB0">
                              <w:pPr>
                                <w:spacing w:after="160" w:line="259" w:lineRule="auto"/>
                                <w:ind w:left="0" w:firstLine="0"/>
                                <w:jc w:val="left"/>
                              </w:pPr>
                              <w:r>
                                <w:t xml:space="preserve">     </w:t>
                              </w:r>
                              <w:r>
                                <w:t xml:space="preserve">                                                </w:t>
                              </w:r>
                            </w:p>
                          </w:txbxContent>
                        </wps:txbx>
                        <wps:bodyPr horzOverflow="overflow" vert="horz" lIns="0" tIns="0" rIns="0" bIns="0" rtlCol="0">
                          <a:noAutofit/>
                        </wps:bodyPr>
                      </wps:wsp>
                      <wps:wsp>
                        <wps:cNvPr id="4347" name="Rectangle 4347"/>
                        <wps:cNvSpPr/>
                        <wps:spPr>
                          <a:xfrm>
                            <a:off x="0" y="850532"/>
                            <a:ext cx="1309465" cy="115576"/>
                          </a:xfrm>
                          <a:prstGeom prst="rect">
                            <a:avLst/>
                          </a:prstGeom>
                          <a:ln>
                            <a:noFill/>
                          </a:ln>
                        </wps:spPr>
                        <wps:txbx>
                          <w:txbxContent>
                            <w:p w:rsidR="00654E2C" w:rsidRDefault="00AE0CB0">
                              <w:pPr>
                                <w:spacing w:after="160" w:line="259" w:lineRule="auto"/>
                                <w:ind w:left="0" w:firstLine="0"/>
                                <w:jc w:val="left"/>
                              </w:pPr>
                              <w:r>
                                <w:t xml:space="preserve">                                      </w:t>
                              </w:r>
                            </w:p>
                          </w:txbxContent>
                        </wps:txbx>
                        <wps:bodyPr horzOverflow="overflow" vert="horz" lIns="0" tIns="0" rIns="0" bIns="0" rtlCol="0">
                          <a:noAutofit/>
                        </wps:bodyPr>
                      </wps:wsp>
                      <wps:wsp>
                        <wps:cNvPr id="4348" name="Rectangle 4348"/>
                        <wps:cNvSpPr/>
                        <wps:spPr>
                          <a:xfrm>
                            <a:off x="0" y="1066316"/>
                            <a:ext cx="1652528" cy="115576"/>
                          </a:xfrm>
                          <a:prstGeom prst="rect">
                            <a:avLst/>
                          </a:prstGeom>
                          <a:ln>
                            <a:noFill/>
                          </a:ln>
                        </wps:spPr>
                        <wps:txbx>
                          <w:txbxContent>
                            <w:p w:rsidR="00654E2C" w:rsidRDefault="00AE0CB0">
                              <w:pPr>
                                <w:spacing w:after="160" w:line="259" w:lineRule="auto"/>
                                <w:ind w:left="0" w:firstLine="0"/>
                                <w:jc w:val="left"/>
                              </w:pPr>
                              <w:r>
                                <w:t xml:space="preserve">                                                </w:t>
                              </w:r>
                            </w:p>
                          </w:txbxContent>
                        </wps:txbx>
                        <wps:bodyPr horzOverflow="overflow" vert="horz" lIns="0" tIns="0" rIns="0" bIns="0" rtlCol="0">
                          <a:noAutofit/>
                        </wps:bodyPr>
                      </wps:wsp>
                      <wps:wsp>
                        <wps:cNvPr id="90609" name="Rectangle 90609"/>
                        <wps:cNvSpPr/>
                        <wps:spPr>
                          <a:xfrm>
                            <a:off x="229744" y="1601614"/>
                            <a:ext cx="135381" cy="115576"/>
                          </a:xfrm>
                          <a:prstGeom prst="rect">
                            <a:avLst/>
                          </a:prstGeom>
                          <a:ln>
                            <a:noFill/>
                          </a:ln>
                        </wps:spPr>
                        <wps:txbx>
                          <w:txbxContent>
                            <w:p w:rsidR="00654E2C" w:rsidRDefault="00AE0CB0">
                              <w:pPr>
                                <w:spacing w:after="160" w:line="259" w:lineRule="auto"/>
                                <w:ind w:left="0" w:firstLine="0"/>
                                <w:jc w:val="left"/>
                              </w:pPr>
                              <w:r>
                                <w:rPr>
                                  <w:b/>
                                  <w:color w:val="4D7C8A"/>
                                </w:rPr>
                                <w:t>13</w:t>
                              </w:r>
                            </w:p>
                          </w:txbxContent>
                        </wps:txbx>
                        <wps:bodyPr horzOverflow="overflow" vert="horz" lIns="0" tIns="0" rIns="0" bIns="0" rtlCol="0">
                          <a:noAutofit/>
                        </wps:bodyPr>
                      </wps:wsp>
                      <wps:wsp>
                        <wps:cNvPr id="90611" name="Rectangle 90611"/>
                        <wps:cNvSpPr/>
                        <wps:spPr>
                          <a:xfrm>
                            <a:off x="330517" y="1601614"/>
                            <a:ext cx="458400" cy="115576"/>
                          </a:xfrm>
                          <a:prstGeom prst="rect">
                            <a:avLst/>
                          </a:prstGeom>
                          <a:ln>
                            <a:noFill/>
                          </a:ln>
                        </wps:spPr>
                        <wps:txbx>
                          <w:txbxContent>
                            <w:p w:rsidR="00654E2C" w:rsidRDefault="00AE0CB0">
                              <w:pPr>
                                <w:spacing w:after="160" w:line="259" w:lineRule="auto"/>
                                <w:ind w:left="0" w:firstLine="0"/>
                                <w:jc w:val="left"/>
                              </w:pPr>
                              <w:r>
                                <w:rPr>
                                  <w:b/>
                                  <w:color w:val="4D7C8A"/>
                                </w:rPr>
                                <w:t xml:space="preserve"> CREAS</w:t>
                              </w:r>
                            </w:p>
                          </w:txbxContent>
                        </wps:txbx>
                        <wps:bodyPr horzOverflow="overflow" vert="horz" lIns="0" tIns="0" rIns="0" bIns="0" rtlCol="0">
                          <a:noAutofit/>
                        </wps:bodyPr>
                      </wps:wsp>
                      <wps:wsp>
                        <wps:cNvPr id="4351" name="Rectangle 4351"/>
                        <wps:cNvSpPr/>
                        <wps:spPr>
                          <a:xfrm>
                            <a:off x="495914" y="2024675"/>
                            <a:ext cx="2574960" cy="115577"/>
                          </a:xfrm>
                          <a:prstGeom prst="rect">
                            <a:avLst/>
                          </a:prstGeom>
                          <a:ln>
                            <a:noFill/>
                          </a:ln>
                        </wps:spPr>
                        <wps:txbx>
                          <w:txbxContent>
                            <w:p w:rsidR="00654E2C" w:rsidRDefault="00AE0CB0">
                              <w:pPr>
                                <w:spacing w:after="160" w:line="259" w:lineRule="auto"/>
                                <w:ind w:left="0" w:firstLine="0"/>
                                <w:jc w:val="left"/>
                              </w:pPr>
                              <w:r>
                                <w:rPr>
                                  <w:color w:val="555655"/>
                                </w:rPr>
                                <w:t xml:space="preserve">O Centro de Referência Especializado para </w:t>
                              </w:r>
                            </w:p>
                          </w:txbxContent>
                        </wps:txbx>
                        <wps:bodyPr horzOverflow="overflow" vert="horz" lIns="0" tIns="0" rIns="0" bIns="0" rtlCol="0">
                          <a:noAutofit/>
                        </wps:bodyPr>
                      </wps:wsp>
                      <wps:wsp>
                        <wps:cNvPr id="4352" name="Rectangle 4352"/>
                        <wps:cNvSpPr/>
                        <wps:spPr>
                          <a:xfrm>
                            <a:off x="4891553" y="2024675"/>
                            <a:ext cx="1379258" cy="115577"/>
                          </a:xfrm>
                          <a:prstGeom prst="rect">
                            <a:avLst/>
                          </a:prstGeom>
                          <a:ln>
                            <a:noFill/>
                          </a:ln>
                        </wps:spPr>
                        <wps:txbx>
                          <w:txbxContent>
                            <w:p w:rsidR="00654E2C" w:rsidRDefault="00AE0CB0">
                              <w:pPr>
                                <w:spacing w:after="160" w:line="259" w:lineRule="auto"/>
                                <w:ind w:left="0" w:firstLine="0"/>
                                <w:jc w:val="left"/>
                              </w:pPr>
                              <w:r>
                                <w:rPr>
                                  <w:color w:val="555655"/>
                                </w:rPr>
                                <w:t xml:space="preserve">População em Situação </w:t>
                              </w:r>
                            </w:p>
                          </w:txbxContent>
                        </wps:txbx>
                        <wps:bodyPr horzOverflow="overflow" vert="horz" lIns="0" tIns="0" rIns="0" bIns="0" rtlCol="0">
                          <a:noAutofit/>
                        </wps:bodyPr>
                      </wps:wsp>
                      <wps:wsp>
                        <wps:cNvPr id="4353" name="Rectangle 4353"/>
                        <wps:cNvSpPr/>
                        <wps:spPr>
                          <a:xfrm>
                            <a:off x="229743" y="2259966"/>
                            <a:ext cx="414921" cy="115577"/>
                          </a:xfrm>
                          <a:prstGeom prst="rect">
                            <a:avLst/>
                          </a:prstGeom>
                          <a:ln>
                            <a:noFill/>
                          </a:ln>
                        </wps:spPr>
                        <wps:txbx>
                          <w:txbxContent>
                            <w:p w:rsidR="00654E2C" w:rsidRDefault="00AE0CB0">
                              <w:pPr>
                                <w:spacing w:after="160" w:line="259" w:lineRule="auto"/>
                                <w:ind w:left="0" w:firstLine="0"/>
                                <w:jc w:val="left"/>
                              </w:pPr>
                              <w:r>
                                <w:rPr>
                                  <w:color w:val="555655"/>
                                </w:rPr>
                                <w:t>de Rua</w:t>
                              </w:r>
                            </w:p>
                          </w:txbxContent>
                        </wps:txbx>
                        <wps:bodyPr horzOverflow="overflow" vert="horz" lIns="0" tIns="0" rIns="0" bIns="0" rtlCol="0">
                          <a:noAutofit/>
                        </wps:bodyPr>
                      </wps:wsp>
                      <wps:wsp>
                        <wps:cNvPr id="4354" name="Rectangle 4354"/>
                        <wps:cNvSpPr/>
                        <wps:spPr>
                          <a:xfrm>
                            <a:off x="577086" y="2259966"/>
                            <a:ext cx="634604" cy="115577"/>
                          </a:xfrm>
                          <a:prstGeom prst="rect">
                            <a:avLst/>
                          </a:prstGeom>
                          <a:ln>
                            <a:noFill/>
                          </a:ln>
                        </wps:spPr>
                        <wps:txbx>
                          <w:txbxContent>
                            <w:p w:rsidR="00654E2C" w:rsidRDefault="00AE0CB0">
                              <w:pPr>
                                <w:spacing w:after="160" w:line="259" w:lineRule="auto"/>
                                <w:ind w:left="0" w:firstLine="0"/>
                                <w:jc w:val="left"/>
                              </w:pPr>
                              <w:r>
                                <w:rPr>
                                  <w:color w:val="555655"/>
                                </w:rPr>
                                <w:t>constitui-se</w:t>
                              </w:r>
                            </w:p>
                          </w:txbxContent>
                        </wps:txbx>
                        <wps:bodyPr horzOverflow="overflow" vert="horz" lIns="0" tIns="0" rIns="0" bIns="0" rtlCol="0">
                          <a:noAutofit/>
                        </wps:bodyPr>
                      </wps:wsp>
                      <wps:wsp>
                        <wps:cNvPr id="4355" name="Rectangle 4355"/>
                        <wps:cNvSpPr/>
                        <wps:spPr>
                          <a:xfrm>
                            <a:off x="1092600" y="2259966"/>
                            <a:ext cx="1781318" cy="115577"/>
                          </a:xfrm>
                          <a:prstGeom prst="rect">
                            <a:avLst/>
                          </a:prstGeom>
                          <a:ln>
                            <a:noFill/>
                          </a:ln>
                        </wps:spPr>
                        <wps:txbx>
                          <w:txbxContent>
                            <w:p w:rsidR="00654E2C" w:rsidRDefault="00AE0CB0">
                              <w:pPr>
                                <w:spacing w:after="160" w:line="259" w:lineRule="auto"/>
                                <w:ind w:left="0" w:firstLine="0"/>
                                <w:jc w:val="left"/>
                              </w:pPr>
                              <w:r>
                                <w:rPr>
                                  <w:color w:val="555655"/>
                                </w:rPr>
                                <w:t xml:space="preserve">em uma unidade de referência </w:t>
                              </w:r>
                            </w:p>
                          </w:txbxContent>
                        </wps:txbx>
                        <wps:bodyPr horzOverflow="overflow" vert="horz" lIns="0" tIns="0" rIns="0" bIns="0" rtlCol="0">
                          <a:noAutofit/>
                        </wps:bodyPr>
                      </wps:wsp>
                      <wps:wsp>
                        <wps:cNvPr id="15920" name="Rectangle 15920"/>
                        <wps:cNvSpPr/>
                        <wps:spPr>
                          <a:xfrm>
                            <a:off x="5647987" y="2259966"/>
                            <a:ext cx="373139" cy="115577"/>
                          </a:xfrm>
                          <a:prstGeom prst="rect">
                            <a:avLst/>
                          </a:prstGeom>
                          <a:ln>
                            <a:noFill/>
                          </a:ln>
                        </wps:spPr>
                        <wps:txbx>
                          <w:txbxContent>
                            <w:p w:rsidR="00654E2C" w:rsidRDefault="00AE0CB0">
                              <w:pPr>
                                <w:spacing w:after="160" w:line="259" w:lineRule="auto"/>
                                <w:ind w:left="0" w:firstLine="0"/>
                                <w:jc w:val="left"/>
                              </w:pPr>
                              <w:r>
                                <w:rPr>
                                  <w:color w:val="555655"/>
                                </w:rPr>
                                <w:t xml:space="preserve">Social </w:t>
                              </w:r>
                            </w:p>
                          </w:txbxContent>
                        </wps:txbx>
                        <wps:bodyPr horzOverflow="overflow" vert="horz" lIns="0" tIns="0" rIns="0" bIns="0" rtlCol="0">
                          <a:noAutofit/>
                        </wps:bodyPr>
                      </wps:wsp>
                      <wps:wsp>
                        <wps:cNvPr id="15919" name="Rectangle 15919"/>
                        <wps:cNvSpPr/>
                        <wps:spPr>
                          <a:xfrm>
                            <a:off x="5132492" y="2259966"/>
                            <a:ext cx="533505" cy="115577"/>
                          </a:xfrm>
                          <a:prstGeom prst="rect">
                            <a:avLst/>
                          </a:prstGeom>
                          <a:ln>
                            <a:noFill/>
                          </a:ln>
                        </wps:spPr>
                        <wps:txbx>
                          <w:txbxContent>
                            <w:p w:rsidR="00654E2C" w:rsidRDefault="00AE0CB0">
                              <w:pPr>
                                <w:spacing w:after="160" w:line="259" w:lineRule="auto"/>
                                <w:ind w:left="0" w:firstLine="0"/>
                                <w:jc w:val="left"/>
                              </w:pPr>
                              <w:r>
                                <w:rPr>
                                  <w:color w:val="555655"/>
                                </w:rPr>
                                <w:t xml:space="preserve">Proteção </w:t>
                              </w:r>
                            </w:p>
                          </w:txbxContent>
                        </wps:txbx>
                        <wps:bodyPr horzOverflow="overflow" vert="horz" lIns="0" tIns="0" rIns="0" bIns="0" rtlCol="0">
                          <a:noAutofit/>
                        </wps:bodyPr>
                      </wps:wsp>
                      <wps:wsp>
                        <wps:cNvPr id="15918" name="Rectangle 15918"/>
                        <wps:cNvSpPr/>
                        <wps:spPr>
                          <a:xfrm>
                            <a:off x="4891552" y="2259966"/>
                            <a:ext cx="168347" cy="115577"/>
                          </a:xfrm>
                          <a:prstGeom prst="rect">
                            <a:avLst/>
                          </a:prstGeom>
                          <a:ln>
                            <a:noFill/>
                          </a:ln>
                        </wps:spPr>
                        <wps:txbx>
                          <w:txbxContent>
                            <w:p w:rsidR="00654E2C" w:rsidRDefault="00AE0CB0">
                              <w:pPr>
                                <w:spacing w:after="160" w:line="259" w:lineRule="auto"/>
                                <w:ind w:left="0" w:firstLine="0"/>
                                <w:jc w:val="left"/>
                              </w:pPr>
                              <w:r>
                                <w:rPr>
                                  <w:color w:val="555655"/>
                                </w:rPr>
                                <w:t xml:space="preserve">da </w:t>
                              </w:r>
                            </w:p>
                          </w:txbxContent>
                        </wps:txbx>
                        <wps:bodyPr horzOverflow="overflow" vert="horz" lIns="0" tIns="0" rIns="0" bIns="0" rtlCol="0">
                          <a:noAutofit/>
                        </wps:bodyPr>
                      </wps:wsp>
                      <wps:wsp>
                        <wps:cNvPr id="135592" name="Shape 135592"/>
                        <wps:cNvSpPr/>
                        <wps:spPr>
                          <a:xfrm>
                            <a:off x="2512051" y="7587"/>
                            <a:ext cx="2272792" cy="2345754"/>
                          </a:xfrm>
                          <a:custGeom>
                            <a:avLst/>
                            <a:gdLst/>
                            <a:ahLst/>
                            <a:cxnLst/>
                            <a:rect l="0" t="0" r="0" b="0"/>
                            <a:pathLst>
                              <a:path w="2272792" h="2345754">
                                <a:moveTo>
                                  <a:pt x="0" y="0"/>
                                </a:moveTo>
                                <a:lnTo>
                                  <a:pt x="2272792" y="0"/>
                                </a:lnTo>
                                <a:lnTo>
                                  <a:pt x="2272792" y="2345754"/>
                                </a:lnTo>
                                <a:lnTo>
                                  <a:pt x="0" y="2345754"/>
                                </a:lnTo>
                                <a:lnTo>
                                  <a:pt x="0" y="0"/>
                                </a:lnTo>
                              </a:path>
                            </a:pathLst>
                          </a:custGeom>
                          <a:ln w="0" cap="flat">
                            <a:round/>
                          </a:ln>
                        </wps:spPr>
                        <wps:style>
                          <a:lnRef idx="0">
                            <a:srgbClr val="000000">
                              <a:alpha val="0"/>
                            </a:srgbClr>
                          </a:lnRef>
                          <a:fillRef idx="1">
                            <a:srgbClr val="FFFEFD"/>
                          </a:fillRef>
                          <a:effectRef idx="0">
                            <a:scrgbClr r="0" g="0" b="0"/>
                          </a:effectRef>
                          <a:fontRef idx="none"/>
                        </wps:style>
                        <wps:bodyPr/>
                      </wps:wsp>
                      <wps:wsp>
                        <wps:cNvPr id="4384" name="Rectangle 4384"/>
                        <wps:cNvSpPr/>
                        <wps:spPr>
                          <a:xfrm>
                            <a:off x="2600654" y="78823"/>
                            <a:ext cx="1589268" cy="161107"/>
                          </a:xfrm>
                          <a:prstGeom prst="rect">
                            <a:avLst/>
                          </a:prstGeom>
                          <a:ln>
                            <a:noFill/>
                          </a:ln>
                        </wps:spPr>
                        <wps:txbx>
                          <w:txbxContent>
                            <w:p w:rsidR="00654E2C" w:rsidRDefault="00AE0CB0">
                              <w:pPr>
                                <w:spacing w:after="160" w:line="259" w:lineRule="auto"/>
                                <w:ind w:left="0" w:firstLine="0"/>
                                <w:jc w:val="left"/>
                              </w:pPr>
                              <w:r>
                                <w:rPr>
                                  <w:sz w:val="20"/>
                                </w:rPr>
                                <w:t>Serviço de Proteção</w:t>
                              </w:r>
                            </w:p>
                          </w:txbxContent>
                        </wps:txbx>
                        <wps:bodyPr horzOverflow="overflow" vert="horz" lIns="0" tIns="0" rIns="0" bIns="0" rtlCol="0">
                          <a:noAutofit/>
                        </wps:bodyPr>
                      </wps:wsp>
                      <wps:wsp>
                        <wps:cNvPr id="4385" name="Rectangle 4385"/>
                        <wps:cNvSpPr/>
                        <wps:spPr>
                          <a:xfrm>
                            <a:off x="3850167" y="78823"/>
                            <a:ext cx="1172780" cy="161107"/>
                          </a:xfrm>
                          <a:prstGeom prst="rect">
                            <a:avLst/>
                          </a:prstGeom>
                          <a:ln>
                            <a:noFill/>
                          </a:ln>
                        </wps:spPr>
                        <wps:txbx>
                          <w:txbxContent>
                            <w:p w:rsidR="00654E2C" w:rsidRDefault="00AE0CB0">
                              <w:pPr>
                                <w:spacing w:after="160" w:line="259" w:lineRule="auto"/>
                                <w:ind w:left="0" w:firstLine="0"/>
                                <w:jc w:val="left"/>
                              </w:pPr>
                              <w:r>
                                <w:rPr>
                                  <w:sz w:val="20"/>
                                </w:rPr>
                                <w:t xml:space="preserve">e Atendimento </w:t>
                              </w:r>
                            </w:p>
                          </w:txbxContent>
                        </wps:txbx>
                        <wps:bodyPr horzOverflow="overflow" vert="horz" lIns="0" tIns="0" rIns="0" bIns="0" rtlCol="0">
                          <a:noAutofit/>
                        </wps:bodyPr>
                      </wps:wsp>
                      <wps:wsp>
                        <wps:cNvPr id="15880" name="Rectangle 15880"/>
                        <wps:cNvSpPr/>
                        <wps:spPr>
                          <a:xfrm>
                            <a:off x="2600654" y="224506"/>
                            <a:ext cx="1105711" cy="161107"/>
                          </a:xfrm>
                          <a:prstGeom prst="rect">
                            <a:avLst/>
                          </a:prstGeom>
                          <a:ln>
                            <a:noFill/>
                          </a:ln>
                        </wps:spPr>
                        <wps:txbx>
                          <w:txbxContent>
                            <w:p w:rsidR="00654E2C" w:rsidRDefault="00AE0CB0">
                              <w:pPr>
                                <w:spacing w:after="160" w:line="259" w:lineRule="auto"/>
                                <w:ind w:left="0" w:firstLine="0"/>
                                <w:jc w:val="left"/>
                              </w:pPr>
                              <w:r>
                                <w:rPr>
                                  <w:sz w:val="20"/>
                                </w:rPr>
                                <w:t xml:space="preserve">Especializado </w:t>
                              </w:r>
                            </w:p>
                          </w:txbxContent>
                        </wps:txbx>
                        <wps:bodyPr horzOverflow="overflow" vert="horz" lIns="0" tIns="0" rIns="0" bIns="0" rtlCol="0">
                          <a:noAutofit/>
                        </wps:bodyPr>
                      </wps:wsp>
                      <wps:wsp>
                        <wps:cNvPr id="15881" name="Rectangle 15881"/>
                        <wps:cNvSpPr/>
                        <wps:spPr>
                          <a:xfrm>
                            <a:off x="3620300" y="224506"/>
                            <a:ext cx="144491" cy="161107"/>
                          </a:xfrm>
                          <a:prstGeom prst="rect">
                            <a:avLst/>
                          </a:prstGeom>
                          <a:ln>
                            <a:noFill/>
                          </a:ln>
                        </wps:spPr>
                        <wps:txbx>
                          <w:txbxContent>
                            <w:p w:rsidR="00654E2C" w:rsidRDefault="00AE0CB0">
                              <w:pPr>
                                <w:spacing w:after="160" w:line="259" w:lineRule="auto"/>
                                <w:ind w:left="0" w:firstLine="0"/>
                                <w:jc w:val="left"/>
                              </w:pPr>
                              <w:r>
                                <w:rPr>
                                  <w:sz w:val="20"/>
                                </w:rPr>
                                <w:t xml:space="preserve">à </w:t>
                              </w:r>
                            </w:p>
                          </w:txbxContent>
                        </wps:txbx>
                        <wps:bodyPr horzOverflow="overflow" vert="horz" lIns="0" tIns="0" rIns="0" bIns="0" rtlCol="0">
                          <a:noAutofit/>
                        </wps:bodyPr>
                      </wps:wsp>
                      <wps:wsp>
                        <wps:cNvPr id="15883" name="Rectangle 15883"/>
                        <wps:cNvSpPr/>
                        <wps:spPr>
                          <a:xfrm>
                            <a:off x="4625924" y="224506"/>
                            <a:ext cx="140805" cy="161107"/>
                          </a:xfrm>
                          <a:prstGeom prst="rect">
                            <a:avLst/>
                          </a:prstGeom>
                          <a:ln>
                            <a:noFill/>
                          </a:ln>
                        </wps:spPr>
                        <wps:txbx>
                          <w:txbxContent>
                            <w:p w:rsidR="00654E2C" w:rsidRDefault="00AE0CB0">
                              <w:pPr>
                                <w:spacing w:after="160" w:line="259" w:lineRule="auto"/>
                                <w:ind w:left="0" w:firstLine="0"/>
                                <w:jc w:val="left"/>
                              </w:pPr>
                              <w:r>
                                <w:rPr>
                                  <w:sz w:val="20"/>
                                </w:rPr>
                                <w:t xml:space="preserve">e </w:t>
                              </w:r>
                            </w:p>
                          </w:txbxContent>
                        </wps:txbx>
                        <wps:bodyPr horzOverflow="overflow" vert="horz" lIns="0" tIns="0" rIns="0" bIns="0" rtlCol="0">
                          <a:noAutofit/>
                        </wps:bodyPr>
                      </wps:wsp>
                      <wps:wsp>
                        <wps:cNvPr id="15882" name="Rectangle 15882"/>
                        <wps:cNvSpPr/>
                        <wps:spPr>
                          <a:xfrm>
                            <a:off x="3917223" y="224506"/>
                            <a:ext cx="692154" cy="161107"/>
                          </a:xfrm>
                          <a:prstGeom prst="rect">
                            <a:avLst/>
                          </a:prstGeom>
                          <a:ln>
                            <a:noFill/>
                          </a:ln>
                        </wps:spPr>
                        <wps:txbx>
                          <w:txbxContent>
                            <w:p w:rsidR="00654E2C" w:rsidRDefault="00AE0CB0">
                              <w:pPr>
                                <w:spacing w:after="160" w:line="259" w:lineRule="auto"/>
                                <w:ind w:left="0" w:firstLine="0"/>
                                <w:jc w:val="left"/>
                              </w:pPr>
                              <w:r>
                                <w:rPr>
                                  <w:sz w:val="20"/>
                                </w:rPr>
                                <w:t xml:space="preserve">Famílias </w:t>
                              </w:r>
                            </w:p>
                          </w:txbxContent>
                        </wps:txbx>
                        <wps:bodyPr horzOverflow="overflow" vert="horz" lIns="0" tIns="0" rIns="0" bIns="0" rtlCol="0">
                          <a:noAutofit/>
                        </wps:bodyPr>
                      </wps:wsp>
                      <wps:wsp>
                        <wps:cNvPr id="4387" name="Rectangle 4387"/>
                        <wps:cNvSpPr/>
                        <wps:spPr>
                          <a:xfrm>
                            <a:off x="2600654" y="372990"/>
                            <a:ext cx="1556840" cy="161107"/>
                          </a:xfrm>
                          <a:prstGeom prst="rect">
                            <a:avLst/>
                          </a:prstGeom>
                          <a:ln>
                            <a:noFill/>
                          </a:ln>
                        </wps:spPr>
                        <wps:txbx>
                          <w:txbxContent>
                            <w:p w:rsidR="00654E2C" w:rsidRDefault="00AE0CB0">
                              <w:pPr>
                                <w:spacing w:after="160" w:line="259" w:lineRule="auto"/>
                                <w:ind w:left="0" w:firstLine="0"/>
                                <w:jc w:val="left"/>
                              </w:pPr>
                              <w:r>
                                <w:rPr>
                                  <w:sz w:val="20"/>
                                </w:rPr>
                                <w:t xml:space="preserve">Indivíduos – PAEIF; </w:t>
                              </w:r>
                            </w:p>
                          </w:txbxContent>
                        </wps:txbx>
                        <wps:bodyPr horzOverflow="overflow" vert="horz" lIns="0" tIns="0" rIns="0" bIns="0" rtlCol="0">
                          <a:noAutofit/>
                        </wps:bodyPr>
                      </wps:wsp>
                      <wps:wsp>
                        <wps:cNvPr id="4388" name="Rectangle 4388"/>
                        <wps:cNvSpPr/>
                        <wps:spPr>
                          <a:xfrm>
                            <a:off x="2600655" y="667079"/>
                            <a:ext cx="2298013" cy="161107"/>
                          </a:xfrm>
                          <a:prstGeom prst="rect">
                            <a:avLst/>
                          </a:prstGeom>
                          <a:ln>
                            <a:noFill/>
                          </a:ln>
                        </wps:spPr>
                        <wps:txbx>
                          <w:txbxContent>
                            <w:p w:rsidR="00654E2C" w:rsidRDefault="00AE0CB0">
                              <w:pPr>
                                <w:spacing w:after="160" w:line="259" w:lineRule="auto"/>
                                <w:ind w:left="0" w:firstLine="0"/>
                                <w:jc w:val="left"/>
                              </w:pPr>
                              <w:r>
                                <w:rPr>
                                  <w:sz w:val="20"/>
                                </w:rPr>
                                <w:t>Serviço de Abordagem Social;</w:t>
                              </w:r>
                            </w:p>
                          </w:txbxContent>
                        </wps:txbx>
                        <wps:bodyPr horzOverflow="overflow" vert="horz" lIns="0" tIns="0" rIns="0" bIns="0" rtlCol="0">
                          <a:noAutofit/>
                        </wps:bodyPr>
                      </wps:wsp>
                      <wps:wsp>
                        <wps:cNvPr id="15904" name="Rectangle 15904"/>
                        <wps:cNvSpPr/>
                        <wps:spPr>
                          <a:xfrm>
                            <a:off x="4625924" y="964127"/>
                            <a:ext cx="140805" cy="161107"/>
                          </a:xfrm>
                          <a:prstGeom prst="rect">
                            <a:avLst/>
                          </a:prstGeom>
                          <a:ln>
                            <a:noFill/>
                          </a:ln>
                        </wps:spPr>
                        <wps:txbx>
                          <w:txbxContent>
                            <w:p w:rsidR="00654E2C" w:rsidRDefault="00AE0CB0">
                              <w:pPr>
                                <w:spacing w:after="160" w:line="259" w:lineRule="auto"/>
                                <w:ind w:left="0" w:firstLine="0"/>
                                <w:jc w:val="left"/>
                              </w:pPr>
                              <w:r>
                                <w:rPr>
                                  <w:sz w:val="20"/>
                                </w:rPr>
                                <w:t xml:space="preserve">a </w:t>
                              </w:r>
                            </w:p>
                          </w:txbxContent>
                        </wps:txbx>
                        <wps:bodyPr horzOverflow="overflow" vert="horz" lIns="0" tIns="0" rIns="0" bIns="0" rtlCol="0">
                          <a:noAutofit/>
                        </wps:bodyPr>
                      </wps:wsp>
                      <wps:wsp>
                        <wps:cNvPr id="15903" name="Rectangle 15903"/>
                        <wps:cNvSpPr/>
                        <wps:spPr>
                          <a:xfrm>
                            <a:off x="4130096" y="964127"/>
                            <a:ext cx="513347" cy="161107"/>
                          </a:xfrm>
                          <a:prstGeom prst="rect">
                            <a:avLst/>
                          </a:prstGeom>
                          <a:ln>
                            <a:noFill/>
                          </a:ln>
                        </wps:spPr>
                        <wps:txbx>
                          <w:txbxContent>
                            <w:p w:rsidR="00654E2C" w:rsidRDefault="00AE0CB0">
                              <w:pPr>
                                <w:spacing w:after="160" w:line="259" w:lineRule="auto"/>
                                <w:ind w:left="0" w:firstLine="0"/>
                                <w:jc w:val="left"/>
                              </w:pPr>
                              <w:r>
                                <w:rPr>
                                  <w:sz w:val="20"/>
                                </w:rPr>
                                <w:t xml:space="preserve">Social </w:t>
                              </w:r>
                            </w:p>
                          </w:txbxContent>
                        </wps:txbx>
                        <wps:bodyPr horzOverflow="overflow" vert="horz" lIns="0" tIns="0" rIns="0" bIns="0" rtlCol="0">
                          <a:noAutofit/>
                        </wps:bodyPr>
                      </wps:wsp>
                      <wps:wsp>
                        <wps:cNvPr id="15901" name="Rectangle 15901"/>
                        <wps:cNvSpPr/>
                        <wps:spPr>
                          <a:xfrm>
                            <a:off x="3177736" y="964127"/>
                            <a:ext cx="237648" cy="161107"/>
                          </a:xfrm>
                          <a:prstGeom prst="rect">
                            <a:avLst/>
                          </a:prstGeom>
                          <a:ln>
                            <a:noFill/>
                          </a:ln>
                        </wps:spPr>
                        <wps:txbx>
                          <w:txbxContent>
                            <w:p w:rsidR="00654E2C" w:rsidRDefault="00AE0CB0">
                              <w:pPr>
                                <w:spacing w:after="160" w:line="259" w:lineRule="auto"/>
                                <w:ind w:left="0" w:firstLine="0"/>
                                <w:jc w:val="left"/>
                              </w:pPr>
                              <w:r>
                                <w:rPr>
                                  <w:sz w:val="20"/>
                                </w:rPr>
                                <w:t xml:space="preserve">de </w:t>
                              </w:r>
                            </w:p>
                          </w:txbxContent>
                        </wps:txbx>
                        <wps:bodyPr horzOverflow="overflow" vert="horz" lIns="0" tIns="0" rIns="0" bIns="0" rtlCol="0">
                          <a:noAutofit/>
                        </wps:bodyPr>
                      </wps:wsp>
                      <wps:wsp>
                        <wps:cNvPr id="15902" name="Rectangle 15902"/>
                        <wps:cNvSpPr/>
                        <wps:spPr>
                          <a:xfrm>
                            <a:off x="3469054" y="964127"/>
                            <a:ext cx="729382" cy="161107"/>
                          </a:xfrm>
                          <a:prstGeom prst="rect">
                            <a:avLst/>
                          </a:prstGeom>
                          <a:ln>
                            <a:noFill/>
                          </a:ln>
                        </wps:spPr>
                        <wps:txbx>
                          <w:txbxContent>
                            <w:p w:rsidR="00654E2C" w:rsidRDefault="00AE0CB0">
                              <w:pPr>
                                <w:spacing w:after="160" w:line="259" w:lineRule="auto"/>
                                <w:ind w:left="0" w:firstLine="0"/>
                                <w:jc w:val="left"/>
                              </w:pPr>
                              <w:r>
                                <w:rPr>
                                  <w:sz w:val="20"/>
                                </w:rPr>
                                <w:t xml:space="preserve">Proteção </w:t>
                              </w:r>
                            </w:p>
                          </w:txbxContent>
                        </wps:txbx>
                        <wps:bodyPr horzOverflow="overflow" vert="horz" lIns="0" tIns="0" rIns="0" bIns="0" rtlCol="0">
                          <a:noAutofit/>
                        </wps:bodyPr>
                      </wps:wsp>
                      <wps:wsp>
                        <wps:cNvPr id="15900" name="Rectangle 15900"/>
                        <wps:cNvSpPr/>
                        <wps:spPr>
                          <a:xfrm>
                            <a:off x="2600654" y="964127"/>
                            <a:ext cx="617714" cy="161107"/>
                          </a:xfrm>
                          <a:prstGeom prst="rect">
                            <a:avLst/>
                          </a:prstGeom>
                          <a:ln>
                            <a:noFill/>
                          </a:ln>
                        </wps:spPr>
                        <wps:txbx>
                          <w:txbxContent>
                            <w:p w:rsidR="00654E2C" w:rsidRDefault="00AE0CB0">
                              <w:pPr>
                                <w:spacing w:after="160" w:line="259" w:lineRule="auto"/>
                                <w:ind w:left="0" w:firstLine="0"/>
                                <w:jc w:val="left"/>
                              </w:pPr>
                              <w:r>
                                <w:rPr>
                                  <w:sz w:val="20"/>
                                </w:rPr>
                                <w:t xml:space="preserve">Serviço </w:t>
                              </w:r>
                            </w:p>
                          </w:txbxContent>
                        </wps:txbx>
                        <wps:bodyPr horzOverflow="overflow" vert="horz" lIns="0" tIns="0" rIns="0" bIns="0" rtlCol="0">
                          <a:noAutofit/>
                        </wps:bodyPr>
                      </wps:wsp>
                      <wps:wsp>
                        <wps:cNvPr id="4390" name="Rectangle 4390"/>
                        <wps:cNvSpPr/>
                        <wps:spPr>
                          <a:xfrm>
                            <a:off x="2600654" y="1109811"/>
                            <a:ext cx="2834500" cy="161107"/>
                          </a:xfrm>
                          <a:prstGeom prst="rect">
                            <a:avLst/>
                          </a:prstGeom>
                          <a:ln>
                            <a:noFill/>
                          </a:ln>
                        </wps:spPr>
                        <wps:txbx>
                          <w:txbxContent>
                            <w:p w:rsidR="00654E2C" w:rsidRDefault="00AE0CB0">
                              <w:pPr>
                                <w:spacing w:after="160" w:line="259" w:lineRule="auto"/>
                                <w:ind w:left="0" w:firstLine="0"/>
                                <w:jc w:val="left"/>
                              </w:pPr>
                              <w:r>
                                <w:rPr>
                                  <w:sz w:val="20"/>
                                </w:rPr>
                                <w:t xml:space="preserve">Adolescentes em Cumprimento de </w:t>
                              </w:r>
                            </w:p>
                          </w:txbxContent>
                        </wps:txbx>
                        <wps:bodyPr horzOverflow="overflow" vert="horz" lIns="0" tIns="0" rIns="0" bIns="0" rtlCol="0">
                          <a:noAutofit/>
                        </wps:bodyPr>
                      </wps:wsp>
                      <wps:wsp>
                        <wps:cNvPr id="15906" name="Rectangle 15906"/>
                        <wps:cNvSpPr/>
                        <wps:spPr>
                          <a:xfrm>
                            <a:off x="3354150" y="1258295"/>
                            <a:ext cx="1206255" cy="161107"/>
                          </a:xfrm>
                          <a:prstGeom prst="rect">
                            <a:avLst/>
                          </a:prstGeom>
                          <a:ln>
                            <a:noFill/>
                          </a:ln>
                        </wps:spPr>
                        <wps:txbx>
                          <w:txbxContent>
                            <w:p w:rsidR="00654E2C" w:rsidRDefault="00AE0CB0">
                              <w:pPr>
                                <w:spacing w:after="160" w:line="259" w:lineRule="auto"/>
                                <w:ind w:left="0" w:firstLine="0"/>
                                <w:jc w:val="left"/>
                              </w:pPr>
                              <w:r>
                                <w:rPr>
                                  <w:sz w:val="20"/>
                                </w:rPr>
                                <w:t xml:space="preserve">Socioeducativa </w:t>
                              </w:r>
                            </w:p>
                          </w:txbxContent>
                        </wps:txbx>
                        <wps:bodyPr horzOverflow="overflow" vert="horz" lIns="0" tIns="0" rIns="0" bIns="0" rtlCol="0">
                          <a:noAutofit/>
                        </wps:bodyPr>
                      </wps:wsp>
                      <wps:wsp>
                        <wps:cNvPr id="15907" name="Rectangle 15907"/>
                        <wps:cNvSpPr/>
                        <wps:spPr>
                          <a:xfrm>
                            <a:off x="4555842" y="1258295"/>
                            <a:ext cx="233963" cy="161107"/>
                          </a:xfrm>
                          <a:prstGeom prst="rect">
                            <a:avLst/>
                          </a:prstGeom>
                          <a:ln>
                            <a:noFill/>
                          </a:ln>
                        </wps:spPr>
                        <wps:txbx>
                          <w:txbxContent>
                            <w:p w:rsidR="00654E2C" w:rsidRDefault="00AE0CB0">
                              <w:pPr>
                                <w:spacing w:after="160" w:line="259" w:lineRule="auto"/>
                                <w:ind w:left="0" w:firstLine="0"/>
                                <w:jc w:val="left"/>
                              </w:pPr>
                              <w:r>
                                <w:rPr>
                                  <w:sz w:val="20"/>
                                </w:rPr>
                                <w:t xml:space="preserve">de </w:t>
                              </w:r>
                            </w:p>
                          </w:txbxContent>
                        </wps:txbx>
                        <wps:bodyPr horzOverflow="overflow" vert="horz" lIns="0" tIns="0" rIns="0" bIns="0" rtlCol="0">
                          <a:noAutofit/>
                        </wps:bodyPr>
                      </wps:wsp>
                      <wps:wsp>
                        <wps:cNvPr id="15905" name="Rectangle 15905"/>
                        <wps:cNvSpPr/>
                        <wps:spPr>
                          <a:xfrm>
                            <a:off x="2600654" y="1258295"/>
                            <a:ext cx="610155" cy="161107"/>
                          </a:xfrm>
                          <a:prstGeom prst="rect">
                            <a:avLst/>
                          </a:prstGeom>
                          <a:ln>
                            <a:noFill/>
                          </a:ln>
                        </wps:spPr>
                        <wps:txbx>
                          <w:txbxContent>
                            <w:p w:rsidR="00654E2C" w:rsidRDefault="00AE0CB0">
                              <w:pPr>
                                <w:spacing w:after="160" w:line="259" w:lineRule="auto"/>
                                <w:ind w:left="0" w:firstLine="0"/>
                                <w:jc w:val="left"/>
                              </w:pPr>
                              <w:r>
                                <w:rPr>
                                  <w:sz w:val="20"/>
                                </w:rPr>
                                <w:t xml:space="preserve">Medida </w:t>
                              </w:r>
                            </w:p>
                          </w:txbxContent>
                        </wps:txbx>
                        <wps:bodyPr horzOverflow="overflow" vert="horz" lIns="0" tIns="0" rIns="0" bIns="0" rtlCol="0">
                          <a:noAutofit/>
                        </wps:bodyPr>
                      </wps:wsp>
                      <wps:wsp>
                        <wps:cNvPr id="4392" name="Rectangle 4392"/>
                        <wps:cNvSpPr/>
                        <wps:spPr>
                          <a:xfrm>
                            <a:off x="2600654" y="1406782"/>
                            <a:ext cx="2834551" cy="161107"/>
                          </a:xfrm>
                          <a:prstGeom prst="rect">
                            <a:avLst/>
                          </a:prstGeom>
                          <a:ln>
                            <a:noFill/>
                          </a:ln>
                        </wps:spPr>
                        <wps:txbx>
                          <w:txbxContent>
                            <w:p w:rsidR="00654E2C" w:rsidRDefault="00AE0CB0">
                              <w:pPr>
                                <w:spacing w:after="160" w:line="259" w:lineRule="auto"/>
                                <w:ind w:left="0" w:firstLine="0"/>
                                <w:jc w:val="left"/>
                              </w:pPr>
                              <w:r>
                                <w:rPr>
                                  <w:sz w:val="20"/>
                                </w:rPr>
                                <w:t xml:space="preserve">Liberdade Assistida e de Prestação </w:t>
                              </w:r>
                            </w:p>
                          </w:txbxContent>
                        </wps:txbx>
                        <wps:bodyPr horzOverflow="overflow" vert="horz" lIns="0" tIns="0" rIns="0" bIns="0" rtlCol="0">
                          <a:noAutofit/>
                        </wps:bodyPr>
                      </wps:wsp>
                      <wps:wsp>
                        <wps:cNvPr id="4393" name="Rectangle 4393"/>
                        <wps:cNvSpPr/>
                        <wps:spPr>
                          <a:xfrm>
                            <a:off x="2600654" y="1555245"/>
                            <a:ext cx="2100559" cy="161107"/>
                          </a:xfrm>
                          <a:prstGeom prst="rect">
                            <a:avLst/>
                          </a:prstGeom>
                          <a:ln>
                            <a:noFill/>
                          </a:ln>
                        </wps:spPr>
                        <wps:txbx>
                          <w:txbxContent>
                            <w:p w:rsidR="00654E2C" w:rsidRDefault="00AE0CB0">
                              <w:pPr>
                                <w:spacing w:after="160" w:line="259" w:lineRule="auto"/>
                                <w:ind w:left="0" w:firstLine="0"/>
                                <w:jc w:val="left"/>
                              </w:pPr>
                              <w:r>
                                <w:rPr>
                                  <w:sz w:val="20"/>
                                </w:rPr>
                                <w:t>de Serviços à Comunidade;</w:t>
                              </w:r>
                            </w:p>
                          </w:txbxContent>
                        </wps:txbx>
                        <wps:bodyPr horzOverflow="overflow" vert="horz" lIns="0" tIns="0" rIns="0" bIns="0" rtlCol="0">
                          <a:noAutofit/>
                        </wps:bodyPr>
                      </wps:wsp>
                      <wps:wsp>
                        <wps:cNvPr id="4394" name="Rectangle 4394"/>
                        <wps:cNvSpPr/>
                        <wps:spPr>
                          <a:xfrm>
                            <a:off x="2600655" y="1849462"/>
                            <a:ext cx="2834552" cy="161107"/>
                          </a:xfrm>
                          <a:prstGeom prst="rect">
                            <a:avLst/>
                          </a:prstGeom>
                          <a:ln>
                            <a:noFill/>
                          </a:ln>
                        </wps:spPr>
                        <wps:txbx>
                          <w:txbxContent>
                            <w:p w:rsidR="00654E2C" w:rsidRDefault="00AE0CB0">
                              <w:pPr>
                                <w:spacing w:after="160" w:line="259" w:lineRule="auto"/>
                                <w:ind w:left="0" w:firstLine="0"/>
                                <w:jc w:val="left"/>
                              </w:pPr>
                              <w:r>
                                <w:rPr>
                                  <w:sz w:val="20"/>
                                </w:rPr>
                                <w:t xml:space="preserve">Serviço de Proteção Social Especial </w:t>
                              </w:r>
                            </w:p>
                          </w:txbxContent>
                        </wps:txbx>
                        <wps:bodyPr horzOverflow="overflow" vert="horz" lIns="0" tIns="0" rIns="0" bIns="0" rtlCol="0">
                          <a:noAutofit/>
                        </wps:bodyPr>
                      </wps:wsp>
                      <wps:wsp>
                        <wps:cNvPr id="15914" name="Rectangle 15914"/>
                        <wps:cNvSpPr/>
                        <wps:spPr>
                          <a:xfrm>
                            <a:off x="2600654" y="1997916"/>
                            <a:ext cx="394069" cy="161107"/>
                          </a:xfrm>
                          <a:prstGeom prst="rect">
                            <a:avLst/>
                          </a:prstGeom>
                          <a:ln>
                            <a:noFill/>
                          </a:ln>
                        </wps:spPr>
                        <wps:txbx>
                          <w:txbxContent>
                            <w:p w:rsidR="00654E2C" w:rsidRDefault="00AE0CB0">
                              <w:pPr>
                                <w:spacing w:after="160" w:line="259" w:lineRule="auto"/>
                                <w:ind w:left="0" w:firstLine="0"/>
                                <w:jc w:val="left"/>
                              </w:pPr>
                              <w:r>
                                <w:rPr>
                                  <w:sz w:val="20"/>
                                </w:rPr>
                                <w:t xml:space="preserve">para </w:t>
                              </w:r>
                            </w:p>
                          </w:txbxContent>
                        </wps:txbx>
                        <wps:bodyPr horzOverflow="overflow" vert="horz" lIns="0" tIns="0" rIns="0" bIns="0" rtlCol="0">
                          <a:noAutofit/>
                        </wps:bodyPr>
                      </wps:wsp>
                      <wps:wsp>
                        <wps:cNvPr id="15916" name="Rectangle 15916"/>
                        <wps:cNvSpPr/>
                        <wps:spPr>
                          <a:xfrm>
                            <a:off x="3645507" y="1997916"/>
                            <a:ext cx="371787" cy="161107"/>
                          </a:xfrm>
                          <a:prstGeom prst="rect">
                            <a:avLst/>
                          </a:prstGeom>
                          <a:ln>
                            <a:noFill/>
                          </a:ln>
                        </wps:spPr>
                        <wps:txbx>
                          <w:txbxContent>
                            <w:p w:rsidR="00654E2C" w:rsidRDefault="00AE0CB0">
                              <w:pPr>
                                <w:spacing w:after="160" w:line="259" w:lineRule="auto"/>
                                <w:ind w:left="0" w:firstLine="0"/>
                                <w:jc w:val="left"/>
                              </w:pPr>
                              <w:r>
                                <w:rPr>
                                  <w:sz w:val="20"/>
                                </w:rPr>
                                <w:t xml:space="preserve">com </w:t>
                              </w:r>
                            </w:p>
                          </w:txbxContent>
                        </wps:txbx>
                        <wps:bodyPr horzOverflow="overflow" vert="horz" lIns="0" tIns="0" rIns="0" bIns="0" rtlCol="0">
                          <a:noAutofit/>
                        </wps:bodyPr>
                      </wps:wsp>
                      <wps:wsp>
                        <wps:cNvPr id="15917" name="Rectangle 15917"/>
                        <wps:cNvSpPr/>
                        <wps:spPr>
                          <a:xfrm>
                            <a:off x="4034898" y="1997916"/>
                            <a:ext cx="926905" cy="161107"/>
                          </a:xfrm>
                          <a:prstGeom prst="rect">
                            <a:avLst/>
                          </a:prstGeom>
                          <a:ln>
                            <a:noFill/>
                          </a:ln>
                        </wps:spPr>
                        <wps:txbx>
                          <w:txbxContent>
                            <w:p w:rsidR="00654E2C" w:rsidRDefault="00AE0CB0">
                              <w:pPr>
                                <w:spacing w:after="160" w:line="259" w:lineRule="auto"/>
                                <w:ind w:left="0" w:firstLine="0"/>
                                <w:jc w:val="left"/>
                              </w:pPr>
                              <w:r>
                                <w:rPr>
                                  <w:sz w:val="20"/>
                                </w:rPr>
                                <w:t xml:space="preserve">Deficiência, </w:t>
                              </w:r>
                            </w:p>
                          </w:txbxContent>
                        </wps:txbx>
                        <wps:bodyPr horzOverflow="overflow" vert="horz" lIns="0" tIns="0" rIns="0" bIns="0" rtlCol="0">
                          <a:noAutofit/>
                        </wps:bodyPr>
                      </wps:wsp>
                      <wps:wsp>
                        <wps:cNvPr id="15915" name="Rectangle 15915"/>
                        <wps:cNvSpPr/>
                        <wps:spPr>
                          <a:xfrm>
                            <a:off x="3006811" y="1997916"/>
                            <a:ext cx="703346" cy="161107"/>
                          </a:xfrm>
                          <a:prstGeom prst="rect">
                            <a:avLst/>
                          </a:prstGeom>
                          <a:ln>
                            <a:noFill/>
                          </a:ln>
                        </wps:spPr>
                        <wps:txbx>
                          <w:txbxContent>
                            <w:p w:rsidR="00654E2C" w:rsidRDefault="00AE0CB0">
                              <w:pPr>
                                <w:spacing w:after="160" w:line="259" w:lineRule="auto"/>
                                <w:ind w:left="0" w:firstLine="0"/>
                                <w:jc w:val="left"/>
                              </w:pPr>
                              <w:r>
                                <w:rPr>
                                  <w:sz w:val="20"/>
                                </w:rPr>
                                <w:t xml:space="preserve">Pessoas </w:t>
                              </w:r>
                            </w:p>
                          </w:txbxContent>
                        </wps:txbx>
                        <wps:bodyPr horzOverflow="overflow" vert="horz" lIns="0" tIns="0" rIns="0" bIns="0" rtlCol="0">
                          <a:noAutofit/>
                        </wps:bodyPr>
                      </wps:wsp>
                      <wps:wsp>
                        <wps:cNvPr id="4396" name="Rectangle 4396"/>
                        <wps:cNvSpPr/>
                        <wps:spPr>
                          <a:xfrm>
                            <a:off x="2600654" y="2143599"/>
                            <a:ext cx="1795019" cy="161107"/>
                          </a:xfrm>
                          <a:prstGeom prst="rect">
                            <a:avLst/>
                          </a:prstGeom>
                          <a:ln>
                            <a:noFill/>
                          </a:ln>
                        </wps:spPr>
                        <wps:txbx>
                          <w:txbxContent>
                            <w:p w:rsidR="00654E2C" w:rsidRDefault="00AE0CB0">
                              <w:pPr>
                                <w:spacing w:after="160" w:line="259" w:lineRule="auto"/>
                                <w:ind w:left="0" w:firstLine="0"/>
                                <w:jc w:val="left"/>
                              </w:pPr>
                              <w:r>
                                <w:rPr>
                                  <w:sz w:val="20"/>
                                </w:rPr>
                                <w:t>Idosas e suas Famílias;</w:t>
                              </w:r>
                            </w:p>
                          </w:txbxContent>
                        </wps:txbx>
                        <wps:bodyPr horzOverflow="overflow" vert="horz" lIns="0" tIns="0" rIns="0" bIns="0" rtlCol="0">
                          <a:noAutofit/>
                        </wps:bodyPr>
                      </wps:wsp>
                      <pic:pic xmlns:pic="http://schemas.openxmlformats.org/drawingml/2006/picture">
                        <pic:nvPicPr>
                          <pic:cNvPr id="4400" name="Picture 4400"/>
                          <pic:cNvPicPr/>
                        </pic:nvPicPr>
                        <pic:blipFill>
                          <a:blip r:embed="rId80"/>
                          <a:stretch>
                            <a:fillRect/>
                          </a:stretch>
                        </pic:blipFill>
                        <pic:spPr>
                          <a:xfrm>
                            <a:off x="309298" y="304793"/>
                            <a:ext cx="1250213" cy="1141067"/>
                          </a:xfrm>
                          <a:prstGeom prst="rect">
                            <a:avLst/>
                          </a:prstGeom>
                        </pic:spPr>
                      </pic:pic>
                      <wps:wsp>
                        <wps:cNvPr id="4401" name="Shape 4401"/>
                        <wps:cNvSpPr/>
                        <wps:spPr>
                          <a:xfrm>
                            <a:off x="1652889" y="682661"/>
                            <a:ext cx="262649" cy="238138"/>
                          </a:xfrm>
                          <a:custGeom>
                            <a:avLst/>
                            <a:gdLst/>
                            <a:ahLst/>
                            <a:cxnLst/>
                            <a:rect l="0" t="0" r="0" b="0"/>
                            <a:pathLst>
                              <a:path w="262649" h="238138">
                                <a:moveTo>
                                  <a:pt x="186766" y="0"/>
                                </a:moveTo>
                                <a:lnTo>
                                  <a:pt x="262649" y="119063"/>
                                </a:lnTo>
                                <a:lnTo>
                                  <a:pt x="186766" y="238138"/>
                                </a:lnTo>
                                <a:lnTo>
                                  <a:pt x="186766" y="178600"/>
                                </a:lnTo>
                                <a:lnTo>
                                  <a:pt x="0" y="178600"/>
                                </a:lnTo>
                                <a:lnTo>
                                  <a:pt x="0" y="59538"/>
                                </a:lnTo>
                                <a:lnTo>
                                  <a:pt x="186766" y="59538"/>
                                </a:lnTo>
                                <a:lnTo>
                                  <a:pt x="186766" y="0"/>
                                </a:lnTo>
                                <a:close/>
                              </a:path>
                            </a:pathLst>
                          </a:custGeom>
                          <a:ln w="0" cap="flat">
                            <a:round/>
                          </a:ln>
                        </wps:spPr>
                        <wps:style>
                          <a:lnRef idx="0">
                            <a:srgbClr val="000000">
                              <a:alpha val="0"/>
                            </a:srgbClr>
                          </a:lnRef>
                          <a:fillRef idx="1">
                            <a:srgbClr val="DEDDDD"/>
                          </a:fillRef>
                          <a:effectRef idx="0">
                            <a:scrgbClr r="0" g="0" b="0"/>
                          </a:effectRef>
                          <a:fontRef idx="none"/>
                        </wps:style>
                        <wps:bodyPr/>
                      </wps:wsp>
                    </wpg:wgp>
                  </a:graphicData>
                </a:graphic>
              </wp:inline>
            </w:drawing>
          </mc:Choice>
          <mc:Fallback>
            <w:pict>
              <v:group id="Group 90832" o:spid="_x0000_s1161" style="width:466.8pt;height:185.3pt;mso-position-horizontal-relative:char;mso-position-vertical-relative:line" coordsize="59285,235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">
                <v:shape id="Shape 4331" o:spid="_x0000_s1162" style="position:absolute;left:22832;width:3064;height:23451;visibility:visible;mso-wrap-style:square;v-text-anchor:top" coordsize="306426,2345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7MMA&#10;AADdAAAADwAAAGRycy9kb3ducmV2LnhtbESPT4vCMBTE74LfITxhb5qqi2g1lWVR8Lb49/xonm1p&#10;81KaGOu33ywseBxm5jfMZtubRgTqXGVZwXSSgCDOra64UHA578dLEM4ja2wsk4IXOdhmw8EGU22f&#10;fKRw8oWIEHYpKii9b1MpXV6SQTexLXH07rYz6KPsCqk7fEa4aeQsSRbSYMVxocSWvkvK69PDKLiZ&#10;1+xwXP7U3FarR7iE5NqHnVIfo/5rDcJT79/h//ZBK/icz6fw9yY+AZ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e7MMAAADdAAAADwAAAAAAAAAAAAAAAACYAgAAZHJzL2Rv&#10;d25yZXYueG1sUEsFBgAAAAAEAAQA9QAAAIgDAAAAAA==&#10;" path="m306426,2345169r-79934,-1587l157201,2334031r-3988,-3975l153213,1188098r-6668,-3975l130569,1180147r-25324,-3187l73279,1174572r-38646,-1587l,1172985r41300,-800l110579,1168209r42634,-10350l153213,15113r5334,-3975l174523,7163,199847,3975,233147,1588,270447,800,306426,e" filled="f" strokecolor="#6fabd4" strokeweight=".23353mm">
                  <v:path arrowok="t" textboxrect="0,0,306426,2345169"/>
                </v:shape>
                <v:rect id="Rectangle 4346" o:spid="_x0000_s1163" style="position:absolute;top:6347;width:18277;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6cYA&#10;AADdAAAADwAAAGRycy9kb3ducmV2LnhtbESPS4vCQBCE78L+h6EXvOnEB6LRUcTdRY++QL01mTYJ&#10;ZnpCZtZEf/3OguCxqKqvqNmiMYW4U+Vyywp63QgEcWJ1zqmC4+GnMwbhPLLGwjIpeJCDxfyjNcNY&#10;25p3dN/7VAQIuxgVZN6XsZQuycig69qSOHhXWxn0QVap1BXWAW4K2Y+ikTSYc1jIsKRVRslt/2sU&#10;rMfl8ryxzzotvi/r0/Y0+TpMvFLtz2Y5BeGp8e/wq73RCoaD4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6cYAAADdAAAADwAAAAAAAAAAAAAAAACYAgAAZHJz&#10;L2Rvd25yZXYueG1sUEsFBgAAAAAEAAQA9QAAAIsDAAAAAA==&#10;" filled="f" stroked="f">
                  <v:textbox inset="0,0,0,0">
                    <w:txbxContent>
                      <w:p w:rsidR="00654E2C" w:rsidRDefault="00AE0CB0">
                        <w:pPr>
                          <w:spacing w:after="160" w:line="259" w:lineRule="auto"/>
                          <w:ind w:left="0" w:firstLine="0"/>
                          <w:jc w:val="left"/>
                        </w:pPr>
                        <w:r>
                          <w:t xml:space="preserve">     </w:t>
                        </w:r>
                        <w:r>
                          <w:t xml:space="preserve">                                                </w:t>
                        </w:r>
                      </w:p>
                    </w:txbxContent>
                  </v:textbox>
                </v:rect>
                <v:rect id="Rectangle 4347" o:spid="_x0000_s1164" style="position:absolute;top:8505;width:13094;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NtcsYA&#10;AADdAAAADwAAAGRycy9kb3ducmV2LnhtbESPQWvCQBSE74L/YXmCN91YxWrqKlIVPdpYUG+P7GsS&#10;zL4N2dWk/fXdgtDjMDPfMItVa0rxoNoVlhWMhhEI4tTqgjMFn6fdYAbCeWSNpWVS8E0OVstuZ4Gx&#10;tg1/0CPxmQgQdjEqyL2vYildmpNBN7QVcfC+bG3QB1lnUtfYBLgp5UsUTaXBgsNCjhW955TekrtR&#10;sJ9V68vB/jRZub3uz8fzfHOae6X6vXb9BsJT6//Dz/ZBK5iMJ6/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NtcsYAAADdAAAADwAAAAAAAAAAAAAAAACYAgAAZHJz&#10;L2Rvd25yZXYueG1sUEsFBgAAAAAEAAQA9QAAAIsDAAAAAA==&#10;" filled="f" stroked="f">
                  <v:textbox inset="0,0,0,0">
                    <w:txbxContent>
                      <w:p w:rsidR="00654E2C" w:rsidRDefault="00AE0CB0">
                        <w:pPr>
                          <w:spacing w:after="160" w:line="259" w:lineRule="auto"/>
                          <w:ind w:left="0" w:firstLine="0"/>
                          <w:jc w:val="left"/>
                        </w:pPr>
                        <w:r>
                          <w:t xml:space="preserve">                                      </w:t>
                        </w:r>
                      </w:p>
                    </w:txbxContent>
                  </v:textbox>
                </v:rect>
                <v:rect id="Rectangle 4348" o:spid="_x0000_s1165" style="position:absolute;top:10663;width:16525;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5AMIA&#10;AADdAAAADwAAAGRycy9kb3ducmV2LnhtbERPy4rCMBTdC/5DuII7TR1FtBpF5oEunTqg7i7NtS02&#10;N6XJ2OrXm4Xg8nDey3VrSnGj2hWWFYyGEQji1OqCMwV/h5/BDITzyBpLy6TgTg7Wq25nibG2Df/S&#10;LfGZCCHsYlSQe1/FUro0J4NuaCviwF1sbdAHWGdS19iEcFPKjyiaSoMFh4YcK/rMKb0m/0bBdlZt&#10;Tjv7aLLy+7w97o/zr8PcK9XvtZsFCE+tf4tf7p1WMBlPwtz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PkAwgAAAN0AAAAPAAAAAAAAAAAAAAAAAJgCAABkcnMvZG93&#10;bnJldi54bWxQSwUGAAAAAAQABAD1AAAAhwMAAAAA&#10;" filled="f" stroked="f">
                  <v:textbox inset="0,0,0,0">
                    <w:txbxContent>
                      <w:p w:rsidR="00654E2C" w:rsidRDefault="00AE0CB0">
                        <w:pPr>
                          <w:spacing w:after="160" w:line="259" w:lineRule="auto"/>
                          <w:ind w:left="0" w:firstLine="0"/>
                          <w:jc w:val="left"/>
                        </w:pPr>
                        <w:r>
                          <w:t xml:space="preserve">                                                </w:t>
                        </w:r>
                      </w:p>
                    </w:txbxContent>
                  </v:textbox>
                </v:rect>
                <v:rect id="Rectangle 90609" o:spid="_x0000_s1166" style="position:absolute;left:2297;top:16016;width:1354;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AO8YA&#10;AADeAAAADwAAAGRycy9kb3ducmV2LnhtbESPT2vCQBTE70K/w/IK3nS3HsSkriKtokf/QdrbI/ua&#10;hGbfhuxqop/eLRQ8DjPzG2a+7G0trtT6yrGGt7ECQZw7U3Gh4XzajGYgfEA2WDsmDTfysFy8DOaY&#10;Gtfxga7HUIgIYZ+ihjKEJpXS5yVZ9GPXEEfvx7UWQ5RtIU2LXYTbWk6UmkqLFceFEhv6KCn/PV6s&#10;hu2sWX3t3L0r6vX3NttnyecpCVoPX/vVO4hAfXiG/9s7oyFRU5XA351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fAO8YAAADeAAAADwAAAAAAAAAAAAAAAACYAgAAZHJz&#10;L2Rvd25yZXYueG1sUEsFBgAAAAAEAAQA9QAAAIsDAAAAAA==&#10;" filled="f" stroked="f">
                  <v:textbox inset="0,0,0,0">
                    <w:txbxContent>
                      <w:p w:rsidR="00654E2C" w:rsidRDefault="00AE0CB0">
                        <w:pPr>
                          <w:spacing w:after="160" w:line="259" w:lineRule="auto"/>
                          <w:ind w:left="0" w:firstLine="0"/>
                          <w:jc w:val="left"/>
                        </w:pPr>
                        <w:r>
                          <w:rPr>
                            <w:b/>
                            <w:color w:val="4D7C8A"/>
                          </w:rPr>
                          <w:t>13</w:t>
                        </w:r>
                      </w:p>
                    </w:txbxContent>
                  </v:textbox>
                </v:rect>
                <v:rect id="Rectangle 90611" o:spid="_x0000_s1167" style="position:absolute;left:3305;top:16016;width:4584;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a4MYA&#10;AADeAAAADwAAAGRycy9kb3ducmV2LnhtbESPT4vCMBTE78J+h/AWvGlaD2K7RpFdRY/+WXD39mie&#10;bbF5KU201U9vBMHjMDO/YabzzlTiSo0rLSuIhxEI4szqknMFv4fVYALCeWSNlWVScCMH89lHb4qp&#10;ti3v6Lr3uQgQdikqKLyvUyldVpBBN7Q1cfBOtjHog2xyqRtsA9xUchRFY2mw5LBQYE3fBWXn/cUo&#10;WE/qxd/G3tu8Wv6vj9tj8nNIvFL9z27xBcJT59/hV3ujFSTROI7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ha4MYAAADeAAAADwAAAAAAAAAAAAAAAACYAgAAZHJz&#10;L2Rvd25yZXYueG1sUEsFBgAAAAAEAAQA9QAAAIsDAAAAAA==&#10;" filled="f" stroked="f">
                  <v:textbox inset="0,0,0,0">
                    <w:txbxContent>
                      <w:p w:rsidR="00654E2C" w:rsidRDefault="00AE0CB0">
                        <w:pPr>
                          <w:spacing w:after="160" w:line="259" w:lineRule="auto"/>
                          <w:ind w:left="0" w:firstLine="0"/>
                          <w:jc w:val="left"/>
                        </w:pPr>
                        <w:r>
                          <w:rPr>
                            <w:b/>
                            <w:color w:val="4D7C8A"/>
                          </w:rPr>
                          <w:t xml:space="preserve"> CREAS</w:t>
                        </w:r>
                      </w:p>
                    </w:txbxContent>
                  </v:textbox>
                </v:rect>
                <v:rect id="Rectangle 4351" o:spid="_x0000_s1168" style="position:absolute;left:4959;top:20246;width:25749;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QMYA&#10;AADdAAAADwAAAGRycy9kb3ducmV2LnhtbESPQWvCQBSE74L/YXmCN91Ya9HUVUQterRaUG+P7GsS&#10;mn0bsquJ/npXEHocZuYbZjpvTCGuVLncsoJBPwJBnFidc6rg5/DVG4NwHlljYZkU3MjBfNZuTTHW&#10;tuZvuu59KgKEXYwKMu/LWEqXZGTQ9W1JHLxfWxn0QVap1BXWAW4K+RZFH9JgzmEhw5KWGSV/+4tR&#10;sBmXi9PW3uu0WJ83x91xsjpMvFLdTrP4BOGp8f/hV3urFbwPR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GQMYAAADdAAAADwAAAAAAAAAAAAAAAACYAgAAZHJz&#10;L2Rvd25yZXYueG1sUEsFBgAAAAAEAAQA9QAAAIsDAAAAAA==&#10;" filled="f" stroked="f">
                  <v:textbox inset="0,0,0,0">
                    <w:txbxContent>
                      <w:p w:rsidR="00654E2C" w:rsidRDefault="00AE0CB0">
                        <w:pPr>
                          <w:spacing w:after="160" w:line="259" w:lineRule="auto"/>
                          <w:ind w:left="0" w:firstLine="0"/>
                          <w:jc w:val="left"/>
                        </w:pPr>
                        <w:r>
                          <w:rPr>
                            <w:color w:val="555655"/>
                          </w:rPr>
                          <w:t xml:space="preserve">O Centro de Referência Especializado para </w:t>
                        </w:r>
                      </w:p>
                    </w:txbxContent>
                  </v:textbox>
                </v:rect>
                <v:rect id="Rectangle 4352" o:spid="_x0000_s1169" style="position:absolute;left:48915;top:20246;width:13793;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YN8cA&#10;AADdAAAADwAAAGRycy9kb3ducmV2LnhtbESPQWvCQBSE74X+h+UVequbWi2auopoJTlqLKi3R/Y1&#10;Cc2+DdmtSfvrXUHwOMzMN8xs0ZtanKl1lWUFr4MIBHFudcWFgq/95mUCwnlkjbVlUvBHDhbzx4cZ&#10;xtp2vKNz5gsRIOxiVFB638RSurwkg25gG+LgfdvWoA+yLaRusQtwU8thFL1LgxWHhRIbWpWU/2S/&#10;RkEyaZbH1P53Rf15Sg7bw3S9n3qlnp/65QcIT72/h2/tVCsYvY2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dWDfHAAAA3QAAAA8AAAAAAAAAAAAAAAAAmAIAAGRy&#10;cy9kb3ducmV2LnhtbFBLBQYAAAAABAAEAPUAAACMAwAAAAA=&#10;" filled="f" stroked="f">
                  <v:textbox inset="0,0,0,0">
                    <w:txbxContent>
                      <w:p w:rsidR="00654E2C" w:rsidRDefault="00AE0CB0">
                        <w:pPr>
                          <w:spacing w:after="160" w:line="259" w:lineRule="auto"/>
                          <w:ind w:left="0" w:firstLine="0"/>
                          <w:jc w:val="left"/>
                        </w:pPr>
                        <w:r>
                          <w:rPr>
                            <w:color w:val="555655"/>
                          </w:rPr>
                          <w:t xml:space="preserve">População em Situação </w:t>
                        </w:r>
                      </w:p>
                    </w:txbxContent>
                  </v:textbox>
                </v:rect>
                <v:rect id="Rectangle 4353" o:spid="_x0000_s1170" style="position:absolute;left:2297;top:22599;width:4149;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9rMcA&#10;AADdAAAADwAAAGRycy9kb3ducmV2LnhtbESPT2vCQBTE74LfYXmCN91Y26Kpq0htSY7+Kai3R/Y1&#10;CWbfhuzWpP30rlDwOMzMb5jFqjOVuFLjSssKJuMIBHFmdcm5gq/D52gGwnlkjZVlUvBLDlbLfm+B&#10;sbYt7+i697kIEHYxKii8r2MpXVaQQTe2NXHwvm1j0AfZ5FI32Aa4qeRTFL1KgyWHhQJrei8ou+x/&#10;jIJkVq9Pqf1r8+rjnBy3x/nmMPdKDQfd+g2Ep84/wv/tVCt4nr5M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R/azHAAAA3QAAAA8AAAAAAAAAAAAAAAAAmAIAAGRy&#10;cy9kb3ducmV2LnhtbFBLBQYAAAAABAAEAPUAAACMAwAAAAA=&#10;" filled="f" stroked="f">
                  <v:textbox inset="0,0,0,0">
                    <w:txbxContent>
                      <w:p w:rsidR="00654E2C" w:rsidRDefault="00AE0CB0">
                        <w:pPr>
                          <w:spacing w:after="160" w:line="259" w:lineRule="auto"/>
                          <w:ind w:left="0" w:firstLine="0"/>
                          <w:jc w:val="left"/>
                        </w:pPr>
                        <w:r>
                          <w:rPr>
                            <w:color w:val="555655"/>
                          </w:rPr>
                          <w:t>de Rua</w:t>
                        </w:r>
                      </w:p>
                    </w:txbxContent>
                  </v:textbox>
                </v:rect>
                <v:rect id="Rectangle 4354" o:spid="_x0000_s1171" style="position:absolute;left:5770;top:22599;width:6346;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l2MYA&#10;AADdAAAADwAAAGRycy9kb3ducmV2LnhtbESPQWvCQBSE74L/YXmCN91YtWjqKlIVPdpYUG+P7GsS&#10;zL4N2dWk/fXdgtDjMDPfMItVa0rxoNoVlhWMhhEI4tTqgjMFn6fdYAbCeWSNpWVS8E0OVstuZ4Gx&#10;tg1/0CPxmQgQdjEqyL2vYildmpNBN7QVcfC+bG3QB1lnUtfYBLgp5UsUvUqDBYeFHCt6zym9JXej&#10;YD+r1peD/Wmycnvdn4/n+eY090r1e+36DYSn1v+Hn+2DVjAZTy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hl2MYAAADdAAAADwAAAAAAAAAAAAAAAACYAgAAZHJz&#10;L2Rvd25yZXYueG1sUEsFBgAAAAAEAAQA9QAAAIsDAAAAAA==&#10;" filled="f" stroked="f">
                  <v:textbox inset="0,0,0,0">
                    <w:txbxContent>
                      <w:p w:rsidR="00654E2C" w:rsidRDefault="00AE0CB0">
                        <w:pPr>
                          <w:spacing w:after="160" w:line="259" w:lineRule="auto"/>
                          <w:ind w:left="0" w:firstLine="0"/>
                          <w:jc w:val="left"/>
                        </w:pPr>
                        <w:r>
                          <w:rPr>
                            <w:color w:val="555655"/>
                          </w:rPr>
                          <w:t>constitui-se</w:t>
                        </w:r>
                      </w:p>
                    </w:txbxContent>
                  </v:textbox>
                </v:rect>
                <v:rect id="Rectangle 4355" o:spid="_x0000_s1172" style="position:absolute;left:10926;top:22599;width:17813;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Q8cA&#10;AADdAAAADwAAAGRycy9kb3ducmV2LnhtbESPT2vCQBTE7wW/w/KE3pqNtSmauopURY/+Kai3R/Y1&#10;CWbfhuzWpP30bkHwOMzMb5jJrDOVuFLjSssKBlEMgjizuuRcwddh9TIC4TyyxsoyKfglB7Np72mC&#10;qbYt7+i697kIEHYpKii8r1MpXVaQQRfZmjh437Yx6INscqkbbAPcVPI1jt+lwZLDQoE1fRaUXfY/&#10;RsF6VM9PG/vX5tXyvD5uj+PFYeyVeu538w8Qnjr/CN/bG63gbZgk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0wEPHAAAA3QAAAA8AAAAAAAAAAAAAAAAAmAIAAGRy&#10;cy9kb3ducmV2LnhtbFBLBQYAAAAABAAEAPUAAACMAwAAAAA=&#10;" filled="f" stroked="f">
                  <v:textbox inset="0,0,0,0">
                    <w:txbxContent>
                      <w:p w:rsidR="00654E2C" w:rsidRDefault="00AE0CB0">
                        <w:pPr>
                          <w:spacing w:after="160" w:line="259" w:lineRule="auto"/>
                          <w:ind w:left="0" w:firstLine="0"/>
                          <w:jc w:val="left"/>
                        </w:pPr>
                        <w:r>
                          <w:rPr>
                            <w:color w:val="555655"/>
                          </w:rPr>
                          <w:t xml:space="preserve">em uma unidade de referência </w:t>
                        </w:r>
                      </w:p>
                    </w:txbxContent>
                  </v:textbox>
                </v:rect>
                <v:rect id="Rectangle 15920" o:spid="_x0000_s1173" style="position:absolute;left:56479;top:22599;width:3732;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010McA&#10;AADeAAAADwAAAGRycy9kb3ducmV2LnhtbESPT2vCQBDF74LfYRmhN90otJjoKtI/6NFqQb0N2TEJ&#10;ZmdDdmvSfnrnUOhthnnz3vst172r1Z3aUHk2MJ0koIhzbysuDHwdP8ZzUCEiW6w9k4EfCrBeDQdL&#10;zKzv+JPuh1goMeGQoYEyxibTOuQlOQwT3xDL7epbh1HWttC2xU7MXa1nSfKiHVYsCSU29FpSfjt8&#10;OwPbebM57/xvV9Tvl+1pf0rfjmk05mnUbxagIvXxX/z3vbNS/zmdCY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dNdDHAAAA3gAAAA8AAAAAAAAAAAAAAAAAmAIAAGRy&#10;cy9kb3ducmV2LnhtbFBLBQYAAAAABAAEAPUAAACMAwAAAAA=&#10;" filled="f" stroked="f">
                  <v:textbox inset="0,0,0,0">
                    <w:txbxContent>
                      <w:p w:rsidR="00654E2C" w:rsidRDefault="00AE0CB0">
                        <w:pPr>
                          <w:spacing w:after="160" w:line="259" w:lineRule="auto"/>
                          <w:ind w:left="0" w:firstLine="0"/>
                          <w:jc w:val="left"/>
                        </w:pPr>
                        <w:r>
                          <w:rPr>
                            <w:color w:val="555655"/>
                          </w:rPr>
                          <w:t xml:space="preserve">Social </w:t>
                        </w:r>
                      </w:p>
                    </w:txbxContent>
                  </v:textbox>
                </v:rect>
                <v:rect id="Rectangle 15919" o:spid="_x0000_s1174" style="position:absolute;left:51324;top:22599;width:5335;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tW8MQA&#10;AADeAAAADwAAAGRycy9kb3ducmV2LnhtbERPS4vCMBC+C/sfwgjeNFVYsdUosu6iRx8L6m1oxrbY&#10;TEqTtdVfbwRhb/PxPWe2aE0pblS7wrKC4SACQZxaXXCm4Pfw05+AcB5ZY2mZFNzJwWL+0Zlhom3D&#10;O7rtfSZCCLsEFeTeV4mULs3JoBvYijhwF1sb9AHWmdQ1NiHclHIURWNpsODQkGNFXzml1/2fUbCe&#10;VMvTxj6arPw+r4/bY7w6xF6pXrddTkF4av2/+O3e6DD/Mx7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LVvDEAAAA3gAAAA8AAAAAAAAAAAAAAAAAmAIAAGRycy9k&#10;b3ducmV2LnhtbFBLBQYAAAAABAAEAPUAAACJAwAAAAA=&#10;" filled="f" stroked="f">
                  <v:textbox inset="0,0,0,0">
                    <w:txbxContent>
                      <w:p w:rsidR="00654E2C" w:rsidRDefault="00AE0CB0">
                        <w:pPr>
                          <w:spacing w:after="160" w:line="259" w:lineRule="auto"/>
                          <w:ind w:left="0" w:firstLine="0"/>
                          <w:jc w:val="left"/>
                        </w:pPr>
                        <w:r>
                          <w:rPr>
                            <w:color w:val="555655"/>
                          </w:rPr>
                          <w:t xml:space="preserve">Proteção </w:t>
                        </w:r>
                      </w:p>
                    </w:txbxContent>
                  </v:textbox>
                </v:rect>
                <v:rect id="Rectangle 15918" o:spid="_x0000_s1175" style="position:absolute;left:48915;top:22599;width:1683;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fza8cA&#10;AADeAAAADwAAAGRycy9kb3ducmV2LnhtbESPQWvCQBCF74X+h2UK3upGwWJSV5Gq6LHGgu1tyE6T&#10;0OxsyK4m9td3DkJvM7w3732zWA2uUVfqQu3ZwGScgCIuvK25NPBx2j3PQYWIbLHxTAZuFGC1fHxY&#10;YGZ9z0e65rFUEsIhQwNVjG2mdSgqchjGviUW7dt3DqOsXalth72Eu0ZPk+RFO6xZGips6a2i4ie/&#10;OAP7ebv+PPjfvmy2X/vz+zndnNJozOhpWL+CijTEf/P9+mAFf5ZOhFfe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H82vHAAAA3gAAAA8AAAAAAAAAAAAAAAAAmAIAAGRy&#10;cy9kb3ducmV2LnhtbFBLBQYAAAAABAAEAPUAAACMAwAAAAA=&#10;" filled="f" stroked="f">
                  <v:textbox inset="0,0,0,0">
                    <w:txbxContent>
                      <w:p w:rsidR="00654E2C" w:rsidRDefault="00AE0CB0">
                        <w:pPr>
                          <w:spacing w:after="160" w:line="259" w:lineRule="auto"/>
                          <w:ind w:left="0" w:firstLine="0"/>
                          <w:jc w:val="left"/>
                        </w:pPr>
                        <w:r>
                          <w:rPr>
                            <w:color w:val="555655"/>
                          </w:rPr>
                          <w:t xml:space="preserve">da </w:t>
                        </w:r>
                      </w:p>
                    </w:txbxContent>
                  </v:textbox>
                </v:rect>
                <v:shape id="Shape 135592" o:spid="_x0000_s1176" style="position:absolute;left:25120;top:75;width:22728;height:23458;visibility:visible;mso-wrap-style:square;v-text-anchor:top" coordsize="2272792,2345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gzZMMA&#10;AADfAAAADwAAAGRycy9kb3ducmV2LnhtbERPy2oCMRTdF/oP4Ra6KZrpFEVHo7SC4EaKD1xfJ3ce&#10;NLkZknQc/74pFLo8nPdyPVgjevKhdazgdZyBIC6dbrlWcD5tRzMQISJrNI5JwZ0CrFePD0sstLvx&#10;gfpjrEUK4VCggibGrpAylA1ZDGPXESeuct5iTNDXUnu8pXBrZJ5lU2mx5dTQYEebhsqv47dVkPf+&#10;avaXylYfL7g11xntN5+k1PPT8L4AEWmI/+I/906n+W+TyTyH3z8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gzZMMAAADfAAAADwAAAAAAAAAAAAAAAACYAgAAZHJzL2Rv&#10;d25yZXYueG1sUEsFBgAAAAAEAAQA9QAAAIgDAAAAAA==&#10;" path="m,l2272792,r,2345754l,2345754,,e" fillcolor="#fffefd" stroked="f" strokeweight="0">
                  <v:path arrowok="t" textboxrect="0,0,2272792,2345754"/>
                </v:shape>
                <v:rect id="Rectangle 4384" o:spid="_x0000_s1177" style="position:absolute;left:26006;top:788;width:15893;height:1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hJn8cA&#10;AADdAAAADwAAAGRycy9kb3ducmV2LnhtbESPQWvCQBSE74X+h+UVvDWbWikxuorUFj1qLKTeHtln&#10;Esy+DdnVpP31XaHgcZiZb5j5cjCNuFLnassKXqIYBHFhdc2lgq/D53MCwnlkjY1lUvBDDpaLx4c5&#10;ptr2vKdr5ksRIOxSVFB536ZSuqIigy6yLXHwTrYz6IPsSqk77APcNHIcx2/SYM1hocKW3isqztnF&#10;KNgk7ep7a3/7svk4bvJdPl0fpl6p0dOwmoHwNPh7+L+91Qomr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YSZ/HAAAA3QAAAA8AAAAAAAAAAAAAAAAAmAIAAGRy&#10;cy9kb3ducmV2LnhtbFBLBQYAAAAABAAEAPUAAACMAwAAAAA=&#10;" filled="f" stroked="f">
                  <v:textbox inset="0,0,0,0">
                    <w:txbxContent>
                      <w:p w:rsidR="00654E2C" w:rsidRDefault="00AE0CB0">
                        <w:pPr>
                          <w:spacing w:after="160" w:line="259" w:lineRule="auto"/>
                          <w:ind w:left="0" w:firstLine="0"/>
                          <w:jc w:val="left"/>
                        </w:pPr>
                        <w:r>
                          <w:rPr>
                            <w:sz w:val="20"/>
                          </w:rPr>
                          <w:t>Serviço de Proteção</w:t>
                        </w:r>
                      </w:p>
                    </w:txbxContent>
                  </v:textbox>
                </v:rect>
                <v:rect id="Rectangle 4385" o:spid="_x0000_s1178" style="position:absolute;left:38501;top:788;width:11728;height:1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sBMcA&#10;AADdAAAADwAAAGRycy9kb3ducmV2LnhtbESPT2vCQBTE7wW/w/IEb3WjthKjq4i26LH+AfX2yD6T&#10;YPZtyG5N2k/vCoUeh5n5DTNbtKYUd6pdYVnBoB+BIE6tLjhTcDx8vsYgnEfWWFomBT/kYDHvvMww&#10;0bbhHd33PhMBwi5BBbn3VSKlS3My6Pq2Ig7e1dYGfZB1JnWNTYCbUg6jaCwNFhwWcqxolVN6238b&#10;BZu4Wp639rfJyo/L5vR1mqwPE69Ur9supyA8tf4//NfeagVvo/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U7ATHAAAA3QAAAA8AAAAAAAAAAAAAAAAAmAIAAGRy&#10;cy9kb3ducmV2LnhtbFBLBQYAAAAABAAEAPUAAACMAwAAAAA=&#10;" filled="f" stroked="f">
                  <v:textbox inset="0,0,0,0">
                    <w:txbxContent>
                      <w:p w:rsidR="00654E2C" w:rsidRDefault="00AE0CB0">
                        <w:pPr>
                          <w:spacing w:after="160" w:line="259" w:lineRule="auto"/>
                          <w:ind w:left="0" w:firstLine="0"/>
                          <w:jc w:val="left"/>
                        </w:pPr>
                        <w:r>
                          <w:rPr>
                            <w:sz w:val="20"/>
                          </w:rPr>
                          <w:t xml:space="preserve">e Atendimento </w:t>
                        </w:r>
                      </w:p>
                    </w:txbxContent>
                  </v:textbox>
                </v:rect>
                <v:rect id="Rectangle 15880" o:spid="_x0000_s1179" style="position:absolute;left:26006;top:2245;width:11057;height:1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ld8cA&#10;AADeAAAADwAAAGRycy9kb3ducmV2LnhtbESPQWvCQBCF74L/YZlCb7ppoSVGVxHbokergnobsmMS&#10;zM6G7Nak/fXOoeBthnnz3vtmi97V6kZtqDwbeBknoIhzbysuDBz2X6MUVIjIFmvPZOCXAizmw8EM&#10;M+s7/qbbLhZKTDhkaKCMscm0DnlJDsPYN8Ryu/jWYZS1LbRtsRNzV+vXJHnXDiuWhBIbWpWUX3c/&#10;zsA6bZanjf/rivrzvD5uj5OP/SQa8/zUL6egIvXxIf7/3lip/5a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aZXfHAAAA3gAAAA8AAAAAAAAAAAAAAAAAmAIAAGRy&#10;cy9kb3ducmV2LnhtbFBLBQYAAAAABAAEAPUAAACMAwAAAAA=&#10;" filled="f" stroked="f">
                  <v:textbox inset="0,0,0,0">
                    <w:txbxContent>
                      <w:p w:rsidR="00654E2C" w:rsidRDefault="00AE0CB0">
                        <w:pPr>
                          <w:spacing w:after="160" w:line="259" w:lineRule="auto"/>
                          <w:ind w:left="0" w:firstLine="0"/>
                          <w:jc w:val="left"/>
                        </w:pPr>
                        <w:r>
                          <w:rPr>
                            <w:sz w:val="20"/>
                          </w:rPr>
                          <w:t xml:space="preserve">Especializado </w:t>
                        </w:r>
                      </w:p>
                    </w:txbxContent>
                  </v:textbox>
                </v:rect>
                <v:rect id="Rectangle 15881" o:spid="_x0000_s1180" style="position:absolute;left:36203;top:2245;width:1444;height:1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A7MUA&#10;AADeAAAADwAAAGRycy9kb3ducmV2LnhtbERPTWvCQBC9F/oflil4azYKlRizitSWeKxasL0N2TEJ&#10;zc6G7DaJ/vquIPQ2j/c52Xo0jeipc7VlBdMoBkFcWF1zqeDz+P6cgHAeWWNjmRRcyMF69fiQYart&#10;wHvqD74UIYRdigoq79tUSldUZNBFtiUO3Nl2Bn2AXSl1h0MIN42cxfFcGqw5NFTY0mtFxc/h1yjI&#10;k3bztbPXoWzevvPTx2mxPS68UpOncbME4Wn0/+K7e6fD/Jckmc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sDsxQAAAN4AAAAPAAAAAAAAAAAAAAAAAJgCAABkcnMv&#10;ZG93bnJldi54bWxQSwUGAAAAAAQABAD1AAAAigMAAAAA&#10;" filled="f" stroked="f">
                  <v:textbox inset="0,0,0,0">
                    <w:txbxContent>
                      <w:p w:rsidR="00654E2C" w:rsidRDefault="00AE0CB0">
                        <w:pPr>
                          <w:spacing w:after="160" w:line="259" w:lineRule="auto"/>
                          <w:ind w:left="0" w:firstLine="0"/>
                          <w:jc w:val="left"/>
                        </w:pPr>
                        <w:r>
                          <w:rPr>
                            <w:sz w:val="20"/>
                          </w:rPr>
                          <w:t xml:space="preserve">à </w:t>
                        </w:r>
                      </w:p>
                    </w:txbxContent>
                  </v:textbox>
                </v:rect>
                <v:rect id="Rectangle 15883" o:spid="_x0000_s1181" style="position:absolute;left:46259;top:2245;width:1408;height:1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7AMQA&#10;AADeAAAADwAAAGRycy9kb3ducmV2LnhtbERPTWvCQBC9C/6HZYTedFOLEqOriG3Ro8aC7W3Ijklo&#10;djZktyb6611B6G0e73MWq85U4kKNKy0reB1FIIgzq0vOFXwdP4cxCOeRNVaWScGVHKyW/d4CE21b&#10;PtAl9bkIIewSVFB4XydSuqwgg25ka+LAnW1j0AfY5FI32IZwU8lxFE2lwZJDQ4E1bQrKftM/o2Ab&#10;1+vvnb21efXxsz3tT7P348wr9TLo1nMQnjr/L366dzrMn8TxGz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I+wDEAAAA3gAAAA8AAAAAAAAAAAAAAAAAmAIAAGRycy9k&#10;b3ducmV2LnhtbFBLBQYAAAAABAAEAPUAAACJAwAAAAA=&#10;" filled="f" stroked="f">
                  <v:textbox inset="0,0,0,0">
                    <w:txbxContent>
                      <w:p w:rsidR="00654E2C" w:rsidRDefault="00AE0CB0">
                        <w:pPr>
                          <w:spacing w:after="160" w:line="259" w:lineRule="auto"/>
                          <w:ind w:left="0" w:firstLine="0"/>
                          <w:jc w:val="left"/>
                        </w:pPr>
                        <w:r>
                          <w:rPr>
                            <w:sz w:val="20"/>
                          </w:rPr>
                          <w:t xml:space="preserve">e </w:t>
                        </w:r>
                      </w:p>
                    </w:txbxContent>
                  </v:textbox>
                </v:rect>
                <v:rect id="Rectangle 15882" o:spid="_x0000_s1182" style="position:absolute;left:39172;top:2245;width:6921;height:1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Rem8MA&#10;AADeAAAADwAAAGRycy9kb3ducmV2LnhtbERPTYvCMBC9C/6HMMLeNFVQajWK6Ioed1VQb0MztsVm&#10;Upqs7frrNwuCt3m8z5kvW1OKB9WusKxgOIhAEKdWF5wpOB23/RiE88gaS8uk4JccLBfdzhwTbRv+&#10;psfBZyKEsEtQQe59lUjp0pwMuoGtiAN3s7VBH2CdSV1jE8JNKUdRNJEGCw4NOVa0zim9H36Mgl1c&#10;rS57+2yy8vO6O3+dp5vj1Cv10WtXMxCeWv8Wv9x7HeaP43gE/++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Rem8MAAADeAAAADwAAAAAAAAAAAAAAAACYAgAAZHJzL2Rv&#10;d25yZXYueG1sUEsFBgAAAAAEAAQA9QAAAIgDAAAAAA==&#10;" filled="f" stroked="f">
                  <v:textbox inset="0,0,0,0">
                    <w:txbxContent>
                      <w:p w:rsidR="00654E2C" w:rsidRDefault="00AE0CB0">
                        <w:pPr>
                          <w:spacing w:after="160" w:line="259" w:lineRule="auto"/>
                          <w:ind w:left="0" w:firstLine="0"/>
                          <w:jc w:val="left"/>
                        </w:pPr>
                        <w:r>
                          <w:rPr>
                            <w:sz w:val="20"/>
                          </w:rPr>
                          <w:t xml:space="preserve">Famílias </w:t>
                        </w:r>
                      </w:p>
                    </w:txbxContent>
                  </v:textbox>
                </v:rect>
                <v:rect id="Rectangle 4387" o:spid="_x0000_s1183" style="position:absolute;left:26006;top:3729;width:15568;height:1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X6McA&#10;AADdAAAADwAAAGRycy9kb3ducmV2LnhtbESPT2vCQBTE7wW/w/IEb3Wjlhqjq4i26LH+AfX2yD6T&#10;YPZtyG5N2k/vCoUeh5n5DTNbtKYUd6pdYVnBoB+BIE6tLjhTcDx8vsYgnEfWWFomBT/kYDHvvMww&#10;0bbhHd33PhMBwi5BBbn3VSKlS3My6Pq2Ig7e1dYGfZB1JnWNTYCbUg6j6F0aLDgs5FjRKqf0tv82&#10;CjZxtTxv7W+TlR+XzenrNFkfJl6pXrddTkF4av1/+K+91QreRv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K1+jHAAAA3QAAAA8AAAAAAAAAAAAAAAAAmAIAAGRy&#10;cy9kb3ducmV2LnhtbFBLBQYAAAAABAAEAPUAAACMAwAAAAA=&#10;" filled="f" stroked="f">
                  <v:textbox inset="0,0,0,0">
                    <w:txbxContent>
                      <w:p w:rsidR="00654E2C" w:rsidRDefault="00AE0CB0">
                        <w:pPr>
                          <w:spacing w:after="160" w:line="259" w:lineRule="auto"/>
                          <w:ind w:left="0" w:firstLine="0"/>
                          <w:jc w:val="left"/>
                        </w:pPr>
                        <w:r>
                          <w:rPr>
                            <w:sz w:val="20"/>
                          </w:rPr>
                          <w:t xml:space="preserve">Indivíduos – PAEIF; </w:t>
                        </w:r>
                      </w:p>
                    </w:txbxContent>
                  </v:textbox>
                </v:rect>
                <v:rect id="Rectangle 4388" o:spid="_x0000_s1184" style="position:absolute;left:26006;top:6670;width:22980;height:1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DmsMA&#10;AADdAAAADwAAAGRycy9kb3ducmV2LnhtbERPy4rCMBTdD/gP4QruxtQHQ61GER/o0lFB3V2aa1ts&#10;bkoTbWe+3iwGZnk479miNaV4Ue0KywoG/QgEcWp1wZmC82n7GYNwHlljaZkU/JCDxbzzMcNE24a/&#10;6XX0mQgh7BJUkHtfJVK6NCeDrm8r4sDdbW3QB1hnUtfYhHBTymEUfUmDBYeGHCta5ZQ+jk+jYBdX&#10;y+ve/jZZubntLofLZH2aeKV63XY5BeGp9f/iP/deKxiP4jA3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VDmsMAAADdAAAADwAAAAAAAAAAAAAAAACYAgAAZHJzL2Rv&#10;d25yZXYueG1sUEsFBgAAAAAEAAQA9QAAAIgDAAAAAA==&#10;" filled="f" stroked="f">
                  <v:textbox inset="0,0,0,0">
                    <w:txbxContent>
                      <w:p w:rsidR="00654E2C" w:rsidRDefault="00AE0CB0">
                        <w:pPr>
                          <w:spacing w:after="160" w:line="259" w:lineRule="auto"/>
                          <w:ind w:left="0" w:firstLine="0"/>
                          <w:jc w:val="left"/>
                        </w:pPr>
                        <w:r>
                          <w:rPr>
                            <w:sz w:val="20"/>
                          </w:rPr>
                          <w:t>Serviço de Abordagem Social;</w:t>
                        </w:r>
                      </w:p>
                    </w:txbxContent>
                  </v:textbox>
                </v:rect>
                <v:rect id="Rectangle 15904" o:spid="_x0000_s1185" style="position:absolute;left:46259;top:9641;width:1408;height:1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Nvs8QA&#10;AADeAAAADwAAAGRycy9kb3ducmV2LnhtbERPS2vCQBC+F/oflil4qxuLFRNdRaqix/oA9TZkxySY&#10;nQ3Z1aT+ercgeJuP7znjaWtKcaPaFZYV9LoRCOLU6oIzBfvd8nMIwnlkjaVlUvBHDqaT97cxJto2&#10;vKHb1mcihLBLUEHufZVI6dKcDLqurYgDd7a1QR9gnUldYxPCTSm/omggDRYcGnKs6Cen9LK9GgWr&#10;YTU7ru29ycrFaXX4PcTzXeyV6ny0sxEIT61/iZ/utQ7zv+OoD//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Tb7PEAAAA3gAAAA8AAAAAAAAAAAAAAAAAmAIAAGRycy9k&#10;b3ducmV2LnhtbFBLBQYAAAAABAAEAPUAAACJAwAAAAA=&#10;" filled="f" stroked="f">
                  <v:textbox inset="0,0,0,0">
                    <w:txbxContent>
                      <w:p w:rsidR="00654E2C" w:rsidRDefault="00AE0CB0">
                        <w:pPr>
                          <w:spacing w:after="160" w:line="259" w:lineRule="auto"/>
                          <w:ind w:left="0" w:firstLine="0"/>
                          <w:jc w:val="left"/>
                        </w:pPr>
                        <w:r>
                          <w:rPr>
                            <w:sz w:val="20"/>
                          </w:rPr>
                          <w:t xml:space="preserve">a </w:t>
                        </w:r>
                      </w:p>
                    </w:txbxContent>
                  </v:textbox>
                </v:rect>
                <v:rect id="Rectangle 15903" o:spid="_x0000_s1186" style="position:absolute;left:41300;top:9641;width:5134;height:1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r3x8QA&#10;AADeAAAADwAAAGRycy9kb3ducmV2LnhtbERPS2vCQBC+F/oflil4qxsrFRNdRaqix/oA9TZkxySY&#10;nQ3Z1aT+ercgeJuP7znjaWtKcaPaFZYV9LoRCOLU6oIzBfvd8nMIwnlkjaVlUvBHDqaT97cxJto2&#10;vKHb1mcihLBLUEHufZVI6dKcDLqurYgDd7a1QR9gnUldYxPCTSm/omggDRYcGnKs6Cen9LK9GgWr&#10;YTU7ru29ycrFaXX4PcTzXeyV6ny0sxEIT61/iZ/utQ7zv+OoD//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98fEAAAA3gAAAA8AAAAAAAAAAAAAAAAAmAIAAGRycy9k&#10;b3ducmV2LnhtbFBLBQYAAAAABAAEAPUAAACJAwAAAAA=&#10;" filled="f" stroked="f">
                  <v:textbox inset="0,0,0,0">
                    <w:txbxContent>
                      <w:p w:rsidR="00654E2C" w:rsidRDefault="00AE0CB0">
                        <w:pPr>
                          <w:spacing w:after="160" w:line="259" w:lineRule="auto"/>
                          <w:ind w:left="0" w:firstLine="0"/>
                          <w:jc w:val="left"/>
                        </w:pPr>
                        <w:r>
                          <w:rPr>
                            <w:sz w:val="20"/>
                          </w:rPr>
                          <w:t xml:space="preserve">Social </w:t>
                        </w:r>
                      </w:p>
                    </w:txbxContent>
                  </v:textbox>
                </v:rect>
                <v:rect id="Rectangle 15901" o:spid="_x0000_s1187" style="position:absolute;left:31777;top:9641;width:2376;height:1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TMK8UA&#10;AADeAAAADwAAAGRycy9kb3ducmV2LnhtbERPTWvCQBC9F/oflil4azYKFROzitSWeKxasL0N2TEJ&#10;zc6G7DaJ/vquIPQ2j/c52Xo0jeipc7VlBdMoBkFcWF1zqeDz+P68AOE8ssbGMim4kIP16vEhw1Tb&#10;gffUH3wpQgi7FBVU3replK6oyKCLbEscuLPtDPoAu1LqDocQbho5i+O5NFhzaKiwpdeKip/Dr1GQ&#10;L9rN185eh7J5+85PH6dke0y8UpOncbME4Wn0/+K7e6fD/Jckns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MwrxQAAAN4AAAAPAAAAAAAAAAAAAAAAAJgCAABkcnMv&#10;ZG93bnJldi54bWxQSwUGAAAAAAQABAD1AAAAigMAAAAA&#10;" filled="f" stroked="f">
                  <v:textbox inset="0,0,0,0">
                    <w:txbxContent>
                      <w:p w:rsidR="00654E2C" w:rsidRDefault="00AE0CB0">
                        <w:pPr>
                          <w:spacing w:after="160" w:line="259" w:lineRule="auto"/>
                          <w:ind w:left="0" w:firstLine="0"/>
                          <w:jc w:val="left"/>
                        </w:pPr>
                        <w:r>
                          <w:rPr>
                            <w:sz w:val="20"/>
                          </w:rPr>
                          <w:t xml:space="preserve">de </w:t>
                        </w:r>
                      </w:p>
                    </w:txbxContent>
                  </v:textbox>
                </v:rect>
                <v:rect id="Rectangle 15902" o:spid="_x0000_s1188" style="position:absolute;left:34690;top:9641;width:7294;height:1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SXMQA&#10;AADeAAAADwAAAGRycy9kb3ducmV2LnhtbERPS4vCMBC+C/sfwix401RhxVajyK6LHn0sqLehGdti&#10;MylNtNVfbwRhb/PxPWc6b00pblS7wrKCQT8CQZxaXXCm4G//2xuDcB5ZY2mZFNzJwXz20Zliom3D&#10;W7rtfCZCCLsEFeTeV4mULs3JoOvbijhwZ1sb9AHWmdQ1NiHclHIYRSNpsODQkGNF3zmll93VKFiN&#10;q8VxbR9NVi5Pq8PmEP/sY69U97NdTEB4av2/+O1e6zD/K46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2UlzEAAAA3gAAAA8AAAAAAAAAAAAAAAAAmAIAAGRycy9k&#10;b3ducmV2LnhtbFBLBQYAAAAABAAEAPUAAACJAwAAAAA=&#10;" filled="f" stroked="f">
                  <v:textbox inset="0,0,0,0">
                    <w:txbxContent>
                      <w:p w:rsidR="00654E2C" w:rsidRDefault="00AE0CB0">
                        <w:pPr>
                          <w:spacing w:after="160" w:line="259" w:lineRule="auto"/>
                          <w:ind w:left="0" w:firstLine="0"/>
                          <w:jc w:val="left"/>
                        </w:pPr>
                        <w:r>
                          <w:rPr>
                            <w:sz w:val="20"/>
                          </w:rPr>
                          <w:t xml:space="preserve">Proteção </w:t>
                        </w:r>
                      </w:p>
                    </w:txbxContent>
                  </v:textbox>
                </v:rect>
                <v:rect id="Rectangle 15900" o:spid="_x0000_s1189" style="position:absolute;left:26006;top:9641;width:6177;height:1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psMcA&#10;AADeAAAADwAAAGRycy9kb3ducmV2LnhtbESPQWvCQBCF74L/YZlCb7ppwWJSVxGr6NGqoL0N2WkS&#10;mp0N2dWk/fXOoeBthnnz3vtmi97V6kZtqDwbeBknoIhzbysuDJyOm9EUVIjIFmvPZOCXAizmw8EM&#10;M+s7/qTbIRZKTDhkaKCMscm0DnlJDsPYN8Ry+/atwyhrW2jbYifmrtavSfKmHVYsCSU2tCop/zlc&#10;nYHttFledv6vK+r11/a8P6cfxzQa8/zUL99BRerjQ/z/vbNSf5I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oabDHAAAA3gAAAA8AAAAAAAAAAAAAAAAAmAIAAGRy&#10;cy9kb3ducmV2LnhtbFBLBQYAAAAABAAEAPUAAACMAwAAAAA=&#10;" filled="f" stroked="f">
                  <v:textbox inset="0,0,0,0">
                    <w:txbxContent>
                      <w:p w:rsidR="00654E2C" w:rsidRDefault="00AE0CB0">
                        <w:pPr>
                          <w:spacing w:after="160" w:line="259" w:lineRule="auto"/>
                          <w:ind w:left="0" w:firstLine="0"/>
                          <w:jc w:val="left"/>
                        </w:pPr>
                        <w:r>
                          <w:rPr>
                            <w:sz w:val="20"/>
                          </w:rPr>
                          <w:t xml:space="preserve">Serviço </w:t>
                        </w:r>
                      </w:p>
                    </w:txbxContent>
                  </v:textbox>
                </v:rect>
                <v:rect id="Rectangle 4390" o:spid="_x0000_s1190" style="position:absolute;left:26006;top:11098;width:28345;height:1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ZQcIA&#10;AADdAAAADwAAAGRycy9kb3ducmV2LnhtbERPTYvCMBC9C/6HMMLeNFUXsdUooi56dFVQb0MztsVm&#10;Upqs7e6vNwdhj4/3PV+2phRPql1hWcFwEIEgTq0uOFNwPn31pyCcR9ZYWiYFv+Rgueh25pho2/A3&#10;PY8+EyGEXYIKcu+rREqX5mTQDWxFHLi7rQ36AOtM6hqbEG5KOYqiiTRYcGjIsaJ1Tunj+GMU7KbV&#10;6rq3f01Wbm+7y+ESb06xV+qj165mIDy1/l/8du+1gs9x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tlBwgAAAN0AAAAPAAAAAAAAAAAAAAAAAJgCAABkcnMvZG93&#10;bnJldi54bWxQSwUGAAAAAAQABAD1AAAAhwMAAAAA&#10;" filled="f" stroked="f">
                  <v:textbox inset="0,0,0,0">
                    <w:txbxContent>
                      <w:p w:rsidR="00654E2C" w:rsidRDefault="00AE0CB0">
                        <w:pPr>
                          <w:spacing w:after="160" w:line="259" w:lineRule="auto"/>
                          <w:ind w:left="0" w:firstLine="0"/>
                          <w:jc w:val="left"/>
                        </w:pPr>
                        <w:r>
                          <w:rPr>
                            <w:sz w:val="20"/>
                          </w:rPr>
                          <w:t xml:space="preserve">Adolescentes em Cumprimento de </w:t>
                        </w:r>
                      </w:p>
                    </w:txbxContent>
                  </v:textbox>
                </v:rect>
                <v:rect id="Rectangle 15906" o:spid="_x0000_s1191" style="position:absolute;left:33541;top:12582;width:12063;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1UX8QA&#10;AADeAAAADwAAAGRycy9kb3ducmV2LnhtbERPS4vCMBC+C/sfwix401RBsdUosuuiRx8L6m1oxrbY&#10;TEqTtdVfbwRhb/PxPWe2aE0pblS7wrKCQT8CQZxaXXCm4Pfw05uAcB5ZY2mZFNzJwWL+0Zlhom3D&#10;O7rtfSZCCLsEFeTeV4mULs3JoOvbijhwF1sb9AHWmdQ1NiHclHIYRWNpsODQkGNFXzml1/2fUbCe&#10;VMvTxj6arFyd18ftMf4+xF6p7me7nILw1Pp/8du90WH+KI7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VF/EAAAA3gAAAA8AAAAAAAAAAAAAAAAAmAIAAGRycy9k&#10;b3ducmV2LnhtbFBLBQYAAAAABAAEAPUAAACJAwAAAAA=&#10;" filled="f" stroked="f">
                  <v:textbox inset="0,0,0,0">
                    <w:txbxContent>
                      <w:p w:rsidR="00654E2C" w:rsidRDefault="00AE0CB0">
                        <w:pPr>
                          <w:spacing w:after="160" w:line="259" w:lineRule="auto"/>
                          <w:ind w:left="0" w:firstLine="0"/>
                          <w:jc w:val="left"/>
                        </w:pPr>
                        <w:r>
                          <w:rPr>
                            <w:sz w:val="20"/>
                          </w:rPr>
                          <w:t xml:space="preserve">Socioeducativa </w:t>
                        </w:r>
                      </w:p>
                    </w:txbxContent>
                  </v:textbox>
                </v:rect>
                <v:rect id="Rectangle 15907" o:spid="_x0000_s1192" style="position:absolute;left:45558;top:12582;width:2340;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xxMQA&#10;AADeAAAADwAAAGRycy9kb3ducmV2LnhtbERPS2vCQBC+F/oflil4qxsLVhNdRaqix/oA9TZkxySY&#10;nQ3Z1aT+ercgeJuP7znjaWtKcaPaFZYV9LoRCOLU6oIzBfvd8nMIwnlkjaVlUvBHDqaT97cxJto2&#10;vKHb1mcihLBLUEHufZVI6dKcDLqurYgDd7a1QR9gnUldYxPCTSm/ouhbGiw4NORY0U9O6WV7NQpW&#10;w2p2XNt7k5WL0+rwe4jnu9gr1floZyMQnlr/Ej/dax3m9+NoA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B8cTEAAAA3gAAAA8AAAAAAAAAAAAAAAAAmAIAAGRycy9k&#10;b3ducmV2LnhtbFBLBQYAAAAABAAEAPUAAACJAwAAAAA=&#10;" filled="f" stroked="f">
                  <v:textbox inset="0,0,0,0">
                    <w:txbxContent>
                      <w:p w:rsidR="00654E2C" w:rsidRDefault="00AE0CB0">
                        <w:pPr>
                          <w:spacing w:after="160" w:line="259" w:lineRule="auto"/>
                          <w:ind w:left="0" w:firstLine="0"/>
                          <w:jc w:val="left"/>
                        </w:pPr>
                        <w:r>
                          <w:rPr>
                            <w:sz w:val="20"/>
                          </w:rPr>
                          <w:t xml:space="preserve">de </w:t>
                        </w:r>
                      </w:p>
                    </w:txbxContent>
                  </v:textbox>
                </v:rect>
                <v:rect id="Rectangle 15905" o:spid="_x0000_s1193" style="position:absolute;left:26006;top:12582;width:6102;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KMQA&#10;AADeAAAADwAAAGRycy9kb3ducmV2LnhtbERPS4vCMBC+C/sfwix401TBxVajyK6iRx8L6m1oxrbY&#10;TEoTbd1fbwRhb/PxPWc6b00p7lS7wrKCQT8CQZxaXXCm4Pew6o1BOI+ssbRMCh7kYD776Ewx0bbh&#10;Hd33PhMhhF2CCnLvq0RKl+Zk0PVtRRy4i60N+gDrTOoamxBuSjmMoi9psODQkGNF3zml1/3NKFiP&#10;q8VpY/+arFye18ftMf45xF6p7me7mIDw1Pp/8du90WH+KI5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fyijEAAAA3gAAAA8AAAAAAAAAAAAAAAAAmAIAAGRycy9k&#10;b3ducmV2LnhtbFBLBQYAAAAABAAEAPUAAACJAwAAAAA=&#10;" filled="f" stroked="f">
                  <v:textbox inset="0,0,0,0">
                    <w:txbxContent>
                      <w:p w:rsidR="00654E2C" w:rsidRDefault="00AE0CB0">
                        <w:pPr>
                          <w:spacing w:after="160" w:line="259" w:lineRule="auto"/>
                          <w:ind w:left="0" w:firstLine="0"/>
                          <w:jc w:val="left"/>
                        </w:pPr>
                        <w:r>
                          <w:rPr>
                            <w:sz w:val="20"/>
                          </w:rPr>
                          <w:t xml:space="preserve">Medida </w:t>
                        </w:r>
                      </w:p>
                    </w:txbxContent>
                  </v:textbox>
                </v:rect>
                <v:rect id="Rectangle 4392" o:spid="_x0000_s1194" style="position:absolute;left:26006;top:14067;width:28346;height:1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ircYA&#10;AADdAAAADwAAAGRycy9kb3ducmV2LnhtbESPQWvCQBSE74L/YXkFb7qpFjExq4it6LFqIfX2yL4m&#10;odm3IbuatL++WxA8DjPzDZOue1OLG7WusqzgeRKBIM6trrhQ8HHejRcgnEfWWFsmBT/kYL0aDlJM&#10;tO34SLeTL0SAsEtQQel9k0jp8pIMuoltiIP3ZVuDPsi2kLrFLsBNLadRNJcGKw4LJTa0LSn/Pl2N&#10;gv2i2Xwe7G9X1G+Xffaexa/n2Cs1euo3SxCeev8I39sHreBlF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TircYAAADdAAAADwAAAAAAAAAAAAAAAACYAgAAZHJz&#10;L2Rvd25yZXYueG1sUEsFBgAAAAAEAAQA9QAAAIsDAAAAAA==&#10;" filled="f" stroked="f">
                  <v:textbox inset="0,0,0,0">
                    <w:txbxContent>
                      <w:p w:rsidR="00654E2C" w:rsidRDefault="00AE0CB0">
                        <w:pPr>
                          <w:spacing w:after="160" w:line="259" w:lineRule="auto"/>
                          <w:ind w:left="0" w:firstLine="0"/>
                          <w:jc w:val="left"/>
                        </w:pPr>
                        <w:r>
                          <w:rPr>
                            <w:sz w:val="20"/>
                          </w:rPr>
                          <w:t xml:space="preserve">Liberdade Assistida e de Prestação </w:t>
                        </w:r>
                      </w:p>
                    </w:txbxContent>
                  </v:textbox>
                </v:rect>
                <v:rect id="Rectangle 4393" o:spid="_x0000_s1195" style="position:absolute;left:26006;top:15552;width:21006;height:1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hHNscA&#10;AADdAAAADwAAAGRycy9kb3ducmV2LnhtbESPT2vCQBTE74V+h+UJvdWNVYqJWUXaih79U0i9PbKv&#10;SWj2bciuJvrpXaHgcZiZ3zDpoje1OFPrKssKRsMIBHFudcWFgu/D6nUKwnlkjbVlUnAhB4v581OK&#10;ibYd7+i894UIEHYJKii9bxIpXV6SQTe0DXHwfm1r0AfZFlK32AW4qeVbFL1LgxWHhRIb+igp/9uf&#10;jIL1tFn+bOy1K+qv4zrbZvHnIfZKvQz65QyEp94/wv/tjVYwGc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oRzbHAAAA3QAAAA8AAAAAAAAAAAAAAAAAmAIAAGRy&#10;cy9kb3ducmV2LnhtbFBLBQYAAAAABAAEAPUAAACMAwAAAAA=&#10;" filled="f" stroked="f">
                  <v:textbox inset="0,0,0,0">
                    <w:txbxContent>
                      <w:p w:rsidR="00654E2C" w:rsidRDefault="00AE0CB0">
                        <w:pPr>
                          <w:spacing w:after="160" w:line="259" w:lineRule="auto"/>
                          <w:ind w:left="0" w:firstLine="0"/>
                          <w:jc w:val="left"/>
                        </w:pPr>
                        <w:r>
                          <w:rPr>
                            <w:sz w:val="20"/>
                          </w:rPr>
                          <w:t>de Serviços à Comunidade;</w:t>
                        </w:r>
                      </w:p>
                    </w:txbxContent>
                  </v:textbox>
                </v:rect>
                <v:rect id="Rectangle 4394" o:spid="_x0000_s1196" style="position:absolute;left:26006;top:18494;width:28346;height:1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fQscA&#10;AADdAAAADwAAAGRycy9kb3ducmV2LnhtbESPQWvCQBSE74X+h+UVvNVNbZAkuorUih6tFlJvj+xr&#10;Epp9G7Krif31XUHocZiZb5j5cjCNuFDnassKXsYRCOLC6ppLBZ/HzXMCwnlkjY1lUnAlB8vF48Mc&#10;M217/qDLwZciQNhlqKDyvs2kdEVFBt3YtsTB+7adQR9kV0rdYR/gppGTKJpKgzWHhQpbequo+Dmc&#10;jYJt0q6+dva3L5v30zbf5+n6mHqlRk/DagbC0+D/w/f2TiuI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B30LHAAAA3QAAAA8AAAAAAAAAAAAAAAAAmAIAAGRy&#10;cy9kb3ducmV2LnhtbFBLBQYAAAAABAAEAPUAAACMAwAAAAA=&#10;" filled="f" stroked="f">
                  <v:textbox inset="0,0,0,0">
                    <w:txbxContent>
                      <w:p w:rsidR="00654E2C" w:rsidRDefault="00AE0CB0">
                        <w:pPr>
                          <w:spacing w:after="160" w:line="259" w:lineRule="auto"/>
                          <w:ind w:left="0" w:firstLine="0"/>
                          <w:jc w:val="left"/>
                        </w:pPr>
                        <w:r>
                          <w:rPr>
                            <w:sz w:val="20"/>
                          </w:rPr>
                          <w:t xml:space="preserve">Serviço de Proteção Social Especial </w:t>
                        </w:r>
                      </w:p>
                    </w:txbxContent>
                  </v:textbox>
                </v:rect>
                <v:rect id="Rectangle 15914" o:spid="_x0000_s1197" style="position:absolute;left:26006;top:19979;width:3941;height:1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5bsUA&#10;AADeAAAADwAAAGRycy9kb3ducmV2LnhtbERPS2vCQBC+F/oflin0VjdKLSa6ivhAj/UB6m3Ijkkw&#10;Oxuyq4n+erdQ8DYf33NGk9aU4ka1Kywr6HYiEMSp1QVnCva75dcAhPPIGkvLpOBODibj97cRJto2&#10;vKHb1mcihLBLUEHufZVI6dKcDLqOrYgDd7a1QR9gnUldYxPCTSl7UfQjDRYcGnKsaJZTetlejYLV&#10;oJoe1/bRZOXitDr8HuL5LvZKfX600yEIT61/if/dax3m9+Pu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vluxQAAAN4AAAAPAAAAAAAAAAAAAAAAAJgCAABkcnMv&#10;ZG93bnJldi54bWxQSwUGAAAAAAQABAD1AAAAigMAAAAA&#10;" filled="f" stroked="f">
                  <v:textbox inset="0,0,0,0">
                    <w:txbxContent>
                      <w:p w:rsidR="00654E2C" w:rsidRDefault="00AE0CB0">
                        <w:pPr>
                          <w:spacing w:after="160" w:line="259" w:lineRule="auto"/>
                          <w:ind w:left="0" w:firstLine="0"/>
                          <w:jc w:val="left"/>
                        </w:pPr>
                        <w:r>
                          <w:rPr>
                            <w:sz w:val="20"/>
                          </w:rPr>
                          <w:t xml:space="preserve">para </w:t>
                        </w:r>
                      </w:p>
                    </w:txbxContent>
                  </v:textbox>
                </v:rect>
                <v:rect id="Rectangle 15916" o:spid="_x0000_s1198" style="position:absolute;left:36455;top:19979;width:3717;height:1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gsQA&#10;AADeAAAADwAAAGRycy9kb3ducmV2LnhtbERPS4vCMBC+C/6HMMLeNFVYsdUo4gM97qqg3oZmbIvN&#10;pDTRdvfXbxYEb/PxPWe2aE0pnlS7wrKC4SACQZxaXXCm4HTc9icgnEfWWFomBT/kYDHvdmaYaNvw&#10;Nz0PPhMhhF2CCnLvq0RKl+Zk0A1sRRy4m60N+gDrTOoamxBuSjmKorE0WHBoyLGiVU7p/fAwCnaT&#10;annZ298mKzfX3fnrHK+PsVfqo9cupyA8tf4tfrn3Osz/jId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UwoLEAAAA3gAAAA8AAAAAAAAAAAAAAAAAmAIAAGRycy9k&#10;b3ducmV2LnhtbFBLBQYAAAAABAAEAPUAAACJAwAAAAA=&#10;" filled="f" stroked="f">
                  <v:textbox inset="0,0,0,0">
                    <w:txbxContent>
                      <w:p w:rsidR="00654E2C" w:rsidRDefault="00AE0CB0">
                        <w:pPr>
                          <w:spacing w:after="160" w:line="259" w:lineRule="auto"/>
                          <w:ind w:left="0" w:firstLine="0"/>
                          <w:jc w:val="left"/>
                        </w:pPr>
                        <w:r>
                          <w:rPr>
                            <w:sz w:val="20"/>
                          </w:rPr>
                          <w:t xml:space="preserve">com </w:t>
                        </w:r>
                      </w:p>
                    </w:txbxContent>
                  </v:textbox>
                </v:rect>
                <v:rect id="Rectangle 15917" o:spid="_x0000_s1199" style="position:absolute;left:40348;top:19979;width:9270;height:1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nGcUA&#10;AADeAAAADwAAAGRycy9kb3ducmV2LnhtbERPS2vCQBC+F/oflin0VjcKtSa6ivhAj/UB6m3Ijkkw&#10;Oxuyq4n+erdQ8DYf33NGk9aU4ka1Kywr6HYiEMSp1QVnCva75dcAhPPIGkvLpOBODibj97cRJto2&#10;vKHb1mcihLBLUEHufZVI6dKcDLqOrYgDd7a1QR9gnUldYxPCTSl7UdSXBgsODTlWNMspvWyvRsFq&#10;UE2Pa/tosnJxWh1+D/F8F3ulPj/a6RCEp9a/xP/utQ7zv+PuD/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GcZxQAAAN4AAAAPAAAAAAAAAAAAAAAAAJgCAABkcnMv&#10;ZG93bnJldi54bWxQSwUGAAAAAAQABAD1AAAAigMAAAAA&#10;" filled="f" stroked="f">
                  <v:textbox inset="0,0,0,0">
                    <w:txbxContent>
                      <w:p w:rsidR="00654E2C" w:rsidRDefault="00AE0CB0">
                        <w:pPr>
                          <w:spacing w:after="160" w:line="259" w:lineRule="auto"/>
                          <w:ind w:left="0" w:firstLine="0"/>
                          <w:jc w:val="left"/>
                        </w:pPr>
                        <w:r>
                          <w:rPr>
                            <w:sz w:val="20"/>
                          </w:rPr>
                          <w:t xml:space="preserve">Deficiência, </w:t>
                        </w:r>
                      </w:p>
                    </w:txbxContent>
                  </v:textbox>
                </v:rect>
                <v:rect id="Rectangle 15915" o:spid="_x0000_s1200" style="position:absolute;left:30068;top:19979;width:7033;height:1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c9cQA&#10;AADeAAAADwAAAGRycy9kb3ducmV2LnhtbERPS4vCMBC+C/sfwix401RBsdUosuuiR1+g3oZmti3b&#10;TEqTtdVfbwTB23x8z5ktWlOKK9WusKxg0I9AEKdWF5wpOB5+ehMQziNrLC2Tghs5WMw/OjNMtG14&#10;R9e9z0QIYZeggtz7KpHSpTkZdH1bEQfu19YGfYB1JnWNTQg3pRxG0VgaLDg05FjRV07p3/7fKFhP&#10;quV5Y+9NVq4u69P2FH8fYq9U97NdTkF4av1b/HJvdJg/igcj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GXPXEAAAA3gAAAA8AAAAAAAAAAAAAAAAAmAIAAGRycy9k&#10;b3ducmV2LnhtbFBLBQYAAAAABAAEAPUAAACJAwAAAAA=&#10;" filled="f" stroked="f">
                  <v:textbox inset="0,0,0,0">
                    <w:txbxContent>
                      <w:p w:rsidR="00654E2C" w:rsidRDefault="00AE0CB0">
                        <w:pPr>
                          <w:spacing w:after="160" w:line="259" w:lineRule="auto"/>
                          <w:ind w:left="0" w:firstLine="0"/>
                          <w:jc w:val="left"/>
                        </w:pPr>
                        <w:r>
                          <w:rPr>
                            <w:sz w:val="20"/>
                          </w:rPr>
                          <w:t xml:space="preserve">Pessoas </w:t>
                        </w:r>
                      </w:p>
                    </w:txbxContent>
                  </v:textbox>
                </v:rect>
                <v:rect id="Rectangle 4396" o:spid="_x0000_s1201" style="position:absolute;left:26006;top:21435;width:17950;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rsYA&#10;AADdAAAADwAAAGRycy9kb3ducmV2LnhtbESPQWvCQBSE74X+h+UJ3upGW8TErCK1RY9WhejtkX1N&#10;QrNvQ3Y10V/fLQg9DjPzDZMue1OLK7WusqxgPIpAEOdWV1woOB4+X2YgnEfWWFsmBTdysFw8P6WY&#10;aNvxF133vhABwi5BBaX3TSKly0sy6Ea2IQ7et20N+iDbQuoWuwA3tZxE0VQarDgslNjQe0n5z/5i&#10;FGxmzeq0tfeuqD/Om2yXxetD7JUaDvrVHISn3v+HH+2tVvD2G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krsYAAADdAAAADwAAAAAAAAAAAAAAAACYAgAAZHJz&#10;L2Rvd25yZXYueG1sUEsFBgAAAAAEAAQA9QAAAIsDAAAAAA==&#10;" filled="f" stroked="f">
                  <v:textbox inset="0,0,0,0">
                    <w:txbxContent>
                      <w:p w:rsidR="00654E2C" w:rsidRDefault="00AE0CB0">
                        <w:pPr>
                          <w:spacing w:after="160" w:line="259" w:lineRule="auto"/>
                          <w:ind w:left="0" w:firstLine="0"/>
                          <w:jc w:val="left"/>
                        </w:pPr>
                        <w:r>
                          <w:rPr>
                            <w:sz w:val="20"/>
                          </w:rPr>
                          <w:t>Idosas e suas Famílias;</w:t>
                        </w:r>
                      </w:p>
                    </w:txbxContent>
                  </v:textbox>
                </v:rect>
                <v:shape id="Picture 4400" o:spid="_x0000_s1202" type="#_x0000_t75" style="position:absolute;left:3092;top:3047;width:12503;height:11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EpXzDAAAA3QAAAA8AAABkcnMvZG93bnJldi54bWxETz1rwzAQ3Qv9D+IK3RqpxTXBjRJMICEU&#10;OjjJkGyHdbFMrJOxVNv999VQ6Ph436vN7Dox0hBazxpeFwoEce1Ny42G82n3sgQRIrLBzjNp+KEA&#10;m/XjwwoL4yeuaDzGRqQQDgVqsDH2hZShtuQwLHxPnLibHxzGBIdGmgGnFO46+aZULh22nBos9rS1&#10;VN+P307Dtbrc86DcV38r8/g5j3t+t07r56e5/AARaY7/4j/3wWjIMpX2pzfpCc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SlfMMAAADdAAAADwAAAAAAAAAAAAAAAACf&#10;AgAAZHJzL2Rvd25yZXYueG1sUEsFBgAAAAAEAAQA9wAAAI8DAAAAAA==&#10;">
                  <v:imagedata r:id="rId81" o:title=""/>
                </v:shape>
                <v:shape id="Shape 4401" o:spid="_x0000_s1203" style="position:absolute;left:16528;top:6826;width:2627;height:2381;visibility:visible;mso-wrap-style:square;v-text-anchor:top" coordsize="262649,23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Nd8gA&#10;AADdAAAADwAAAGRycy9kb3ducmV2LnhtbESP3WrCQBSE7wu+w3IE75qNEqVGVxHRViq09Qfay0P2&#10;mASzZ0N2a9K37wqFXg4z8w0zX3amEjdqXGlZwTCKQRBnVpecKzifto9PIJxH1lhZJgU/5GC56D3M&#10;MdW25QPdjj4XAcIuRQWF93UqpcsKMugiWxMH72Ibgz7IJpe6wTbATSVHcTyRBksOCwXWtC4oux6/&#10;jYKvw3SXvG94nH+MX/fr9m30Ij+flRr0u9UMhKfO/4f/2jutIEniIdzfh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N813yAAAAN0AAAAPAAAAAAAAAAAAAAAAAJgCAABk&#10;cnMvZG93bnJldi54bWxQSwUGAAAAAAQABAD1AAAAjQMAAAAA&#10;" path="m186766,r75883,119063l186766,238138r,-59538l,178600,,59538r186766,l186766,xe" fillcolor="#dedddd" stroked="f" strokeweight="0">
                  <v:path arrowok="t" textboxrect="0,0,262649,238138"/>
                </v:shape>
                <w10:anchorlock/>
              </v:group>
            </w:pict>
          </mc:Fallback>
        </mc:AlternateContent>
      </w:r>
    </w:p>
    <w:p w:rsidR="00654E2C" w:rsidRDefault="00AE0CB0">
      <w:pPr>
        <w:tabs>
          <w:tab w:val="center" w:pos="2077"/>
          <w:tab w:val="center" w:pos="8496"/>
        </w:tabs>
        <w:spacing w:after="203" w:line="259" w:lineRule="auto"/>
        <w:ind w:left="0" w:firstLine="0"/>
        <w:jc w:val="left"/>
      </w:pPr>
      <w:r>
        <w:rPr>
          <w:rFonts w:ascii="Calibri" w:eastAsia="Calibri" w:hAnsi="Calibri" w:cs="Calibri"/>
          <w:color w:val="000000"/>
          <w:sz w:val="22"/>
        </w:rPr>
        <w:tab/>
      </w:r>
      <w:r>
        <w:rPr>
          <w:color w:val="555655"/>
        </w:rPr>
        <w:t xml:space="preserve">Especial de Média Complexidade. É ofertado para </w:t>
      </w:r>
      <w:r>
        <w:rPr>
          <w:color w:val="555655"/>
        </w:rPr>
        <w:tab/>
        <w:t xml:space="preserve">pessoas que utilizam as </w:t>
      </w:r>
    </w:p>
    <w:p w:rsidR="00654E2C" w:rsidRDefault="00AE0CB0">
      <w:pPr>
        <w:spacing w:after="33" w:line="553" w:lineRule="auto"/>
        <w:ind w:left="362" w:right="837" w:firstLine="0"/>
      </w:pPr>
      <w:r>
        <w:rPr>
          <w:color w:val="555655"/>
        </w:rPr>
        <w:t>ruas como espaço de moradia e/ou sobrevivência e tem finalidade de assegurar atendimento e atividades direcionadas para o desenvolvimento de sociabilidades, nas perspectivas de fortalecimento de vínculos interpessoais e / ou familiares que oportunizem a co</w:t>
      </w:r>
      <w:r>
        <w:rPr>
          <w:color w:val="555655"/>
        </w:rPr>
        <w:t xml:space="preserve">nstrução de novos projetos de vida. No estado, o serviço é ofertado pelo município de Rio Branco. </w:t>
      </w:r>
    </w:p>
    <w:p w:rsidR="00654E2C" w:rsidRDefault="00AE0CB0">
      <w:pPr>
        <w:spacing w:after="119" w:line="259" w:lineRule="auto"/>
        <w:ind w:left="0" w:firstLine="0"/>
        <w:jc w:val="left"/>
      </w:pPr>
      <w:r>
        <w:rPr>
          <w:rFonts w:ascii="Calibri" w:eastAsia="Calibri" w:hAnsi="Calibri" w:cs="Calibri"/>
          <w:noProof/>
          <w:color w:val="000000"/>
          <w:sz w:val="22"/>
        </w:rPr>
        <mc:AlternateContent>
          <mc:Choice Requires="wpg">
            <w:drawing>
              <wp:inline distT="0" distB="0" distL="0" distR="0">
                <wp:extent cx="5973484" cy="1281092"/>
                <wp:effectExtent l="0" t="0" r="0" b="0"/>
                <wp:docPr id="90834" name="Group 90834"/>
                <wp:cNvGraphicFramePr/>
                <a:graphic xmlns:a="http://schemas.openxmlformats.org/drawingml/2006/main">
                  <a:graphicData uri="http://schemas.microsoft.com/office/word/2010/wordprocessingGroup">
                    <wpg:wgp>
                      <wpg:cNvGrpSpPr/>
                      <wpg:grpSpPr>
                        <a:xfrm>
                          <a:off x="0" y="0"/>
                          <a:ext cx="5973484" cy="1281092"/>
                          <a:chOff x="0" y="0"/>
                          <a:chExt cx="5973484" cy="1281092"/>
                        </a:xfrm>
                      </wpg:grpSpPr>
                      <pic:pic xmlns:pic="http://schemas.openxmlformats.org/drawingml/2006/picture">
                        <pic:nvPicPr>
                          <pic:cNvPr id="4333" name="Picture 4333"/>
                          <pic:cNvPicPr/>
                        </pic:nvPicPr>
                        <pic:blipFill>
                          <a:blip r:embed="rId82"/>
                          <a:stretch>
                            <a:fillRect/>
                          </a:stretch>
                        </pic:blipFill>
                        <pic:spPr>
                          <a:xfrm>
                            <a:off x="355715" y="0"/>
                            <a:ext cx="1138149" cy="1264221"/>
                          </a:xfrm>
                          <a:prstGeom prst="rect">
                            <a:avLst/>
                          </a:prstGeom>
                        </pic:spPr>
                      </pic:pic>
                      <wps:wsp>
                        <wps:cNvPr id="4334" name="Shape 4334"/>
                        <wps:cNvSpPr/>
                        <wps:spPr>
                          <a:xfrm>
                            <a:off x="2469164" y="185591"/>
                            <a:ext cx="131331" cy="893013"/>
                          </a:xfrm>
                          <a:custGeom>
                            <a:avLst/>
                            <a:gdLst/>
                            <a:ahLst/>
                            <a:cxnLst/>
                            <a:rect l="0" t="0" r="0" b="0"/>
                            <a:pathLst>
                              <a:path w="131331" h="893013">
                                <a:moveTo>
                                  <a:pt x="131331" y="893013"/>
                                </a:moveTo>
                                <a:lnTo>
                                  <a:pt x="97066" y="892404"/>
                                </a:lnTo>
                                <a:lnTo>
                                  <a:pt x="67386" y="888772"/>
                                </a:lnTo>
                                <a:lnTo>
                                  <a:pt x="65672" y="887260"/>
                                </a:lnTo>
                                <a:lnTo>
                                  <a:pt x="65672" y="452412"/>
                                </a:lnTo>
                                <a:lnTo>
                                  <a:pt x="62814" y="450901"/>
                                </a:lnTo>
                                <a:lnTo>
                                  <a:pt x="55956" y="449390"/>
                                </a:lnTo>
                                <a:lnTo>
                                  <a:pt x="45110" y="448183"/>
                                </a:lnTo>
                                <a:lnTo>
                                  <a:pt x="31407" y="447268"/>
                                </a:lnTo>
                                <a:lnTo>
                                  <a:pt x="14859" y="446659"/>
                                </a:lnTo>
                                <a:lnTo>
                                  <a:pt x="0" y="446659"/>
                                </a:lnTo>
                                <a:lnTo>
                                  <a:pt x="17704" y="446355"/>
                                </a:lnTo>
                                <a:lnTo>
                                  <a:pt x="47397" y="444843"/>
                                </a:lnTo>
                                <a:lnTo>
                                  <a:pt x="65672" y="440906"/>
                                </a:lnTo>
                                <a:lnTo>
                                  <a:pt x="65672" y="5753"/>
                                </a:lnTo>
                                <a:lnTo>
                                  <a:pt x="67958" y="4242"/>
                                </a:lnTo>
                                <a:lnTo>
                                  <a:pt x="74803" y="2730"/>
                                </a:lnTo>
                                <a:lnTo>
                                  <a:pt x="85649" y="1524"/>
                                </a:lnTo>
                                <a:lnTo>
                                  <a:pt x="99924" y="610"/>
                                </a:lnTo>
                                <a:lnTo>
                                  <a:pt x="115913" y="305"/>
                                </a:lnTo>
                                <a:lnTo>
                                  <a:pt x="131331" y="0"/>
                                </a:lnTo>
                              </a:path>
                            </a:pathLst>
                          </a:custGeom>
                          <a:ln w="8407" cap="flat">
                            <a:round/>
                          </a:ln>
                        </wps:spPr>
                        <wps:style>
                          <a:lnRef idx="1">
                            <a:srgbClr val="6FABD4"/>
                          </a:lnRef>
                          <a:fillRef idx="0">
                            <a:srgbClr val="000000">
                              <a:alpha val="0"/>
                            </a:srgbClr>
                          </a:fillRef>
                          <a:effectRef idx="0">
                            <a:scrgbClr r="0" g="0" b="0"/>
                          </a:effectRef>
                          <a:fontRef idx="none"/>
                        </wps:style>
                        <wps:bodyPr/>
                      </wps:wsp>
                      <wps:wsp>
                        <wps:cNvPr id="4368" name="Rectangle 4368"/>
                        <wps:cNvSpPr/>
                        <wps:spPr>
                          <a:xfrm>
                            <a:off x="0" y="443203"/>
                            <a:ext cx="1689822" cy="115576"/>
                          </a:xfrm>
                          <a:prstGeom prst="rect">
                            <a:avLst/>
                          </a:prstGeom>
                          <a:ln>
                            <a:noFill/>
                          </a:ln>
                        </wps:spPr>
                        <wps:txbx>
                          <w:txbxContent>
                            <w:p w:rsidR="00654E2C" w:rsidRDefault="00AE0CB0">
                              <w:pPr>
                                <w:spacing w:after="160" w:line="259" w:lineRule="auto"/>
                                <w:ind w:left="0" w:firstLine="0"/>
                                <w:jc w:val="left"/>
                              </w:pPr>
                              <w:r>
                                <w:t xml:space="preserve">                                                 </w:t>
                              </w:r>
                            </w:p>
                          </w:txbxContent>
                        </wps:txbx>
                        <wps:bodyPr horzOverflow="overflow" vert="horz" lIns="0" tIns="0" rIns="0" bIns="0" rtlCol="0">
                          <a:noAutofit/>
                        </wps:bodyPr>
                      </wps:wsp>
                      <wps:wsp>
                        <wps:cNvPr id="4369" name="Rectangle 4369"/>
                        <wps:cNvSpPr/>
                        <wps:spPr>
                          <a:xfrm>
                            <a:off x="1294331" y="443203"/>
                            <a:ext cx="630435" cy="115576"/>
                          </a:xfrm>
                          <a:prstGeom prst="rect">
                            <a:avLst/>
                          </a:prstGeom>
                          <a:ln>
                            <a:noFill/>
                          </a:ln>
                        </wps:spPr>
                        <wps:txbx>
                          <w:txbxContent>
                            <w:p w:rsidR="00654E2C" w:rsidRDefault="00AE0CB0">
                              <w:pPr>
                                <w:spacing w:after="160" w:line="259" w:lineRule="auto"/>
                                <w:ind w:left="0" w:firstLine="0"/>
                                <w:jc w:val="left"/>
                              </w:pPr>
                              <w:r>
                                <w:t xml:space="preserve">                    </w:t>
                              </w:r>
                            </w:p>
                          </w:txbxContent>
                        </wps:txbx>
                        <wps:bodyPr horzOverflow="overflow" vert="horz" lIns="0" tIns="0" rIns="0" bIns="0" rtlCol="0">
                          <a:noAutofit/>
                        </wps:bodyPr>
                      </wps:wsp>
                      <wps:wsp>
                        <wps:cNvPr id="90612" name="Rectangle 90612"/>
                        <wps:cNvSpPr/>
                        <wps:spPr>
                          <a:xfrm>
                            <a:off x="151437" y="871996"/>
                            <a:ext cx="135381" cy="115577"/>
                          </a:xfrm>
                          <a:prstGeom prst="rect">
                            <a:avLst/>
                          </a:prstGeom>
                          <a:ln>
                            <a:noFill/>
                          </a:ln>
                        </wps:spPr>
                        <wps:txbx>
                          <w:txbxContent>
                            <w:p w:rsidR="00654E2C" w:rsidRDefault="00AE0CB0">
                              <w:pPr>
                                <w:spacing w:after="160" w:line="259" w:lineRule="auto"/>
                                <w:ind w:left="0" w:firstLine="0"/>
                                <w:jc w:val="left"/>
                              </w:pPr>
                              <w:r>
                                <w:rPr>
                                  <w:b/>
                                  <w:color w:val="4D7C8A"/>
                                </w:rPr>
                                <w:t>01</w:t>
                              </w:r>
                            </w:p>
                          </w:txbxContent>
                        </wps:txbx>
                        <wps:bodyPr horzOverflow="overflow" vert="horz" lIns="0" tIns="0" rIns="0" bIns="0" rtlCol="0">
                          <a:noAutofit/>
                        </wps:bodyPr>
                      </wps:wsp>
                      <wps:wsp>
                        <wps:cNvPr id="90614" name="Rectangle 90614"/>
                        <wps:cNvSpPr/>
                        <wps:spPr>
                          <a:xfrm>
                            <a:off x="252210" y="871996"/>
                            <a:ext cx="726604" cy="115577"/>
                          </a:xfrm>
                          <a:prstGeom prst="rect">
                            <a:avLst/>
                          </a:prstGeom>
                          <a:ln>
                            <a:noFill/>
                          </a:ln>
                        </wps:spPr>
                        <wps:txbx>
                          <w:txbxContent>
                            <w:p w:rsidR="00654E2C" w:rsidRDefault="00AE0CB0">
                              <w:pPr>
                                <w:spacing w:after="160" w:line="259" w:lineRule="auto"/>
                                <w:ind w:left="0" w:firstLine="0"/>
                                <w:jc w:val="left"/>
                              </w:pPr>
                              <w:r>
                                <w:rPr>
                                  <w:b/>
                                  <w:color w:val="4D7C8A"/>
                                </w:rPr>
                                <w:t xml:space="preserve"> Centro POP</w:t>
                              </w:r>
                            </w:p>
                          </w:txbxContent>
                        </wps:txbx>
                        <wps:bodyPr horzOverflow="overflow" vert="horz" lIns="0" tIns="0" rIns="0" bIns="0" rtlCol="0">
                          <a:noAutofit/>
                        </wps:bodyPr>
                      </wps:wsp>
                      <wps:wsp>
                        <wps:cNvPr id="4371" name="Rectangle 4371"/>
                        <wps:cNvSpPr/>
                        <wps:spPr>
                          <a:xfrm>
                            <a:off x="795644" y="871996"/>
                            <a:ext cx="71441" cy="115577"/>
                          </a:xfrm>
                          <a:prstGeom prst="rect">
                            <a:avLst/>
                          </a:prstGeom>
                          <a:ln>
                            <a:noFill/>
                          </a:ln>
                        </wps:spPr>
                        <wps:txbx>
                          <w:txbxContent>
                            <w:p w:rsidR="00654E2C" w:rsidRDefault="00AE0CB0">
                              <w:pPr>
                                <w:spacing w:after="160" w:line="259" w:lineRule="auto"/>
                                <w:ind w:left="0" w:firstLine="0"/>
                                <w:jc w:val="left"/>
                              </w:pPr>
                              <w:r>
                                <w:rPr>
                                  <w:color w:val="555655"/>
                                </w:rPr>
                                <w:t xml:space="preserve">  </w:t>
                              </w:r>
                            </w:p>
                          </w:txbxContent>
                        </wps:txbx>
                        <wps:bodyPr horzOverflow="overflow" vert="horz" lIns="0" tIns="0" rIns="0" bIns="0" rtlCol="0">
                          <a:noAutofit/>
                        </wps:bodyPr>
                      </wps:wsp>
                      <wps:wsp>
                        <wps:cNvPr id="4372" name="Rectangle 4372"/>
                        <wps:cNvSpPr/>
                        <wps:spPr>
                          <a:xfrm>
                            <a:off x="579953" y="1194192"/>
                            <a:ext cx="4826334" cy="115577"/>
                          </a:xfrm>
                          <a:prstGeom prst="rect">
                            <a:avLst/>
                          </a:prstGeom>
                          <a:ln>
                            <a:noFill/>
                          </a:ln>
                        </wps:spPr>
                        <wps:txbx>
                          <w:txbxContent>
                            <w:p w:rsidR="00654E2C" w:rsidRDefault="00AE0CB0">
                              <w:pPr>
                                <w:spacing w:after="160" w:line="259" w:lineRule="auto"/>
                                <w:ind w:left="0" w:firstLine="0"/>
                                <w:jc w:val="left"/>
                              </w:pPr>
                              <w:r>
                                <w:rPr>
                                  <w:color w:val="555655"/>
                                </w:rPr>
                                <w:t>Os Serviços de Proteção Especial de Alta Complexidade são ofertados por meio do</w:t>
                              </w:r>
                            </w:p>
                          </w:txbxContent>
                        </wps:txbx>
                        <wps:bodyPr horzOverflow="overflow" vert="horz" lIns="0" tIns="0" rIns="0" bIns="0" rtlCol="0">
                          <a:noAutofit/>
                        </wps:bodyPr>
                      </wps:wsp>
                      <wps:wsp>
                        <wps:cNvPr id="4373" name="Rectangle 4373"/>
                        <wps:cNvSpPr/>
                        <wps:spPr>
                          <a:xfrm>
                            <a:off x="4250028" y="1194192"/>
                            <a:ext cx="2292198" cy="115577"/>
                          </a:xfrm>
                          <a:prstGeom prst="rect">
                            <a:avLst/>
                          </a:prstGeom>
                          <a:ln>
                            <a:noFill/>
                          </a:ln>
                        </wps:spPr>
                        <wps:txbx>
                          <w:txbxContent>
                            <w:p w:rsidR="00654E2C" w:rsidRDefault="00AE0CB0">
                              <w:pPr>
                                <w:spacing w:after="160" w:line="259" w:lineRule="auto"/>
                                <w:ind w:left="0" w:firstLine="0"/>
                                <w:jc w:val="left"/>
                              </w:pPr>
                              <w:r>
                                <w:rPr>
                                  <w:color w:val="555655"/>
                                </w:rPr>
                                <w:t xml:space="preserve">acolhimento, destinados a famílias e/ou </w:t>
                              </w:r>
                            </w:p>
                          </w:txbxContent>
                        </wps:txbx>
                        <wps:bodyPr horzOverflow="overflow" vert="horz" lIns="0" tIns="0" rIns="0" bIns="0" rtlCol="0">
                          <a:noAutofit/>
                        </wps:bodyPr>
                      </wps:wsp>
                      <wps:wsp>
                        <wps:cNvPr id="135593" name="Shape 135593"/>
                        <wps:cNvSpPr/>
                        <wps:spPr>
                          <a:xfrm>
                            <a:off x="2183760" y="217455"/>
                            <a:ext cx="3020466" cy="691642"/>
                          </a:xfrm>
                          <a:custGeom>
                            <a:avLst/>
                            <a:gdLst/>
                            <a:ahLst/>
                            <a:cxnLst/>
                            <a:rect l="0" t="0" r="0" b="0"/>
                            <a:pathLst>
                              <a:path w="3020466" h="691642">
                                <a:moveTo>
                                  <a:pt x="0" y="0"/>
                                </a:moveTo>
                                <a:lnTo>
                                  <a:pt x="3020466" y="0"/>
                                </a:lnTo>
                                <a:lnTo>
                                  <a:pt x="3020466" y="691642"/>
                                </a:lnTo>
                                <a:lnTo>
                                  <a:pt x="0" y="691642"/>
                                </a:lnTo>
                                <a:lnTo>
                                  <a:pt x="0" y="0"/>
                                </a:lnTo>
                              </a:path>
                            </a:pathLst>
                          </a:custGeom>
                          <a:ln w="0" cap="flat">
                            <a:round/>
                          </a:ln>
                        </wps:spPr>
                        <wps:style>
                          <a:lnRef idx="0">
                            <a:srgbClr val="000000">
                              <a:alpha val="0"/>
                            </a:srgbClr>
                          </a:lnRef>
                          <a:fillRef idx="1">
                            <a:srgbClr val="FFFEFD"/>
                          </a:fillRef>
                          <a:effectRef idx="0">
                            <a:scrgbClr r="0" g="0" b="0"/>
                          </a:effectRef>
                          <a:fontRef idx="none"/>
                        </wps:style>
                        <wps:bodyPr/>
                      </wps:wsp>
                      <wps:wsp>
                        <wps:cNvPr id="4403" name="Rectangle 4403"/>
                        <wps:cNvSpPr/>
                        <wps:spPr>
                          <a:xfrm>
                            <a:off x="2272591" y="511657"/>
                            <a:ext cx="3829383" cy="161107"/>
                          </a:xfrm>
                          <a:prstGeom prst="rect">
                            <a:avLst/>
                          </a:prstGeom>
                          <a:ln>
                            <a:noFill/>
                          </a:ln>
                        </wps:spPr>
                        <wps:txbx>
                          <w:txbxContent>
                            <w:p w:rsidR="00654E2C" w:rsidRDefault="00AE0CB0">
                              <w:pPr>
                                <w:spacing w:after="160" w:line="259" w:lineRule="auto"/>
                                <w:ind w:left="0" w:firstLine="0"/>
                                <w:jc w:val="left"/>
                              </w:pPr>
                              <w:r>
                                <w:rPr>
                                  <w:sz w:val="20"/>
                                </w:rPr>
                                <w:t xml:space="preserve">Serviço Especializado para Pessoas em Situação </w:t>
                              </w:r>
                            </w:p>
                          </w:txbxContent>
                        </wps:txbx>
                        <wps:bodyPr horzOverflow="overflow" vert="horz" lIns="0" tIns="0" rIns="0" bIns="0" rtlCol="0">
                          <a:noAutofit/>
                        </wps:bodyPr>
                      </wps:wsp>
                      <wps:wsp>
                        <wps:cNvPr id="4404" name="Rectangle 4404"/>
                        <wps:cNvSpPr/>
                        <wps:spPr>
                          <a:xfrm>
                            <a:off x="2272591" y="732982"/>
                            <a:ext cx="602767" cy="161107"/>
                          </a:xfrm>
                          <a:prstGeom prst="rect">
                            <a:avLst/>
                          </a:prstGeom>
                          <a:ln>
                            <a:noFill/>
                          </a:ln>
                        </wps:spPr>
                        <wps:txbx>
                          <w:txbxContent>
                            <w:p w:rsidR="00654E2C" w:rsidRDefault="00AE0CB0">
                              <w:pPr>
                                <w:spacing w:after="160" w:line="259" w:lineRule="auto"/>
                                <w:ind w:left="0" w:firstLine="0"/>
                                <w:jc w:val="left"/>
                              </w:pPr>
                              <w:r>
                                <w:rPr>
                                  <w:sz w:val="20"/>
                                </w:rPr>
                                <w:t>de Rua.</w:t>
                              </w:r>
                            </w:p>
                          </w:txbxContent>
                        </wps:txbx>
                        <wps:bodyPr horzOverflow="overflow" vert="horz" lIns="0" tIns="0" rIns="0" bIns="0" rtlCol="0">
                          <a:noAutofit/>
                        </wps:bodyPr>
                      </wps:wsp>
                      <wps:wsp>
                        <wps:cNvPr id="4405" name="Shape 4405"/>
                        <wps:cNvSpPr/>
                        <wps:spPr>
                          <a:xfrm>
                            <a:off x="1549302" y="436558"/>
                            <a:ext cx="262649" cy="238137"/>
                          </a:xfrm>
                          <a:custGeom>
                            <a:avLst/>
                            <a:gdLst/>
                            <a:ahLst/>
                            <a:cxnLst/>
                            <a:rect l="0" t="0" r="0" b="0"/>
                            <a:pathLst>
                              <a:path w="262649" h="238137">
                                <a:moveTo>
                                  <a:pt x="186766" y="0"/>
                                </a:moveTo>
                                <a:lnTo>
                                  <a:pt x="262649" y="119063"/>
                                </a:lnTo>
                                <a:lnTo>
                                  <a:pt x="186766" y="238137"/>
                                </a:lnTo>
                                <a:lnTo>
                                  <a:pt x="186766" y="178600"/>
                                </a:lnTo>
                                <a:lnTo>
                                  <a:pt x="0" y="178600"/>
                                </a:lnTo>
                                <a:lnTo>
                                  <a:pt x="0" y="59537"/>
                                </a:lnTo>
                                <a:lnTo>
                                  <a:pt x="186766" y="59537"/>
                                </a:lnTo>
                                <a:lnTo>
                                  <a:pt x="186766" y="0"/>
                                </a:lnTo>
                                <a:close/>
                              </a:path>
                            </a:pathLst>
                          </a:custGeom>
                          <a:ln w="0" cap="flat">
                            <a:round/>
                          </a:ln>
                        </wps:spPr>
                        <wps:style>
                          <a:lnRef idx="0">
                            <a:srgbClr val="000000">
                              <a:alpha val="0"/>
                            </a:srgbClr>
                          </a:lnRef>
                          <a:fillRef idx="1">
                            <a:srgbClr val="DEDDDD"/>
                          </a:fillRef>
                          <a:effectRef idx="0">
                            <a:scrgbClr r="0" g="0" b="0"/>
                          </a:effectRef>
                          <a:fontRef idx="none"/>
                        </wps:style>
                        <wps:bodyPr/>
                      </wps:wsp>
                    </wpg:wgp>
                  </a:graphicData>
                </a:graphic>
              </wp:inline>
            </w:drawing>
          </mc:Choice>
          <mc:Fallback>
            <w:pict>
              <v:group id="Group 90834" o:spid="_x0000_s1204" style="width:470.35pt;height:100.85pt;mso-position-horizontal-relative:char;mso-position-vertical-relative:line" coordsize="59734,128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">
                <v:shape id="Picture 4333" o:spid="_x0000_s1205" type="#_x0000_t75" style="position:absolute;left:3557;width:11381;height:12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VV9fHAAAA3QAAAA8AAABkcnMvZG93bnJldi54bWxEj0FrwkAUhO8F/8PyBG91YyOlRFcpsQHt&#10;QWkUe31kX5PU7NuQXTX5991CocdhZr5hluveNOJGnastK5hNIxDEhdU1lwpOx+zxBYTzyBoby6Rg&#10;IAfr1ehhiYm2d/6gW+5LESDsElRQed8mUrqiIoNualvi4H3ZzqAPsiul7vAe4KaRT1H0LA3WHBYq&#10;bCmtqLjkV6Mgj4bhutkfdPq927+fP9Msm71lSk3G/esChKfe/4f/2lutYB7HMfy+CU9Ar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ZVV9fHAAAA3QAAAA8AAAAAAAAAAAAA&#10;AAAAnwIAAGRycy9kb3ducmV2LnhtbFBLBQYAAAAABAAEAPcAAACTAwAAAAA=&#10;">
                  <v:imagedata r:id="rId83" o:title=""/>
                </v:shape>
                <v:shape id="Shape 4334" o:spid="_x0000_s1206" style="position:absolute;left:24691;top:1855;width:1313;height:8931;visibility:visible;mso-wrap-style:square;v-text-anchor:top" coordsize="131331,893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RMYA&#10;AADdAAAADwAAAGRycy9kb3ducmV2LnhtbESPT2vCQBTE74V+h+UJvdWNVfwTXSVYLNKLGsXzI/vM&#10;BrNvQ3ar6bfvFgSPw8z8hlmsOluLG7W+cqxg0E9AEBdOV1wqOB0371MQPiBrrB2Tgl/ysFq+viww&#10;1e7OB7rloRQRwj5FBSaEJpXSF4Ys+r5riKN3ca3FEGVbSt3iPcJtLT+SZCwtVhwXDDa0NlRc8x+r&#10;YDc5m+15s9P5Wn412Wc2238fglJvvS6bgwjUhWf40d5qBaPhcAT/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7RMYAAADdAAAADwAAAAAAAAAAAAAAAACYAgAAZHJz&#10;L2Rvd25yZXYueG1sUEsFBgAAAAAEAAQA9QAAAIsDAAAAAA==&#10;" path="m131331,893013r-34265,-609l67386,888772r-1714,-1512l65672,452412r-2858,-1511l55956,449390,45110,448183r-13703,-915l14859,446659,,446659r17704,-304l47397,444843r18275,-3937l65672,5753,67958,4242,74803,2730,85649,1524,99924,610,115913,305,131331,e" filled="f" strokecolor="#6fabd4" strokeweight=".23353mm">
                  <v:path arrowok="t" textboxrect="0,0,131331,893013"/>
                </v:shape>
                <v:rect id="Rectangle 4368" o:spid="_x0000_s1207" style="position:absolute;top:4432;width:16898;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lYMMA&#10;AADdAAAADwAAAGRycy9kb3ducmV2LnhtbERPTYvCMBC9C/6HMII3TV1FtGsUWRU9ahXcvQ3NbFts&#10;JqWJtu6v3xwEj4/3vVi1phQPql1hWcFoGIEgTq0uOFNwOe8GMxDOI2ssLZOCJzlYLbudBcbaNnyi&#10;R+IzEULYxagg976KpXRpTgbd0FbEgfu1tUEfYJ1JXWMTwk0pP6JoKg0WHBpyrOgrp/SW3I2C/axa&#10;fx/sX5OV25/99Xidb85zr1S/164/QXhq/Vv8ch+0gsl4G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mlYMMAAADdAAAADwAAAAAAAAAAAAAAAACYAgAAZHJzL2Rv&#10;d25yZXYueG1sUEsFBgAAAAAEAAQA9QAAAIgDAAAAAA==&#10;" filled="f" stroked="f">
                  <v:textbox inset="0,0,0,0">
                    <w:txbxContent>
                      <w:p w:rsidR="00654E2C" w:rsidRDefault="00AE0CB0">
                        <w:pPr>
                          <w:spacing w:after="160" w:line="259" w:lineRule="auto"/>
                          <w:ind w:left="0" w:firstLine="0"/>
                          <w:jc w:val="left"/>
                        </w:pPr>
                        <w:r>
                          <w:t xml:space="preserve">                                                 </w:t>
                        </w:r>
                      </w:p>
                    </w:txbxContent>
                  </v:textbox>
                </v:rect>
                <v:rect id="Rectangle 4369" o:spid="_x0000_s1208" style="position:absolute;left:12943;top:4432;width:6304;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A+8YA&#10;AADdAAAADwAAAGRycy9kb3ducmV2LnhtbESPQWvCQBSE74X+h+UJ3upGW8TErCK1RY9WhejtkX1N&#10;QrNvQ3Y10V/fLQg9DjPzDZMue1OLK7WusqxgPIpAEOdWV1woOB4+X2YgnEfWWFsmBTdysFw8P6WY&#10;aNvxF133vhABwi5BBaX3TSKly0sy6Ea2IQ7et20N+iDbQuoWuwA3tZxE0VQarDgslNjQe0n5z/5i&#10;FGxmzeq0tfeuqD/Om2yXxetD7JUaDvrVHISn3v+HH+2tVvD2Oo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UA+8YAAADdAAAADwAAAAAAAAAAAAAAAACYAgAAZHJz&#10;L2Rvd25yZXYueG1sUEsFBgAAAAAEAAQA9QAAAIsDAAAAAA==&#10;" filled="f" stroked="f">
                  <v:textbox inset="0,0,0,0">
                    <w:txbxContent>
                      <w:p w:rsidR="00654E2C" w:rsidRDefault="00AE0CB0">
                        <w:pPr>
                          <w:spacing w:after="160" w:line="259" w:lineRule="auto"/>
                          <w:ind w:left="0" w:firstLine="0"/>
                          <w:jc w:val="left"/>
                        </w:pPr>
                        <w:r>
                          <w:t xml:space="preserve">                    </w:t>
                        </w:r>
                      </w:p>
                    </w:txbxContent>
                  </v:textbox>
                </v:rect>
                <v:rect id="Rectangle 90612" o:spid="_x0000_s1209" style="position:absolute;left:1514;top:8719;width:1354;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rEl8cA&#10;AADeAAAADwAAAGRycy9kb3ducmV2LnhtbESPT2vCQBTE74V+h+UVvNWNHkKSuor4B3NstWC9PbLP&#10;JJh9G7JrEvvpu4VCj8PM/IZZrEbTiJ46V1tWMJtGIIgLq2suFXye9q8JCOeRNTaWScGDHKyWz08L&#10;zLQd+IP6oy9FgLDLUEHlfZtJ6YqKDLqpbYmDd7WdQR9kV0rd4RDgppHzKIqlwZrDQoUtbSoqbse7&#10;UXBI2vVXbr+HstldDuf3c7o9pV6pycu4fgPhafT/4b92rhWkUTybw++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6xJfHAAAA3gAAAA8AAAAAAAAAAAAAAAAAmAIAAGRy&#10;cy9kb3ducmV2LnhtbFBLBQYAAAAABAAEAPUAAACMAwAAAAA=&#10;" filled="f" stroked="f">
                  <v:textbox inset="0,0,0,0">
                    <w:txbxContent>
                      <w:p w:rsidR="00654E2C" w:rsidRDefault="00AE0CB0">
                        <w:pPr>
                          <w:spacing w:after="160" w:line="259" w:lineRule="auto"/>
                          <w:ind w:left="0" w:firstLine="0"/>
                          <w:jc w:val="left"/>
                        </w:pPr>
                        <w:r>
                          <w:rPr>
                            <w:b/>
                            <w:color w:val="4D7C8A"/>
                          </w:rPr>
                          <w:t>01</w:t>
                        </w:r>
                      </w:p>
                    </w:txbxContent>
                  </v:textbox>
                </v:rect>
                <v:rect id="Rectangle 90614" o:spid="_x0000_s1210" style="position:absolute;left:2522;top:8719;width:7266;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eMcA&#10;AADeAAAADwAAAGRycy9kb3ducmV2LnhtbESPQWvCQBSE7wX/w/KE3uompYiJriFoSzy2Kqi3R/aZ&#10;BLNvQ3Zr0v76bqHQ4zAz3zCrbDStuFPvGssK4lkEgri0uuFKwfHw9rQA4TyyxtYyKfgiB9l68rDC&#10;VNuBP+i+95UIEHYpKqi971IpXVmTQTezHXHwrrY36IPsK6l7HALctPI5iubSYMNhocaONjWVt/2n&#10;UVAsuvy8s99D1b5eitP7KdkeEq/U43TMlyA8jf4//NfeaQVJNI9f4P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f+XjHAAAA3gAAAA8AAAAAAAAAAAAAAAAAmAIAAGRy&#10;cy9kb3ducmV2LnhtbFBLBQYAAAAABAAEAPUAAACMAwAAAAA=&#10;" filled="f" stroked="f">
                  <v:textbox inset="0,0,0,0">
                    <w:txbxContent>
                      <w:p w:rsidR="00654E2C" w:rsidRDefault="00AE0CB0">
                        <w:pPr>
                          <w:spacing w:after="160" w:line="259" w:lineRule="auto"/>
                          <w:ind w:left="0" w:firstLine="0"/>
                          <w:jc w:val="left"/>
                        </w:pPr>
                        <w:r>
                          <w:rPr>
                            <w:b/>
                            <w:color w:val="4D7C8A"/>
                          </w:rPr>
                          <w:t xml:space="preserve"> Centro POP</w:t>
                        </w:r>
                      </w:p>
                    </w:txbxContent>
                  </v:textbox>
                </v:rect>
                <v:rect id="Rectangle 4371" o:spid="_x0000_s1211" style="position:absolute;left:7956;top:8719;width:714;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aIMYA&#10;AADdAAAADwAAAGRycy9kb3ducmV2LnhtbESPQWvCQBSE74L/YXmCN91Yi9XUVUQterRaUG+P7GsS&#10;mn0bsquJ/npXEHocZuYbZjpvTCGuVLncsoJBPwJBnFidc6rg5/DVG4NwHlljYZkU3MjBfNZuTTHW&#10;tuZvuu59KgKEXYwKMu/LWEqXZGTQ9W1JHLxfWxn0QVap1BXWAW4K+RZFI2kw57CQYUnLjJK//cUo&#10;2IzLxWlr73VarM+b4+44WR0mXqlup1l8gvDU+P/wq73VCt6HH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qaIMYAAADdAAAADwAAAAAAAAAAAAAAAACYAgAAZHJz&#10;L2Rvd25yZXYueG1sUEsFBgAAAAAEAAQA9QAAAIsDAAAAAA==&#10;" filled="f" stroked="f">
                  <v:textbox inset="0,0,0,0">
                    <w:txbxContent>
                      <w:p w:rsidR="00654E2C" w:rsidRDefault="00AE0CB0">
                        <w:pPr>
                          <w:spacing w:after="160" w:line="259" w:lineRule="auto"/>
                          <w:ind w:left="0" w:firstLine="0"/>
                          <w:jc w:val="left"/>
                        </w:pPr>
                        <w:r>
                          <w:rPr>
                            <w:color w:val="555655"/>
                          </w:rPr>
                          <w:t xml:space="preserve">  </w:t>
                        </w:r>
                      </w:p>
                    </w:txbxContent>
                  </v:textbox>
                </v:rect>
                <v:rect id="Rectangle 4372" o:spid="_x0000_s1212" style="position:absolute;left:5799;top:11941;width:48263;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EV8cA&#10;AADdAAAADwAAAGRycy9kb3ducmV2LnhtbESPQWvCQBSE74X+h+UVequbWrGauopoJTlqLKi3R/Y1&#10;Cc2+DdmtSfvrXUHwOMzMN8xs0ZtanKl1lWUFr4MIBHFudcWFgq/95mUCwnlkjbVlUvBHDhbzx4cZ&#10;xtp2vKNz5gsRIOxiVFB638RSurwkg25gG+LgfdvWoA+yLaRusQtwU8thFI2lwYrDQokNrUrKf7Jf&#10;oyCZNMtjav+7ov48JYftYbreT71Sz0/98gOEp97fw7d2qhWM3t6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oBFfHAAAA3QAAAA8AAAAAAAAAAAAAAAAAmAIAAGRy&#10;cy9kb3ducmV2LnhtbFBLBQYAAAAABAAEAPUAAACMAwAAAAA=&#10;" filled="f" stroked="f">
                  <v:textbox inset="0,0,0,0">
                    <w:txbxContent>
                      <w:p w:rsidR="00654E2C" w:rsidRDefault="00AE0CB0">
                        <w:pPr>
                          <w:spacing w:after="160" w:line="259" w:lineRule="auto"/>
                          <w:ind w:left="0" w:firstLine="0"/>
                          <w:jc w:val="left"/>
                        </w:pPr>
                        <w:r>
                          <w:rPr>
                            <w:color w:val="555655"/>
                          </w:rPr>
                          <w:t>Os Serviços de Proteção Especial de Alta Complexidade são ofertados por meio do</w:t>
                        </w:r>
                      </w:p>
                    </w:txbxContent>
                  </v:textbox>
                </v:rect>
                <v:rect id="Rectangle 4373" o:spid="_x0000_s1213" style="position:absolute;left:42500;top:11941;width:22922;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hzMcA&#10;AADdAAAADwAAAGRycy9kb3ducmV2LnhtbESPT2vCQBTE74LfYXmCN91YS6upq0htSY7+Kai3R/Y1&#10;CWbfhuzWpP30rlDwOMzMb5jFqjOVuFLjSssKJuMIBHFmdcm5gq/D52gGwnlkjZVlUvBLDlbLfm+B&#10;sbYt7+i697kIEHYxKii8r2MpXVaQQTe2NXHwvm1j0AfZ5FI32Aa4qeRTFL1IgyWHhQJrei8ou+x/&#10;jIJkVq9Pqf1r8+rjnBy3x/nmMPdKDQfd+g2Ep84/wv/tVCt4nr5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koczHAAAA3QAAAA8AAAAAAAAAAAAAAAAAmAIAAGRy&#10;cy9kb3ducmV2LnhtbFBLBQYAAAAABAAEAPUAAACMAwAAAAA=&#10;" filled="f" stroked="f">
                  <v:textbox inset="0,0,0,0">
                    <w:txbxContent>
                      <w:p w:rsidR="00654E2C" w:rsidRDefault="00AE0CB0">
                        <w:pPr>
                          <w:spacing w:after="160" w:line="259" w:lineRule="auto"/>
                          <w:ind w:left="0" w:firstLine="0"/>
                          <w:jc w:val="left"/>
                        </w:pPr>
                        <w:r>
                          <w:rPr>
                            <w:color w:val="555655"/>
                          </w:rPr>
                          <w:t xml:space="preserve">acolhimento, destinados a famílias e/ou </w:t>
                        </w:r>
                      </w:p>
                    </w:txbxContent>
                  </v:textbox>
                </v:rect>
                <v:shape id="Shape 135593" o:spid="_x0000_s1214" style="position:absolute;left:21837;top:2174;width:30205;height:6916;visibility:visible;mso-wrap-style:square;v-text-anchor:top" coordsize="3020466,69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qOsUA&#10;AADfAAAADwAAAGRycy9kb3ducmV2LnhtbERPTWvCQBC9C/0PyxS86aaKxabZSFEED0oxKdLjNDtN&#10;QrOzaXY18d+7hYLHx/tOVoNpxIU6V1tW8DSNQBAXVtdcKvjIt5MlCOeRNTaWScGVHKzSh1GCsbY9&#10;H+mS+VKEEHYxKqi8b2MpXVGRQTe1LXHgvm1n0AfYlVJ32Idw08hZFD1LgzWHhgpbWldU/GRno2DX&#10;7vtPuVkfTl/vh/xXRtns1F+VGj8Ob68gPA3+Lv5373SYP18sXubw9ycA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Wo6xQAAAN8AAAAPAAAAAAAAAAAAAAAAAJgCAABkcnMv&#10;ZG93bnJldi54bWxQSwUGAAAAAAQABAD1AAAAigMAAAAA&#10;" path="m,l3020466,r,691642l,691642,,e" fillcolor="#fffefd" stroked="f" strokeweight="0">
                  <v:path arrowok="t" textboxrect="0,0,3020466,691642"/>
                </v:shape>
                <v:rect id="Rectangle 4403" o:spid="_x0000_s1215" style="position:absolute;left:22725;top:5116;width:38294;height:1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f1McA&#10;AADdAAAADwAAAGRycy9kb3ducmV2LnhtbESPQWvCQBSE74L/YXmF3nTTKhJTVxGr6LE1BdvbI/ua&#10;hO6+Ddmtif56tyD0OMzMN8xi1VsjztT62rGCp3ECgrhwuuZSwUe+G6UgfEDWaByTggt5WC2HgwVm&#10;2nX8TudjKEWEsM9QQRVCk0npi4os+rFriKP37VqLIcq2lLrFLsKtkc9JMpMWa44LFTa0qaj4Of5a&#10;Bfu0WX8e3LUrzfZrf3o7zV/zeVDq8aFfv4AI1If/8L190Aq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IH9THAAAA3QAAAA8AAAAAAAAAAAAAAAAAmAIAAGRy&#10;cy9kb3ducmV2LnhtbFBLBQYAAAAABAAEAPUAAACMAwAAAAA=&#10;" filled="f" stroked="f">
                  <v:textbox inset="0,0,0,0">
                    <w:txbxContent>
                      <w:p w:rsidR="00654E2C" w:rsidRDefault="00AE0CB0">
                        <w:pPr>
                          <w:spacing w:after="160" w:line="259" w:lineRule="auto"/>
                          <w:ind w:left="0" w:firstLine="0"/>
                          <w:jc w:val="left"/>
                        </w:pPr>
                        <w:r>
                          <w:rPr>
                            <w:sz w:val="20"/>
                          </w:rPr>
                          <w:t xml:space="preserve">Serviço Especializado para Pessoas em Situação </w:t>
                        </w:r>
                      </w:p>
                    </w:txbxContent>
                  </v:textbox>
                </v:rect>
                <v:rect id="Rectangle 4404" o:spid="_x0000_s1216" style="position:absolute;left:22725;top:7329;width:6028;height:1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HoMcA&#10;AADdAAAADwAAAGRycy9kb3ducmV2LnhtbESPS2vDMBCE74H+B7GF3hK5xYTEiRJMH9jHPAppb4u1&#10;sU2tlbFU282vjwKBHoeZ+YZZb0fTiJ46V1tW8DyLQBAXVtdcKvg8fkwXIJxH1thYJgV/5GC7eZis&#10;MdF24D31B1+KAGGXoILK+zaR0hUVGXQz2xIH72w7gz7IrpS6wyHATSNfomguDdYcFips6bWi4ufw&#10;axRkizb9yu1lKJv37+y0Oy3fjkuv1NPjmK5AeBr9f/jezrWCOI5i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hh6DHAAAA3QAAAA8AAAAAAAAAAAAAAAAAmAIAAGRy&#10;cy9kb3ducmV2LnhtbFBLBQYAAAAABAAEAPUAAACMAwAAAAA=&#10;" filled="f" stroked="f">
                  <v:textbox inset="0,0,0,0">
                    <w:txbxContent>
                      <w:p w:rsidR="00654E2C" w:rsidRDefault="00AE0CB0">
                        <w:pPr>
                          <w:spacing w:after="160" w:line="259" w:lineRule="auto"/>
                          <w:ind w:left="0" w:firstLine="0"/>
                          <w:jc w:val="left"/>
                        </w:pPr>
                        <w:r>
                          <w:rPr>
                            <w:sz w:val="20"/>
                          </w:rPr>
                          <w:t>de Rua.</w:t>
                        </w:r>
                      </w:p>
                    </w:txbxContent>
                  </v:textbox>
                </v:rect>
                <v:shape id="Shape 4405" o:spid="_x0000_s1217" style="position:absolute;left:15493;top:4365;width:2626;height:2381;visibility:visible;mso-wrap-style:square;v-text-anchor:top" coordsize="262649,23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NscA&#10;AADdAAAADwAAAGRycy9kb3ducmV2LnhtbESPT2sCMRTE74V+h/CE3mpW0SKrUUpBbGsv/gHx9rp5&#10;TZZuXtZNurv99qZQ8DjMzG+Yxap3lWipCaVnBaNhBoK48Lpko+B4WD/OQISIrLHyTAp+KcBqeX+3&#10;wFz7jnfU7qMRCcIhRwU2xjqXMhSWHIahr4mT9+UbhzHJxkjdYJfgrpLjLHuSDktOCxZrerFUfO9/&#10;nIJ1Z07nNrxPzezjU182G9zaN1TqYdA/z0FE6uMt/N9+1Qomk2wKf2/S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xfjbHAAAA3QAAAA8AAAAAAAAAAAAAAAAAmAIAAGRy&#10;cy9kb3ducmV2LnhtbFBLBQYAAAAABAAEAPUAAACMAwAAAAA=&#10;" path="m186766,r75883,119063l186766,238137r,-59537l,178600,,59537r186766,l186766,xe" fillcolor="#dedddd" stroked="f" strokeweight="0">
                  <v:path arrowok="t" textboxrect="0,0,262649,238137"/>
                </v:shape>
                <w10:anchorlock/>
              </v:group>
            </w:pict>
          </mc:Fallback>
        </mc:AlternateContent>
      </w:r>
    </w:p>
    <w:p w:rsidR="00654E2C" w:rsidRDefault="00AE0CB0">
      <w:pPr>
        <w:spacing w:after="262" w:line="378" w:lineRule="auto"/>
        <w:ind w:left="1" w:right="771" w:firstLine="0"/>
      </w:pPr>
      <w:r>
        <w:rPr>
          <w:color w:val="555655"/>
        </w:rPr>
        <w:t>indivíduos com vínculos familiares rompidos ou fragilizados, a fim de garantir proteção integral. A organização do serviço deve garantir privacidade, o respeito aos costumes, às tradições e às diversidades de: ciclo de vidas, arranjos familiares, raça/etni</w:t>
      </w:r>
      <w:r>
        <w:rPr>
          <w:color w:val="555655"/>
        </w:rPr>
        <w:t>a, religião, gênero e orientação sexual.  No Estado são 22 unidades de acolhimento distribuídas nas seguintes modalidades: Adultos e famílias, Mulheres em Situação de Violência, Idosos, Criança e Adolescente e Unidade Serviço de Acolhimento Familiar.</w:t>
      </w:r>
    </w:p>
    <w:p w:rsidR="00654E2C" w:rsidRDefault="00AE0CB0">
      <w:pPr>
        <w:spacing w:after="248" w:line="259" w:lineRule="auto"/>
        <w:ind w:left="649" w:firstLine="0"/>
        <w:jc w:val="left"/>
      </w:pPr>
      <w:r>
        <w:rPr>
          <w:b/>
          <w:color w:val="4D7C8A"/>
        </w:rPr>
        <w:t>22 Un</w:t>
      </w:r>
      <w:r>
        <w:rPr>
          <w:b/>
          <w:color w:val="4D7C8A"/>
        </w:rPr>
        <w:t>idades de Acolhimento</w:t>
      </w:r>
    </w:p>
    <w:p w:rsidR="00654E2C" w:rsidRDefault="00AE0CB0">
      <w:pPr>
        <w:spacing w:after="285" w:line="258" w:lineRule="auto"/>
        <w:ind w:left="4097" w:right="836" w:hanging="10"/>
      </w:pPr>
      <w:r>
        <w:rPr>
          <w:color w:val="4D7C8A"/>
          <w:sz w:val="26"/>
        </w:rPr>
        <w:t xml:space="preserve">05 </w:t>
      </w:r>
      <w:r>
        <w:rPr>
          <w:sz w:val="20"/>
        </w:rPr>
        <w:t>Unidades de Acolhimento para Adultos e Famílias;</w:t>
      </w:r>
    </w:p>
    <w:p w:rsidR="00654E2C" w:rsidRDefault="00AE0CB0">
      <w:pPr>
        <w:spacing w:after="289" w:line="259" w:lineRule="auto"/>
        <w:ind w:left="1145" w:right="961" w:hanging="10"/>
        <w:jc w:val="center"/>
      </w:pPr>
      <w:r>
        <w:rPr>
          <w:rFonts w:ascii="Calibri" w:eastAsia="Calibri" w:hAnsi="Calibri" w:cs="Calibri"/>
          <w:noProof/>
          <w:color w:val="000000"/>
          <w:sz w:val="22"/>
        </w:rPr>
        <w:lastRenderedPageBreak/>
        <mc:AlternateContent>
          <mc:Choice Requires="wpg">
            <w:drawing>
              <wp:anchor distT="0" distB="0" distL="114300" distR="114300" simplePos="0" relativeHeight="251663360" behindDoc="0" locked="0" layoutInCell="1" allowOverlap="1">
                <wp:simplePos x="0" y="0"/>
                <wp:positionH relativeFrom="column">
                  <wp:posOffset>110851</wp:posOffset>
                </wp:positionH>
                <wp:positionV relativeFrom="paragraph">
                  <wp:posOffset>24747</wp:posOffset>
                </wp:positionV>
                <wp:extent cx="2381942" cy="1656651"/>
                <wp:effectExtent l="0" t="0" r="0" b="0"/>
                <wp:wrapSquare wrapText="bothSides"/>
                <wp:docPr id="90835" name="Group 90835"/>
                <wp:cNvGraphicFramePr/>
                <a:graphic xmlns:a="http://schemas.openxmlformats.org/drawingml/2006/main">
                  <a:graphicData uri="http://schemas.microsoft.com/office/word/2010/wordprocessingGroup">
                    <wpg:wgp>
                      <wpg:cNvGrpSpPr/>
                      <wpg:grpSpPr>
                        <a:xfrm>
                          <a:off x="0" y="0"/>
                          <a:ext cx="2381942" cy="1656651"/>
                          <a:chOff x="0" y="0"/>
                          <a:chExt cx="2381942" cy="1656651"/>
                        </a:xfrm>
                      </wpg:grpSpPr>
                      <wps:wsp>
                        <wps:cNvPr id="4335" name="Shape 4335"/>
                        <wps:cNvSpPr/>
                        <wps:spPr>
                          <a:xfrm>
                            <a:off x="2119293" y="540590"/>
                            <a:ext cx="262649" cy="1116061"/>
                          </a:xfrm>
                          <a:custGeom>
                            <a:avLst/>
                            <a:gdLst/>
                            <a:ahLst/>
                            <a:cxnLst/>
                            <a:rect l="0" t="0" r="0" b="0"/>
                            <a:pathLst>
                              <a:path w="262649" h="1116061">
                                <a:moveTo>
                                  <a:pt x="131318" y="1116061"/>
                                </a:moveTo>
                                <a:lnTo>
                                  <a:pt x="131318" y="1042327"/>
                                </a:lnTo>
                                <a:lnTo>
                                  <a:pt x="125616" y="1038835"/>
                                </a:lnTo>
                                <a:lnTo>
                                  <a:pt x="111912" y="1035342"/>
                                </a:lnTo>
                                <a:lnTo>
                                  <a:pt x="90208" y="1032561"/>
                                </a:lnTo>
                                <a:lnTo>
                                  <a:pt x="62802" y="1030466"/>
                                </a:lnTo>
                                <a:lnTo>
                                  <a:pt x="29680" y="1029068"/>
                                </a:lnTo>
                                <a:lnTo>
                                  <a:pt x="0" y="1029068"/>
                                </a:lnTo>
                                <a:lnTo>
                                  <a:pt x="35408" y="1028370"/>
                                </a:lnTo>
                                <a:lnTo>
                                  <a:pt x="94780" y="1024878"/>
                                </a:lnTo>
                                <a:lnTo>
                                  <a:pt x="131318" y="1015809"/>
                                </a:lnTo>
                                <a:lnTo>
                                  <a:pt x="131318" y="13259"/>
                                </a:lnTo>
                                <a:lnTo>
                                  <a:pt x="135890" y="9779"/>
                                </a:lnTo>
                                <a:lnTo>
                                  <a:pt x="149593" y="6286"/>
                                </a:lnTo>
                                <a:lnTo>
                                  <a:pt x="171298" y="3493"/>
                                </a:lnTo>
                                <a:lnTo>
                                  <a:pt x="199847" y="1410"/>
                                </a:lnTo>
                                <a:lnTo>
                                  <a:pt x="231813" y="698"/>
                                </a:lnTo>
                                <a:lnTo>
                                  <a:pt x="262649" y="0"/>
                                </a:lnTo>
                              </a:path>
                            </a:pathLst>
                          </a:custGeom>
                          <a:ln w="8407" cap="flat">
                            <a:round/>
                          </a:ln>
                        </wps:spPr>
                        <wps:style>
                          <a:lnRef idx="1">
                            <a:srgbClr val="6FABD4"/>
                          </a:lnRef>
                          <a:fillRef idx="0">
                            <a:srgbClr val="000000">
                              <a:alpha val="0"/>
                            </a:srgbClr>
                          </a:fillRef>
                          <a:effectRef idx="0">
                            <a:scrgbClr r="0" g="0" b="0"/>
                          </a:effectRef>
                          <a:fontRef idx="none"/>
                        </wps:style>
                        <wps:bodyPr/>
                      </wps:wsp>
                      <pic:pic xmlns:pic="http://schemas.openxmlformats.org/drawingml/2006/picture">
                        <pic:nvPicPr>
                          <pic:cNvPr id="4421" name="Picture 4421"/>
                          <pic:cNvPicPr/>
                        </pic:nvPicPr>
                        <pic:blipFill>
                          <a:blip r:embed="rId84"/>
                          <a:stretch>
                            <a:fillRect/>
                          </a:stretch>
                        </pic:blipFill>
                        <pic:spPr>
                          <a:xfrm>
                            <a:off x="0" y="0"/>
                            <a:ext cx="1237371" cy="860323"/>
                          </a:xfrm>
                          <a:prstGeom prst="rect">
                            <a:avLst/>
                          </a:prstGeom>
                        </pic:spPr>
                      </pic:pic>
                      <wps:wsp>
                        <wps:cNvPr id="4422" name="Shape 4422"/>
                        <wps:cNvSpPr/>
                        <wps:spPr>
                          <a:xfrm>
                            <a:off x="1552549" y="68866"/>
                            <a:ext cx="393979" cy="253873"/>
                          </a:xfrm>
                          <a:custGeom>
                            <a:avLst/>
                            <a:gdLst/>
                            <a:ahLst/>
                            <a:cxnLst/>
                            <a:rect l="0" t="0" r="0" b="0"/>
                            <a:pathLst>
                              <a:path w="393979" h="253873">
                                <a:moveTo>
                                  <a:pt x="280137" y="0"/>
                                </a:moveTo>
                                <a:lnTo>
                                  <a:pt x="393979" y="126949"/>
                                </a:lnTo>
                                <a:lnTo>
                                  <a:pt x="280137" y="253873"/>
                                </a:lnTo>
                                <a:lnTo>
                                  <a:pt x="280137" y="190411"/>
                                </a:lnTo>
                                <a:lnTo>
                                  <a:pt x="0" y="190411"/>
                                </a:lnTo>
                                <a:lnTo>
                                  <a:pt x="0" y="63462"/>
                                </a:lnTo>
                                <a:lnTo>
                                  <a:pt x="280137" y="63462"/>
                                </a:lnTo>
                                <a:lnTo>
                                  <a:pt x="280137" y="0"/>
                                </a:lnTo>
                                <a:close/>
                              </a:path>
                            </a:pathLst>
                          </a:custGeom>
                          <a:ln w="0" cap="flat">
                            <a:round/>
                          </a:ln>
                        </wps:spPr>
                        <wps:style>
                          <a:lnRef idx="0">
                            <a:srgbClr val="000000">
                              <a:alpha val="0"/>
                            </a:srgbClr>
                          </a:lnRef>
                          <a:fillRef idx="1">
                            <a:srgbClr val="DEDDDD"/>
                          </a:fillRef>
                          <a:effectRef idx="0">
                            <a:scrgbClr r="0" g="0" b="0"/>
                          </a:effectRef>
                          <a:fontRef idx="none"/>
                        </wps:style>
                        <wps:bodyPr/>
                      </wps:wsp>
                    </wpg:wgp>
                  </a:graphicData>
                </a:graphic>
              </wp:anchor>
            </w:drawing>
          </mc:Choice>
          <mc:Fallback>
            <w:pict>
              <v:group w14:anchorId="6C870ED8" id="Group 90835" o:spid="_x0000_s1026" style="position:absolute;margin-left:8.75pt;margin-top:1.95pt;width:187.55pt;height:130.45pt;z-index:251663360" coordsize="23819,165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">
                <v:shape id="Shape 4335" o:spid="_x0000_s1027" style="position:absolute;left:21192;top:5405;width:2627;height:11161;visibility:visible;mso-wrap-style:square;v-text-anchor:top" coordsize="262649,1116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2DdMQA&#10;AADdAAAADwAAAGRycy9kb3ducmV2LnhtbESPQWvCQBSE7wX/w/KE3upGY0Siq2hByEEotfX+yD6z&#10;0ezbkF01/ntXKPQ4zMw3zHLd20bcqPO1YwXjUQKCuHS65krB78/uYw7CB2SNjWNS8CAP69XgbYm5&#10;dnf+ptshVCJC2OeowITQ5lL60pBFP3ItcfROrrMYouwqqTu8R7ht5CRJZtJizXHBYEufhsrL4WoV&#10;zL5Mem3NJPPZeXPc7qvC7oqpUu/DfrMAEagP/+G/dqEVTNM0g9eb+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tg3TEAAAA3QAAAA8AAAAAAAAAAAAAAAAAmAIAAGRycy9k&#10;b3ducmV2LnhtbFBLBQYAAAAABAAEAPUAAACJAwAAAAA=&#10;" path="m131318,1116061r,-73734l125616,1038835r-13704,-3493l90208,1032561r-27406,-2095l29680,1029068r-29680,l35408,1028370r59372,-3492l131318,1015809r,-1002550l135890,9779,149593,6286,171298,3493,199847,1410,231813,698,262649,e" filled="f" strokecolor="#6fabd4" strokeweight=".23353mm">
                  <v:path arrowok="t" textboxrect="0,0,262649,1116061"/>
                </v:shape>
                <v:shape id="Picture 4421" o:spid="_x0000_s1028" type="#_x0000_t75" style="position:absolute;width:12373;height:8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tV6rGAAAA3QAAAA8AAABkcnMvZG93bnJldi54bWxEj1trwkAUhN8L/Q/LKfSl6EYJRaKrFEVa&#10;KII38PWYPSah2bMhu7nor3eFgo/DzHzDzBa9KUVLtSssKxgNIxDEqdUFZwqOh/VgAsJ5ZI2lZVJw&#10;JQeL+evLDBNtO95Ru/eZCBB2CSrIva8SKV2ak0E3tBVx8C62NuiDrDOpa+wC3JRyHEWf0mDBYSHH&#10;ipY5pX/7xihYR/RrNk3zEZ/O13bVbW/fNLkp9f7Wf01BeOr9M/zf/tEK4ng8gseb8ATk/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G1XqsYAAADdAAAADwAAAAAAAAAAAAAA&#10;AACfAgAAZHJzL2Rvd25yZXYueG1sUEsFBgAAAAAEAAQA9wAAAJIDAAAAAA==&#10;">
                  <v:imagedata r:id="rId85" o:title=""/>
                </v:shape>
                <v:shape id="Shape 4422" o:spid="_x0000_s1029" style="position:absolute;left:15525;top:688;width:3940;height:2539;visibility:visible;mso-wrap-style:square;v-text-anchor:top" coordsize="393979,253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yn18UA&#10;AADdAAAADwAAAGRycy9kb3ducmV2LnhtbESPQWvCQBSE74L/YXlCb7ppKlKiG2lLA6WetBZ6fGSf&#10;Scju25Bdk/jvu0Khx2FmvmF2+8kaMVDvG8cKHlcJCOLS6YYrBeevYvkMwgdkjcYxKbiRh30+n+0w&#10;027kIw2nUIkIYZ+hgjqELpPSlzVZ9CvXEUfv4nqLIcq+krrHMcKtkWmSbKTFhuNCjR291VS2p6tV&#10;cMDzd/FTfHJ4ut7M63uZdCm3Sj0sppctiEBT+A//tT+0gvU6TeH+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KfXxQAAAN0AAAAPAAAAAAAAAAAAAAAAAJgCAABkcnMv&#10;ZG93bnJldi54bWxQSwUGAAAAAAQABAD1AAAAigMAAAAA&#10;" path="m280137,l393979,126949,280137,253873r,-63462l,190411,,63462r280137,l280137,xe" fillcolor="#dedddd" stroked="f" strokeweight="0">
                  <v:path arrowok="t" textboxrect="0,0,393979,253873"/>
                </v:shape>
                <w10:wrap type="square"/>
              </v:group>
            </w:pict>
          </mc:Fallback>
        </mc:AlternateContent>
      </w:r>
      <w:r>
        <w:rPr>
          <w:color w:val="4D7C8A"/>
          <w:sz w:val="26"/>
        </w:rPr>
        <w:t xml:space="preserve">05 </w:t>
      </w:r>
      <w:r>
        <w:rPr>
          <w:sz w:val="20"/>
        </w:rPr>
        <w:t>Unidades de Acolhimento para Idosos</w:t>
      </w:r>
    </w:p>
    <w:p w:rsidR="00654E2C" w:rsidRDefault="00AE0CB0">
      <w:pPr>
        <w:spacing w:after="327" w:line="258" w:lineRule="auto"/>
        <w:ind w:left="1523" w:hanging="10"/>
      </w:pPr>
      <w:r>
        <w:rPr>
          <w:color w:val="4D7C8A"/>
          <w:sz w:val="26"/>
        </w:rPr>
        <w:t xml:space="preserve">02 </w:t>
      </w:r>
      <w:r>
        <w:rPr>
          <w:sz w:val="20"/>
        </w:rPr>
        <w:t>Unidades de Acolhimento para Mulheres em Situação de Violência</w:t>
      </w:r>
    </w:p>
    <w:p w:rsidR="00654E2C" w:rsidRDefault="00AE0CB0">
      <w:pPr>
        <w:spacing w:after="3" w:line="492" w:lineRule="auto"/>
        <w:ind w:left="1523" w:right="308" w:hanging="10"/>
      </w:pPr>
      <w:r>
        <w:rPr>
          <w:color w:val="4D7C8A"/>
          <w:sz w:val="26"/>
        </w:rPr>
        <w:t xml:space="preserve">09 </w:t>
      </w:r>
      <w:r>
        <w:rPr>
          <w:sz w:val="20"/>
        </w:rPr>
        <w:t xml:space="preserve">Unidades de Acolhimento para Crianças e Adolescentes; </w:t>
      </w:r>
      <w:r>
        <w:rPr>
          <w:color w:val="4D7C8A"/>
          <w:sz w:val="26"/>
        </w:rPr>
        <w:t xml:space="preserve">01 </w:t>
      </w:r>
      <w:r>
        <w:rPr>
          <w:sz w:val="20"/>
        </w:rPr>
        <w:t>Unidade de Acolh</w:t>
      </w:r>
      <w:r>
        <w:rPr>
          <w:sz w:val="20"/>
        </w:rPr>
        <w:t xml:space="preserve">imento _ Serviço de Acolhimento </w:t>
      </w:r>
    </w:p>
    <w:p w:rsidR="00654E2C" w:rsidRDefault="00AE0CB0">
      <w:pPr>
        <w:spacing w:after="0" w:line="259" w:lineRule="auto"/>
        <w:ind w:left="1145" w:right="2150" w:hanging="10"/>
        <w:jc w:val="center"/>
      </w:pPr>
      <w:r>
        <w:rPr>
          <w:sz w:val="20"/>
        </w:rPr>
        <w:t>Familiar.</w:t>
      </w:r>
    </w:p>
    <w:p w:rsidR="00654E2C" w:rsidRDefault="00AE0CB0">
      <w:pPr>
        <w:spacing w:after="3" w:line="258" w:lineRule="auto"/>
        <w:ind w:left="1523" w:right="836" w:hanging="10"/>
      </w:pPr>
      <w:r>
        <w:rPr>
          <w:sz w:val="20"/>
        </w:rPr>
        <w:t>Assistida e de Prestação de Serviços à Comunidade;</w:t>
      </w:r>
    </w:p>
    <w:p w:rsidR="00654E2C" w:rsidRDefault="00AE0CB0">
      <w:pPr>
        <w:pStyle w:val="Ttulo3"/>
        <w:ind w:right="812"/>
      </w:pPr>
      <w:r>
        <w:t>SEASDH</w:t>
      </w:r>
    </w:p>
    <w:p w:rsidR="00654E2C" w:rsidRDefault="00AE0CB0">
      <w:pPr>
        <w:spacing w:after="10" w:line="265" w:lineRule="auto"/>
        <w:ind w:left="746" w:right="363" w:hanging="10"/>
        <w:jc w:val="right"/>
      </w:pPr>
      <w:r>
        <w:rPr>
          <w:sz w:val="13"/>
        </w:rPr>
        <w:t xml:space="preserve">SECRETARIA DE ESTADO DE ASSISTÊNCIA  </w:t>
      </w:r>
    </w:p>
    <w:p w:rsidR="00654E2C" w:rsidRDefault="00AE0CB0">
      <w:pPr>
        <w:spacing w:after="1241" w:line="265" w:lineRule="auto"/>
        <w:ind w:left="746" w:right="368" w:hanging="10"/>
        <w:jc w:val="right"/>
      </w:pPr>
      <w:r>
        <w:rPr>
          <w:sz w:val="13"/>
        </w:rPr>
        <w:t>SOCIAL E DIREITOS HUMANOS</w:t>
      </w:r>
    </w:p>
    <w:p w:rsidR="00654E2C" w:rsidRDefault="00AE0CB0">
      <w:pPr>
        <w:spacing w:after="311" w:line="265" w:lineRule="auto"/>
        <w:ind w:left="11" w:right="294" w:hanging="10"/>
      </w:pPr>
      <w:r>
        <w:rPr>
          <w:i/>
          <w:color w:val="9A9B9B"/>
        </w:rPr>
        <w:t xml:space="preserve">          Figura 2 – Municípios com Unidades de Acolhimento</w:t>
      </w:r>
    </w:p>
    <w:p w:rsidR="00654E2C" w:rsidRDefault="00AE0CB0">
      <w:pPr>
        <w:spacing w:after="0"/>
        <w:ind w:left="432"/>
      </w:pPr>
      <w:r>
        <w:rPr>
          <w:color w:val="4D7C8A"/>
          <w:sz w:val="19"/>
        </w:rPr>
        <w:t xml:space="preserve">Assis Brasil: 01 </w:t>
      </w:r>
      <w:r>
        <w:t xml:space="preserve">Unidade de Acolhimento para Adultos e </w:t>
      </w:r>
    </w:p>
    <w:p w:rsidR="00654E2C" w:rsidRDefault="00AE0CB0">
      <w:pPr>
        <w:spacing w:after="198"/>
        <w:ind w:left="432" w:right="772"/>
      </w:pPr>
      <w:r>
        <w:t>Famílias (migrantes)</w:t>
      </w:r>
    </w:p>
    <w:p w:rsidR="00654E2C" w:rsidRDefault="00AE0CB0">
      <w:pPr>
        <w:ind w:left="432" w:right="772"/>
      </w:pPr>
      <w:r>
        <w:rPr>
          <w:color w:val="4D7C8A"/>
          <w:sz w:val="19"/>
        </w:rPr>
        <w:t xml:space="preserve">Brasiléia: 01 </w:t>
      </w:r>
      <w:r>
        <w:t xml:space="preserve">Unidade de Acolhimento para Idosos; </w:t>
      </w:r>
      <w:r>
        <w:rPr>
          <w:color w:val="4D7C8A"/>
          <w:sz w:val="19"/>
        </w:rPr>
        <w:t xml:space="preserve">01 </w:t>
      </w:r>
      <w:r>
        <w:t xml:space="preserve">unidades de Acolhimento para Crianças e Adolescentes; </w:t>
      </w:r>
    </w:p>
    <w:p w:rsidR="00654E2C" w:rsidRDefault="00AE0CB0">
      <w:pPr>
        <w:spacing w:after="29"/>
        <w:ind w:left="432" w:right="772"/>
      </w:pPr>
      <w:r>
        <w:rPr>
          <w:color w:val="4D7C8A"/>
          <w:sz w:val="19"/>
        </w:rPr>
        <w:t xml:space="preserve">Cruzeiro do Sul: 01 </w:t>
      </w:r>
      <w:r>
        <w:t xml:space="preserve">Unidade de Acolhimento para </w:t>
      </w:r>
    </w:p>
    <w:p w:rsidR="00654E2C" w:rsidRDefault="00AE0CB0">
      <w:pPr>
        <w:spacing w:after="0" w:line="329" w:lineRule="auto"/>
        <w:ind w:left="432" w:right="772"/>
      </w:pPr>
      <w:r>
        <w:t xml:space="preserve">Mulheres em Situação de Violência; </w:t>
      </w:r>
      <w:r>
        <w:rPr>
          <w:color w:val="4D7C8A"/>
          <w:sz w:val="19"/>
        </w:rPr>
        <w:t xml:space="preserve">01 </w:t>
      </w:r>
      <w:r>
        <w:t xml:space="preserve">Unidade de Acolhimento para Idosos; </w:t>
      </w:r>
      <w:r>
        <w:rPr>
          <w:color w:val="4D7C8A"/>
          <w:sz w:val="19"/>
        </w:rPr>
        <w:t xml:space="preserve">Epitaciolândia: 01 </w:t>
      </w:r>
      <w:r>
        <w:t xml:space="preserve">Unidade de Acolhimento para Adultos e Famílias (migrantes); </w:t>
      </w:r>
      <w:r>
        <w:rPr>
          <w:b/>
        </w:rPr>
        <w:t>4.4 – Serviços e Benefícios</w:t>
      </w:r>
    </w:p>
    <w:p w:rsidR="00654E2C" w:rsidRDefault="00AE0CB0">
      <w:pPr>
        <w:ind w:left="432" w:right="772"/>
      </w:pPr>
      <w:r>
        <w:rPr>
          <w:color w:val="4D7C8A"/>
          <w:sz w:val="19"/>
        </w:rPr>
        <w:t xml:space="preserve">Plácido de Castro: 01 </w:t>
      </w:r>
      <w:r>
        <w:t>unidades de Acolhimento para Crianças e Adolescentes</w:t>
      </w:r>
    </w:p>
    <w:p w:rsidR="00654E2C" w:rsidRDefault="00AE0CB0">
      <w:pPr>
        <w:spacing w:after="18"/>
        <w:ind w:left="432" w:right="772"/>
      </w:pPr>
      <w:r>
        <w:rPr>
          <w:color w:val="4D7C8A"/>
          <w:sz w:val="19"/>
        </w:rPr>
        <w:t xml:space="preserve">Rio Branco: 06 </w:t>
      </w:r>
      <w:r>
        <w:t>unidades de Acolhimento</w:t>
      </w:r>
      <w:r>
        <w:t xml:space="preserve"> para Crianças e Adolescentes; </w:t>
      </w:r>
      <w:r>
        <w:rPr>
          <w:color w:val="4D7C8A"/>
          <w:sz w:val="19"/>
        </w:rPr>
        <w:t xml:space="preserve">03 </w:t>
      </w:r>
      <w:r>
        <w:t xml:space="preserve">Unidades de Acolhimento para Adultos </w:t>
      </w:r>
    </w:p>
    <w:p w:rsidR="00654E2C" w:rsidRDefault="00AE0CB0">
      <w:pPr>
        <w:tabs>
          <w:tab w:val="center" w:pos="623"/>
          <w:tab w:val="center" w:pos="3529"/>
        </w:tabs>
        <w:spacing w:after="0" w:line="265" w:lineRule="auto"/>
        <w:ind w:left="0" w:firstLine="0"/>
        <w:jc w:val="left"/>
      </w:pPr>
      <w:r>
        <w:rPr>
          <w:noProof/>
        </w:rPr>
        <w:drawing>
          <wp:anchor distT="0" distB="0" distL="114300" distR="114300" simplePos="0" relativeHeight="251664384" behindDoc="0" locked="0" layoutInCell="1" allowOverlap="0">
            <wp:simplePos x="0" y="0"/>
            <wp:positionH relativeFrom="column">
              <wp:posOffset>2875679</wp:posOffset>
            </wp:positionH>
            <wp:positionV relativeFrom="paragraph">
              <wp:posOffset>-1960076</wp:posOffset>
            </wp:positionV>
            <wp:extent cx="3072108" cy="2538947"/>
            <wp:effectExtent l="0" t="0" r="0" b="0"/>
            <wp:wrapSquare wrapText="bothSides"/>
            <wp:docPr id="4471" name="Picture 4471"/>
            <wp:cNvGraphicFramePr/>
            <a:graphic xmlns:a="http://schemas.openxmlformats.org/drawingml/2006/main">
              <a:graphicData uri="http://schemas.openxmlformats.org/drawingml/2006/picture">
                <pic:pic xmlns:pic="http://schemas.openxmlformats.org/drawingml/2006/picture">
                  <pic:nvPicPr>
                    <pic:cNvPr id="4471" name="Picture 4471"/>
                    <pic:cNvPicPr/>
                  </pic:nvPicPr>
                  <pic:blipFill>
                    <a:blip r:embed="rId86"/>
                    <a:stretch>
                      <a:fillRect/>
                    </a:stretch>
                  </pic:blipFill>
                  <pic:spPr>
                    <a:xfrm>
                      <a:off x="0" y="0"/>
                      <a:ext cx="3072108" cy="2538947"/>
                    </a:xfrm>
                    <a:prstGeom prst="rect">
                      <a:avLst/>
                    </a:prstGeom>
                  </pic:spPr>
                </pic:pic>
              </a:graphicData>
            </a:graphic>
          </wp:anchor>
        </w:drawing>
      </w:r>
      <w:r>
        <w:rPr>
          <w:rFonts w:ascii="Calibri" w:eastAsia="Calibri" w:hAnsi="Calibri" w:cs="Calibri"/>
          <w:color w:val="000000"/>
          <w:sz w:val="22"/>
        </w:rPr>
        <w:tab/>
      </w:r>
      <w:r>
        <w:rPr>
          <w:b/>
        </w:rPr>
        <w:t xml:space="preserve">  </w:t>
      </w:r>
      <w:r>
        <w:rPr>
          <w:b/>
        </w:rPr>
        <w:tab/>
      </w:r>
      <w:r>
        <w:rPr>
          <w:i/>
        </w:rPr>
        <w:t>4.4.1– Serviço de Proteção e Atendimento Integral à Família - PAIF</w:t>
      </w:r>
    </w:p>
    <w:p w:rsidR="00654E2C" w:rsidRDefault="00AE0CB0">
      <w:pPr>
        <w:spacing w:after="28"/>
        <w:ind w:left="432" w:right="772"/>
      </w:pPr>
      <w:r>
        <w:t xml:space="preserve">e Famílias; </w:t>
      </w:r>
      <w:r>
        <w:rPr>
          <w:color w:val="4D7C8A"/>
          <w:sz w:val="19"/>
        </w:rPr>
        <w:t xml:space="preserve">01 </w:t>
      </w:r>
      <w:r>
        <w:t xml:space="preserve">Unidade de Acolhimento para Idosos; </w:t>
      </w:r>
      <w:r>
        <w:rPr>
          <w:color w:val="4D7C8A"/>
          <w:sz w:val="19"/>
        </w:rPr>
        <w:t>01</w:t>
      </w:r>
    </w:p>
    <w:p w:rsidR="00654E2C" w:rsidRDefault="00AE0CB0">
      <w:pPr>
        <w:spacing w:after="4" w:line="259" w:lineRule="auto"/>
        <w:ind w:left="425" w:right="154" w:firstLine="0"/>
      </w:pPr>
      <w:r>
        <w:rPr>
          <w:sz w:val="22"/>
          <w:vertAlign w:val="superscript"/>
        </w:rPr>
        <w:t xml:space="preserve">Unidade de Acolhimento para Mulheres em Situação de </w:t>
      </w:r>
      <w:r>
        <w:rPr>
          <w:color w:val="555655"/>
        </w:rPr>
        <w:t>O Serv</w:t>
      </w:r>
      <w:r>
        <w:rPr>
          <w:color w:val="555655"/>
        </w:rPr>
        <w:t xml:space="preserve">iço de Proteção e Atendimento Integral à Família - PAIF consiste no trabalho social com famílias, de caráter continuado, </w:t>
      </w:r>
    </w:p>
    <w:p w:rsidR="00654E2C" w:rsidRDefault="00AE0CB0">
      <w:pPr>
        <w:spacing w:after="4" w:line="254" w:lineRule="auto"/>
        <w:ind w:left="394" w:right="769" w:firstLine="31"/>
      </w:pPr>
      <w:r>
        <w:t xml:space="preserve">Violência; </w:t>
      </w:r>
      <w:r>
        <w:rPr>
          <w:color w:val="555655"/>
        </w:rPr>
        <w:t>com a finalidade de fortalecer a função protetiva das famílias, prevenir a ruptura dos seus vínculos, promover seu acesso e</w:t>
      </w:r>
      <w:r>
        <w:rPr>
          <w:color w:val="555655"/>
        </w:rPr>
        <w:t xml:space="preserve"> usufruto de direitos e contribuir na melhoria de sua qualidade de vida. Prevê o desenvolvimento de potencialidades e aquisições das famílias e o </w:t>
      </w:r>
      <w:r>
        <w:rPr>
          <w:color w:val="4D7C8A"/>
          <w:sz w:val="19"/>
        </w:rPr>
        <w:t xml:space="preserve">Sena Madureira: 01 </w:t>
      </w:r>
      <w:r>
        <w:t xml:space="preserve">unidades de Acolhimento para </w:t>
      </w:r>
    </w:p>
    <w:p w:rsidR="00654E2C" w:rsidRDefault="00AE0CB0">
      <w:pPr>
        <w:spacing w:after="0"/>
        <w:ind w:left="432"/>
      </w:pPr>
      <w:r>
        <w:t>Crianças e Adolescentes;</w:t>
      </w:r>
    </w:p>
    <w:p w:rsidR="00654E2C" w:rsidRDefault="00AE0CB0">
      <w:pPr>
        <w:spacing w:after="4" w:line="329" w:lineRule="auto"/>
        <w:ind w:left="394" w:right="770" w:firstLine="0"/>
      </w:pPr>
      <w:r>
        <w:rPr>
          <w:color w:val="555655"/>
        </w:rPr>
        <w:t>fortalecimento de vínculos familiare</w:t>
      </w:r>
      <w:r>
        <w:rPr>
          <w:color w:val="555655"/>
        </w:rPr>
        <w:t>s e comunitários, por meio de ações de caráter preventivo, protetivo e proativo. Os trabalhos sociais do PAIF devem</w:t>
      </w:r>
      <w:r>
        <w:rPr>
          <w:color w:val="4D7C8A"/>
          <w:sz w:val="19"/>
        </w:rPr>
        <w:t xml:space="preserve">Tarauacá: 01 </w:t>
      </w:r>
      <w:r>
        <w:rPr>
          <w:color w:val="555655"/>
        </w:rPr>
        <w:t xml:space="preserve">utilizar-se também de ações nas áreas culturais para o cumprimento de seus objetivos, de modo a ampliar universo </w:t>
      </w:r>
      <w:r>
        <w:t>unidades de Aco</w:t>
      </w:r>
      <w:r>
        <w:t xml:space="preserve">lhimento para Crianças e </w:t>
      </w:r>
      <w:r>
        <w:rPr>
          <w:color w:val="555655"/>
        </w:rPr>
        <w:t>informacional e proporcionar novas vivências às famílias usuárias do serviço. As ações do PAIF não devem possuir caráter terapêutico.</w:t>
      </w:r>
      <w:r>
        <w:t xml:space="preserve">Adolescentes; </w:t>
      </w:r>
      <w:r>
        <w:rPr>
          <w:color w:val="4D7C8A"/>
          <w:sz w:val="19"/>
        </w:rPr>
        <w:t xml:space="preserve">01 </w:t>
      </w:r>
      <w:r>
        <w:t>Unidade de Acolhimento para Idosos;</w:t>
      </w:r>
    </w:p>
    <w:p w:rsidR="00654E2C" w:rsidRDefault="00AE0CB0">
      <w:pPr>
        <w:spacing w:after="4" w:line="216" w:lineRule="auto"/>
        <w:ind w:left="425" w:right="154" w:firstLine="392"/>
      </w:pPr>
      <w:r>
        <w:rPr>
          <w:color w:val="555655"/>
        </w:rPr>
        <w:t>Os serviços de proteção social básica são exe</w:t>
      </w:r>
      <w:r>
        <w:rPr>
          <w:color w:val="555655"/>
        </w:rPr>
        <w:t xml:space="preserve">cutados nos Centros de Referência de Assistência Social – CRAS. Segue </w:t>
      </w:r>
      <w:r>
        <w:rPr>
          <w:color w:val="4D7C8A"/>
          <w:sz w:val="19"/>
        </w:rPr>
        <w:t xml:space="preserve">Xapuri: 01 </w:t>
      </w:r>
      <w:r>
        <w:t>unidades de Acolhimento para Idosos.</w:t>
      </w:r>
    </w:p>
    <w:p w:rsidR="00654E2C" w:rsidRDefault="00AE0CB0">
      <w:pPr>
        <w:spacing w:after="435" w:line="378" w:lineRule="auto"/>
        <w:ind w:left="394" w:right="154" w:firstLine="0"/>
      </w:pPr>
      <w:r>
        <w:rPr>
          <w:color w:val="555655"/>
        </w:rPr>
        <w:t>informações de atendimentos e acompanhamentos realizados pelas equipes dos 29 CRAS no Estado.</w:t>
      </w:r>
    </w:p>
    <w:p w:rsidR="00654E2C" w:rsidRDefault="00AE0CB0">
      <w:pPr>
        <w:spacing w:after="210" w:line="265" w:lineRule="auto"/>
        <w:ind w:left="522" w:right="294" w:hanging="10"/>
      </w:pPr>
      <w:r>
        <w:rPr>
          <w:i/>
          <w:color w:val="9A9B9B"/>
        </w:rPr>
        <w:t>Gráfico 12 – Novas Famílias inseridas no acompanhamento do PAIF</w:t>
      </w:r>
    </w:p>
    <w:p w:rsidR="00654E2C" w:rsidRDefault="00AE0CB0">
      <w:pPr>
        <w:spacing w:after="165" w:line="259" w:lineRule="auto"/>
        <w:ind w:left="1" w:firstLine="0"/>
        <w:jc w:val="left"/>
      </w:pPr>
      <w:r>
        <w:rPr>
          <w:rFonts w:ascii="Calibri" w:eastAsia="Calibri" w:hAnsi="Calibri" w:cs="Calibri"/>
          <w:noProof/>
          <w:color w:val="000000"/>
          <w:sz w:val="22"/>
        </w:rPr>
        <w:lastRenderedPageBreak/>
        <mc:AlternateContent>
          <mc:Choice Requires="wpg">
            <w:drawing>
              <wp:inline distT="0" distB="0" distL="0" distR="0">
                <wp:extent cx="5939060" cy="2565079"/>
                <wp:effectExtent l="0" t="0" r="0" b="0"/>
                <wp:docPr id="91579" name="Group 91579"/>
                <wp:cNvGraphicFramePr/>
                <a:graphic xmlns:a="http://schemas.openxmlformats.org/drawingml/2006/main">
                  <a:graphicData uri="http://schemas.microsoft.com/office/word/2010/wordprocessingGroup">
                    <wpg:wgp>
                      <wpg:cNvGrpSpPr/>
                      <wpg:grpSpPr>
                        <a:xfrm>
                          <a:off x="0" y="0"/>
                          <a:ext cx="5939060" cy="2565079"/>
                          <a:chOff x="0" y="0"/>
                          <a:chExt cx="5939060" cy="2565079"/>
                        </a:xfrm>
                      </wpg:grpSpPr>
                      <wps:wsp>
                        <wps:cNvPr id="4469" name="Rectangle 4469"/>
                        <wps:cNvSpPr/>
                        <wps:spPr>
                          <a:xfrm>
                            <a:off x="0" y="1812372"/>
                            <a:ext cx="3908685" cy="115577"/>
                          </a:xfrm>
                          <a:prstGeom prst="rect">
                            <a:avLst/>
                          </a:prstGeom>
                          <a:ln>
                            <a:noFill/>
                          </a:ln>
                        </wps:spPr>
                        <wps:txbx>
                          <w:txbxContent>
                            <w:p w:rsidR="00654E2C" w:rsidRDefault="00AE0CB0">
                              <w:pPr>
                                <w:spacing w:after="160" w:line="259" w:lineRule="auto"/>
                                <w:ind w:left="0" w:firstLine="0"/>
                                <w:jc w:val="left"/>
                              </w:pPr>
                              <w:r>
                                <w:t xml:space="preserve">         Fonte: MDS. Relatório Mensal de Atendimento – RMA/CRAS</w:t>
                              </w:r>
                            </w:p>
                          </w:txbxContent>
                        </wps:txbx>
                        <wps:bodyPr horzOverflow="overflow" vert="horz" lIns="0" tIns="0" rIns="0" bIns="0" rtlCol="0">
                          <a:noAutofit/>
                        </wps:bodyPr>
                      </wps:wsp>
                      <pic:pic xmlns:pic="http://schemas.openxmlformats.org/drawingml/2006/picture">
                        <pic:nvPicPr>
                          <pic:cNvPr id="4515" name="Picture 4515"/>
                          <pic:cNvPicPr/>
                        </pic:nvPicPr>
                        <pic:blipFill>
                          <a:blip r:embed="rId87"/>
                          <a:stretch>
                            <a:fillRect/>
                          </a:stretch>
                        </pic:blipFill>
                        <pic:spPr>
                          <a:xfrm>
                            <a:off x="291508" y="0"/>
                            <a:ext cx="5647552" cy="2565079"/>
                          </a:xfrm>
                          <a:prstGeom prst="rect">
                            <a:avLst/>
                          </a:prstGeom>
                        </pic:spPr>
                      </pic:pic>
                    </wpg:wgp>
                  </a:graphicData>
                </a:graphic>
              </wp:inline>
            </w:drawing>
          </mc:Choice>
          <mc:Fallback>
            <w:pict>
              <v:group id="Group 91579" o:spid="_x0000_s1218" style="width:467.65pt;height:201.95pt;mso-position-horizontal-relative:char;mso-position-vertical-relative:line" coordsize="59390,256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OBAEAAhEDEQQAAD8A/KqiiigD9U6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">
                <v:rect id="Rectangle 4469" o:spid="_x0000_s1219" style="position:absolute;top:18123;width:39086;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nscA&#10;AADdAAAADwAAAGRycy9kb3ducmV2LnhtbESPQWvCQBSE74L/YXmCN91YJJjoGoKtmGOrBevtkX1N&#10;QrNvQ3Zr0v76bqHQ4zAz3zC7bDStuFPvGssKVssIBHFpdcOVgtfLcbEB4TyyxtYyKfgiB9l+Otlh&#10;qu3AL3Q/+0oECLsUFdTed6mUrqzJoFvajjh477Y36IPsK6l7HALctPIhimJpsOGwUGNHh5rKj/On&#10;UXDadPlbYb+Hqn26na7P1+Txknil5rMx34LwNPr/8F+70ArW6ziB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zZ7HAAAA3QAAAA8AAAAAAAAAAAAAAAAAmAIAAGRy&#10;cy9kb3ducmV2LnhtbFBLBQYAAAAABAAEAPUAAACMAwAAAAA=&#10;" filled="f" stroked="f">
                  <v:textbox inset="0,0,0,0">
                    <w:txbxContent>
                      <w:p w:rsidR="00654E2C" w:rsidRDefault="00AE0CB0">
                        <w:pPr>
                          <w:spacing w:after="160" w:line="259" w:lineRule="auto"/>
                          <w:ind w:left="0" w:firstLine="0"/>
                          <w:jc w:val="left"/>
                        </w:pPr>
                        <w:r>
                          <w:t xml:space="preserve">         Fonte: MDS. Relatório Mensal de Atendimento – RMA/CRAS</w:t>
                        </w:r>
                      </w:p>
                    </w:txbxContent>
                  </v:textbox>
                </v:rect>
                <v:shape id="Picture 4515" o:spid="_x0000_s1220" type="#_x0000_t75" style="position:absolute;left:2915;width:56475;height:25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QdrnGAAAA3QAAAA8AAABkcnMvZG93bnJldi54bWxEj91qwkAUhO8LvsNyhN7VTUSlpq4iSkGF&#10;FuofeHeaPSbR7NmQXTW+vVsQejnMzDfMaNKYUlypdoVlBXEnAkGcWl1wpmC7+Xx7B+E8ssbSMim4&#10;k4PJuPUywkTbG//Qde0zESDsElSQe18lUro0J4OuYyvi4B1tbdAHWWdS13gLcFPKbhQNpMGCw0KO&#10;Fc1ySs/riwmUU5yZlan0sBv1fuf7crn7+j4o9dpuph8gPDX+P/xsL7SCXj/uw9+b8ATk+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dB2ucYAAADdAAAADwAAAAAAAAAAAAAA&#10;AACfAgAAZHJzL2Rvd25yZXYueG1sUEsFBgAAAAAEAAQA9wAAAJIDAAAAAA==&#10;">
                  <v:imagedata r:id="rId88" o:title=""/>
                </v:shape>
                <w10:anchorlock/>
              </v:group>
            </w:pict>
          </mc:Fallback>
        </mc:AlternateContent>
      </w:r>
    </w:p>
    <w:p w:rsidR="00654E2C" w:rsidRDefault="00AE0CB0">
      <w:pPr>
        <w:spacing w:after="194" w:line="265" w:lineRule="auto"/>
        <w:ind w:left="522" w:right="294" w:hanging="10"/>
      </w:pPr>
      <w:r>
        <w:rPr>
          <w:i/>
          <w:color w:val="9A9B9B"/>
        </w:rPr>
        <w:t>Gráfico 13 – Total de Atendimentos Individualizados</w:t>
      </w:r>
    </w:p>
    <w:p w:rsidR="00654E2C" w:rsidRDefault="00AE0CB0">
      <w:pPr>
        <w:spacing w:after="0" w:line="259" w:lineRule="auto"/>
        <w:ind w:left="851" w:firstLine="0"/>
        <w:jc w:val="left"/>
      </w:pPr>
      <w:r>
        <w:rPr>
          <w:noProof/>
        </w:rPr>
        <w:drawing>
          <wp:inline distT="0" distB="0" distL="0" distR="0">
            <wp:extent cx="5254753" cy="841248"/>
            <wp:effectExtent l="0" t="0" r="0" b="0"/>
            <wp:docPr id="128139" name="Picture 128139"/>
            <wp:cNvGraphicFramePr/>
            <a:graphic xmlns:a="http://schemas.openxmlformats.org/drawingml/2006/main">
              <a:graphicData uri="http://schemas.openxmlformats.org/drawingml/2006/picture">
                <pic:pic xmlns:pic="http://schemas.openxmlformats.org/drawingml/2006/picture">
                  <pic:nvPicPr>
                    <pic:cNvPr id="128139" name="Picture 128139"/>
                    <pic:cNvPicPr/>
                  </pic:nvPicPr>
                  <pic:blipFill>
                    <a:blip r:embed="rId89"/>
                    <a:stretch>
                      <a:fillRect/>
                    </a:stretch>
                  </pic:blipFill>
                  <pic:spPr>
                    <a:xfrm>
                      <a:off x="0" y="0"/>
                      <a:ext cx="5254753" cy="841248"/>
                    </a:xfrm>
                    <a:prstGeom prst="rect">
                      <a:avLst/>
                    </a:prstGeom>
                  </pic:spPr>
                </pic:pic>
              </a:graphicData>
            </a:graphic>
          </wp:inline>
        </w:drawing>
      </w:r>
    </w:p>
    <w:p w:rsidR="00654E2C" w:rsidRDefault="00AE0CB0">
      <w:pPr>
        <w:pStyle w:val="Ttulo2"/>
        <w:ind w:right="450"/>
      </w:pPr>
      <w:r>
        <w:rPr>
          <w:noProof/>
        </w:rPr>
        <w:drawing>
          <wp:anchor distT="0" distB="0" distL="114300" distR="114300" simplePos="0" relativeHeight="251665408" behindDoc="0" locked="0" layoutInCell="1" allowOverlap="0">
            <wp:simplePos x="0" y="0"/>
            <wp:positionH relativeFrom="column">
              <wp:posOffset>53631</wp:posOffset>
            </wp:positionH>
            <wp:positionV relativeFrom="paragraph">
              <wp:posOffset>-42792</wp:posOffset>
            </wp:positionV>
            <wp:extent cx="2151448" cy="849224"/>
            <wp:effectExtent l="0" t="0" r="0" b="0"/>
            <wp:wrapSquare wrapText="bothSides"/>
            <wp:docPr id="4534" name="Picture 4534"/>
            <wp:cNvGraphicFramePr/>
            <a:graphic xmlns:a="http://schemas.openxmlformats.org/drawingml/2006/main">
              <a:graphicData uri="http://schemas.openxmlformats.org/drawingml/2006/picture">
                <pic:pic xmlns:pic="http://schemas.openxmlformats.org/drawingml/2006/picture">
                  <pic:nvPicPr>
                    <pic:cNvPr id="4534" name="Picture 4534"/>
                    <pic:cNvPicPr/>
                  </pic:nvPicPr>
                  <pic:blipFill>
                    <a:blip r:embed="rId50"/>
                    <a:stretch>
                      <a:fillRect/>
                    </a:stretch>
                  </pic:blipFill>
                  <pic:spPr>
                    <a:xfrm>
                      <a:off x="0" y="0"/>
                      <a:ext cx="2151448" cy="849224"/>
                    </a:xfrm>
                    <a:prstGeom prst="rect">
                      <a:avLst/>
                    </a:prstGeom>
                  </pic:spPr>
                </pic:pic>
              </a:graphicData>
            </a:graphic>
          </wp:anchor>
        </w:drawing>
      </w:r>
      <w:r>
        <w:t>SEASDH</w:t>
      </w:r>
    </w:p>
    <w:p w:rsidR="00654E2C" w:rsidRDefault="00AE0CB0">
      <w:pPr>
        <w:spacing w:after="10" w:line="265" w:lineRule="auto"/>
        <w:ind w:left="746" w:right="-10" w:hanging="10"/>
        <w:jc w:val="right"/>
      </w:pPr>
      <w:r>
        <w:rPr>
          <w:sz w:val="13"/>
        </w:rPr>
        <w:t xml:space="preserve">SECRETARIA DE ESTADO DE ASSISTÊNCIA  </w:t>
      </w:r>
    </w:p>
    <w:p w:rsidR="00654E2C" w:rsidRDefault="00AE0CB0">
      <w:pPr>
        <w:spacing w:after="3198" w:line="265" w:lineRule="auto"/>
        <w:ind w:left="746" w:right="-10" w:hanging="10"/>
        <w:jc w:val="right"/>
      </w:pPr>
      <w:r>
        <w:rPr>
          <w:sz w:val="13"/>
        </w:rPr>
        <w:t>SOCIAL E DIREITOS HUMANOS</w:t>
      </w:r>
    </w:p>
    <w:p w:rsidR="00654E2C" w:rsidRDefault="00AE0CB0">
      <w:pPr>
        <w:spacing w:after="344"/>
        <w:ind w:left="675"/>
      </w:pPr>
      <w:r>
        <w:t xml:space="preserve">     Fonte: MDS. Relatório Mensal de Atendimento – RMA/CRAS</w:t>
      </w:r>
    </w:p>
    <w:p w:rsidR="00654E2C" w:rsidRDefault="00AE0CB0">
      <w:pPr>
        <w:spacing w:after="248" w:line="378" w:lineRule="auto"/>
        <w:ind w:left="430" w:right="425" w:firstLine="392"/>
      </w:pPr>
      <w:r>
        <w:rPr>
          <w:color w:val="555655"/>
        </w:rPr>
        <w:t>Os dados quantitativos referentes aos acompanhamentos e atendimentos realizados no PAIF, materializam o trabalho social com famílias realizado pelos municípios às família</w:t>
      </w:r>
      <w:r>
        <w:rPr>
          <w:color w:val="555655"/>
        </w:rPr>
        <w:t>s do território. Neste sentido, ressaltamos a importância da realização da prestação de apoio técnico ao ente municipal visando a qualificação e aprimoramento das referidas informações com objetivo que possam repercutir de modo fidedigno à realidade</w:t>
      </w:r>
    </w:p>
    <w:p w:rsidR="00654E2C" w:rsidRDefault="00AE0CB0">
      <w:pPr>
        <w:spacing w:after="4" w:line="265" w:lineRule="auto"/>
        <w:ind w:left="522" w:right="294" w:hanging="10"/>
      </w:pPr>
      <w:r>
        <w:rPr>
          <w:i/>
          <w:color w:val="9A9B9B"/>
        </w:rPr>
        <w:t>Gráfic</w:t>
      </w:r>
      <w:r>
        <w:rPr>
          <w:i/>
          <w:color w:val="9A9B9B"/>
        </w:rPr>
        <w:t>o 14 – Total de Visitas Domiciliares</w:t>
      </w:r>
    </w:p>
    <w:p w:rsidR="00654E2C" w:rsidRDefault="00AE0CB0">
      <w:pPr>
        <w:spacing w:after="33" w:line="259" w:lineRule="auto"/>
        <w:ind w:left="666" w:firstLine="0"/>
        <w:jc w:val="left"/>
      </w:pPr>
      <w:r>
        <w:rPr>
          <w:noProof/>
        </w:rPr>
        <w:lastRenderedPageBreak/>
        <w:drawing>
          <wp:inline distT="0" distB="0" distL="0" distR="0">
            <wp:extent cx="5479485" cy="2427888"/>
            <wp:effectExtent l="0" t="0" r="0" b="0"/>
            <wp:docPr id="4560" name="Picture 4560"/>
            <wp:cNvGraphicFramePr/>
            <a:graphic xmlns:a="http://schemas.openxmlformats.org/drawingml/2006/main">
              <a:graphicData uri="http://schemas.openxmlformats.org/drawingml/2006/picture">
                <pic:pic xmlns:pic="http://schemas.openxmlformats.org/drawingml/2006/picture">
                  <pic:nvPicPr>
                    <pic:cNvPr id="4560" name="Picture 4560"/>
                    <pic:cNvPicPr/>
                  </pic:nvPicPr>
                  <pic:blipFill>
                    <a:blip r:embed="rId90"/>
                    <a:stretch>
                      <a:fillRect/>
                    </a:stretch>
                  </pic:blipFill>
                  <pic:spPr>
                    <a:xfrm>
                      <a:off x="0" y="0"/>
                      <a:ext cx="5479485" cy="2427888"/>
                    </a:xfrm>
                    <a:prstGeom prst="rect">
                      <a:avLst/>
                    </a:prstGeom>
                  </pic:spPr>
                </pic:pic>
              </a:graphicData>
            </a:graphic>
          </wp:inline>
        </w:drawing>
      </w:r>
    </w:p>
    <w:p w:rsidR="00654E2C" w:rsidRDefault="00AE0CB0">
      <w:pPr>
        <w:spacing w:after="157"/>
        <w:ind w:left="675"/>
      </w:pPr>
      <w:r>
        <w:t xml:space="preserve">     Fonte: MDS. Relatório Mensal de Atendimento – RMA/CRAS</w:t>
      </w:r>
    </w:p>
    <w:p w:rsidR="00654E2C" w:rsidRDefault="00AE0CB0">
      <w:pPr>
        <w:spacing w:after="353" w:line="378" w:lineRule="auto"/>
        <w:ind w:left="430" w:right="628" w:firstLine="392"/>
      </w:pPr>
      <w:r>
        <w:rPr>
          <w:color w:val="555655"/>
        </w:rPr>
        <w:t>Considerando o ano em curso, observa-se referente à quantidade de visitas domiciliares realizadas pelos CRAS em âmbito estadual, há uma constância em sua exe</w:t>
      </w:r>
      <w:r>
        <w:rPr>
          <w:color w:val="555655"/>
        </w:rPr>
        <w:t>cução, compreendendo ainda como instrumento técnico de promoção das atividades envolvendo serviços, benefícios e programas da Proteção Social Básica nos territórios</w:t>
      </w:r>
    </w:p>
    <w:p w:rsidR="00654E2C" w:rsidRDefault="00AE0CB0">
      <w:pPr>
        <w:spacing w:after="344" w:line="265" w:lineRule="auto"/>
        <w:ind w:left="678" w:right="487" w:hanging="10"/>
        <w:jc w:val="left"/>
      </w:pPr>
      <w:r>
        <w:rPr>
          <w:i/>
        </w:rPr>
        <w:t>4.4.2– Serviço de Convivência e Fortalecimento de Vínculos - SCFV</w:t>
      </w:r>
    </w:p>
    <w:p w:rsidR="00654E2C" w:rsidRDefault="00AE0CB0">
      <w:pPr>
        <w:spacing w:after="123" w:line="259" w:lineRule="auto"/>
        <w:ind w:left="832" w:right="154" w:firstLine="0"/>
      </w:pPr>
      <w:r>
        <w:rPr>
          <w:color w:val="555655"/>
        </w:rPr>
        <w:t xml:space="preserve">O Serviço de Convivência </w:t>
      </w:r>
      <w:r>
        <w:rPr>
          <w:color w:val="555655"/>
        </w:rPr>
        <w:t>e Fortalecimento de Vínculos no estado é composto por</w:t>
      </w:r>
    </w:p>
    <w:p w:rsidR="00654E2C" w:rsidRDefault="00AE0CB0">
      <w:pPr>
        <w:spacing w:after="4" w:line="259" w:lineRule="auto"/>
        <w:ind w:left="430" w:right="154" w:firstLine="0"/>
      </w:pPr>
      <w:r>
        <w:rPr>
          <w:color w:val="555655"/>
        </w:rPr>
        <w:t>479 grupos, totalizando 8.830 usuários ativos.</w:t>
      </w:r>
    </w:p>
    <w:p w:rsidR="00654E2C" w:rsidRDefault="00AE0CB0">
      <w:pPr>
        <w:pStyle w:val="Ttulo3"/>
        <w:ind w:right="812"/>
      </w:pPr>
      <w:r>
        <w:t>SEASDH</w:t>
      </w:r>
    </w:p>
    <w:p w:rsidR="00654E2C" w:rsidRDefault="00AE0CB0">
      <w:pPr>
        <w:spacing w:after="10" w:line="265" w:lineRule="auto"/>
        <w:ind w:left="746" w:right="363" w:hanging="10"/>
        <w:jc w:val="right"/>
      </w:pPr>
      <w:r>
        <w:rPr>
          <w:sz w:val="13"/>
        </w:rPr>
        <w:t xml:space="preserve">SECRETARIA DE ESTADO DE ASSISTÊNCIA  </w:t>
      </w:r>
    </w:p>
    <w:p w:rsidR="00654E2C" w:rsidRDefault="00AE0CB0">
      <w:pPr>
        <w:spacing w:after="1051" w:line="265" w:lineRule="auto"/>
        <w:ind w:left="746" w:right="368" w:hanging="10"/>
        <w:jc w:val="right"/>
      </w:pPr>
      <w:r>
        <w:rPr>
          <w:sz w:val="13"/>
        </w:rPr>
        <w:t>SOCIAL E DIREITOS HUMANOS</w:t>
      </w:r>
    </w:p>
    <w:p w:rsidR="00654E2C" w:rsidRDefault="00AE0CB0">
      <w:pPr>
        <w:spacing w:after="0" w:line="480" w:lineRule="auto"/>
        <w:ind w:left="394" w:right="987"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666432" behindDoc="0" locked="0" layoutInCell="1" allowOverlap="1">
                <wp:simplePos x="0" y="0"/>
                <wp:positionH relativeFrom="column">
                  <wp:posOffset>250119</wp:posOffset>
                </wp:positionH>
                <wp:positionV relativeFrom="paragraph">
                  <wp:posOffset>-104061</wp:posOffset>
                </wp:positionV>
                <wp:extent cx="2328621" cy="3669637"/>
                <wp:effectExtent l="0" t="0" r="0" b="0"/>
                <wp:wrapSquare wrapText="bothSides"/>
                <wp:docPr id="92022" name="Group 92022"/>
                <wp:cNvGraphicFramePr/>
                <a:graphic xmlns:a="http://schemas.openxmlformats.org/drawingml/2006/main">
                  <a:graphicData uri="http://schemas.microsoft.com/office/word/2010/wordprocessingGroup">
                    <wpg:wgp>
                      <wpg:cNvGrpSpPr/>
                      <wpg:grpSpPr>
                        <a:xfrm>
                          <a:off x="0" y="0"/>
                          <a:ext cx="2328621" cy="3669637"/>
                          <a:chOff x="0" y="0"/>
                          <a:chExt cx="2328621" cy="3669637"/>
                        </a:xfrm>
                      </wpg:grpSpPr>
                      <wps:wsp>
                        <wps:cNvPr id="4587" name="Shape 4587"/>
                        <wps:cNvSpPr/>
                        <wps:spPr>
                          <a:xfrm>
                            <a:off x="658228" y="0"/>
                            <a:ext cx="1380490" cy="1562392"/>
                          </a:xfrm>
                          <a:custGeom>
                            <a:avLst/>
                            <a:gdLst/>
                            <a:ahLst/>
                            <a:cxnLst/>
                            <a:rect l="0" t="0" r="0" b="0"/>
                            <a:pathLst>
                              <a:path w="1380490" h="1562392">
                                <a:moveTo>
                                  <a:pt x="689864" y="0"/>
                                </a:moveTo>
                                <a:lnTo>
                                  <a:pt x="746773" y="2438"/>
                                </a:lnTo>
                                <a:lnTo>
                                  <a:pt x="802145" y="9766"/>
                                </a:lnTo>
                                <a:lnTo>
                                  <a:pt x="855980" y="21158"/>
                                </a:lnTo>
                                <a:lnTo>
                                  <a:pt x="908279" y="37440"/>
                                </a:lnTo>
                                <a:lnTo>
                                  <a:pt x="959041" y="57798"/>
                                </a:lnTo>
                                <a:lnTo>
                                  <a:pt x="1007491" y="82220"/>
                                </a:lnTo>
                                <a:lnTo>
                                  <a:pt x="1053630" y="109906"/>
                                </a:lnTo>
                                <a:lnTo>
                                  <a:pt x="1098245" y="141656"/>
                                </a:lnTo>
                                <a:lnTo>
                                  <a:pt x="1139762" y="176669"/>
                                </a:lnTo>
                                <a:lnTo>
                                  <a:pt x="1178217" y="214935"/>
                                </a:lnTo>
                                <a:lnTo>
                                  <a:pt x="1214361" y="256451"/>
                                </a:lnTo>
                                <a:lnTo>
                                  <a:pt x="1247432" y="300419"/>
                                </a:lnTo>
                                <a:lnTo>
                                  <a:pt x="1277430" y="346837"/>
                                </a:lnTo>
                                <a:lnTo>
                                  <a:pt x="1303579" y="396494"/>
                                </a:lnTo>
                                <a:lnTo>
                                  <a:pt x="1325880" y="447789"/>
                                </a:lnTo>
                                <a:lnTo>
                                  <a:pt x="1345108" y="501523"/>
                                </a:lnTo>
                                <a:lnTo>
                                  <a:pt x="1360487" y="556882"/>
                                </a:lnTo>
                                <a:lnTo>
                                  <a:pt x="1371257" y="613880"/>
                                </a:lnTo>
                                <a:lnTo>
                                  <a:pt x="1378179" y="672490"/>
                                </a:lnTo>
                                <a:lnTo>
                                  <a:pt x="1380490" y="732752"/>
                                </a:lnTo>
                                <a:lnTo>
                                  <a:pt x="1378953" y="784047"/>
                                </a:lnTo>
                                <a:lnTo>
                                  <a:pt x="1373568" y="834517"/>
                                </a:lnTo>
                                <a:lnTo>
                                  <a:pt x="1365872" y="883374"/>
                                </a:lnTo>
                                <a:lnTo>
                                  <a:pt x="1354341" y="932231"/>
                                </a:lnTo>
                                <a:lnTo>
                                  <a:pt x="1340498" y="979449"/>
                                </a:lnTo>
                                <a:lnTo>
                                  <a:pt x="1323569" y="1025042"/>
                                </a:lnTo>
                                <a:lnTo>
                                  <a:pt x="1303579" y="1068997"/>
                                </a:lnTo>
                                <a:lnTo>
                                  <a:pt x="1281278" y="1111339"/>
                                </a:lnTo>
                                <a:lnTo>
                                  <a:pt x="1228979" y="1191133"/>
                                </a:lnTo>
                                <a:lnTo>
                                  <a:pt x="1166686" y="1262774"/>
                                </a:lnTo>
                                <a:lnTo>
                                  <a:pt x="1132078" y="1295349"/>
                                </a:lnTo>
                                <a:lnTo>
                                  <a:pt x="1095934" y="1325461"/>
                                </a:lnTo>
                                <a:lnTo>
                                  <a:pt x="1057478" y="1353160"/>
                                </a:lnTo>
                                <a:lnTo>
                                  <a:pt x="1017486" y="1378394"/>
                                </a:lnTo>
                                <a:lnTo>
                                  <a:pt x="975182" y="1400378"/>
                                </a:lnTo>
                                <a:lnTo>
                                  <a:pt x="932116" y="1419098"/>
                                </a:lnTo>
                                <a:lnTo>
                                  <a:pt x="886739" y="1435380"/>
                                </a:lnTo>
                                <a:lnTo>
                                  <a:pt x="839826" y="1448410"/>
                                </a:lnTo>
                                <a:lnTo>
                                  <a:pt x="832129" y="1562392"/>
                                </a:lnTo>
                                <a:lnTo>
                                  <a:pt x="647560" y="1371054"/>
                                </a:lnTo>
                                <a:lnTo>
                                  <a:pt x="860590" y="1138212"/>
                                </a:lnTo>
                                <a:lnTo>
                                  <a:pt x="852907" y="1250556"/>
                                </a:lnTo>
                                <a:lnTo>
                                  <a:pt x="892899" y="1235088"/>
                                </a:lnTo>
                                <a:lnTo>
                                  <a:pt x="929805" y="1216368"/>
                                </a:lnTo>
                                <a:lnTo>
                                  <a:pt x="965187" y="1194384"/>
                                </a:lnTo>
                                <a:lnTo>
                                  <a:pt x="999033" y="1169962"/>
                                </a:lnTo>
                                <a:lnTo>
                                  <a:pt x="1029792" y="1143089"/>
                                </a:lnTo>
                                <a:lnTo>
                                  <a:pt x="1059015" y="1113777"/>
                                </a:lnTo>
                                <a:lnTo>
                                  <a:pt x="1085164" y="1082027"/>
                                </a:lnTo>
                                <a:lnTo>
                                  <a:pt x="1109777" y="1048639"/>
                                </a:lnTo>
                                <a:lnTo>
                                  <a:pt x="1131316" y="1013638"/>
                                </a:lnTo>
                                <a:lnTo>
                                  <a:pt x="1149769" y="976998"/>
                                </a:lnTo>
                                <a:lnTo>
                                  <a:pt x="1166686" y="938733"/>
                                </a:lnTo>
                                <a:lnTo>
                                  <a:pt x="1179754" y="898842"/>
                                </a:lnTo>
                                <a:lnTo>
                                  <a:pt x="1190523" y="858939"/>
                                </a:lnTo>
                                <a:lnTo>
                                  <a:pt x="1198207" y="817423"/>
                                </a:lnTo>
                                <a:lnTo>
                                  <a:pt x="1202830" y="775094"/>
                                </a:lnTo>
                                <a:lnTo>
                                  <a:pt x="1204366" y="732752"/>
                                </a:lnTo>
                                <a:lnTo>
                                  <a:pt x="1202830" y="689597"/>
                                </a:lnTo>
                                <a:lnTo>
                                  <a:pt x="1197445" y="646455"/>
                                </a:lnTo>
                                <a:lnTo>
                                  <a:pt x="1189761" y="602475"/>
                                </a:lnTo>
                                <a:lnTo>
                                  <a:pt x="1177455" y="560133"/>
                                </a:lnTo>
                                <a:lnTo>
                                  <a:pt x="1162838" y="517817"/>
                                </a:lnTo>
                                <a:lnTo>
                                  <a:pt x="1145159" y="477913"/>
                                </a:lnTo>
                                <a:lnTo>
                                  <a:pt x="1124382" y="440461"/>
                                </a:lnTo>
                                <a:lnTo>
                                  <a:pt x="1101306" y="404635"/>
                                </a:lnTo>
                                <a:lnTo>
                                  <a:pt x="1075931" y="372072"/>
                                </a:lnTo>
                                <a:lnTo>
                                  <a:pt x="1048245" y="341135"/>
                                </a:lnTo>
                                <a:lnTo>
                                  <a:pt x="1019023" y="312623"/>
                                </a:lnTo>
                                <a:lnTo>
                                  <a:pt x="987501" y="287388"/>
                                </a:lnTo>
                                <a:lnTo>
                                  <a:pt x="954430" y="264592"/>
                                </a:lnTo>
                                <a:lnTo>
                                  <a:pt x="919810" y="244246"/>
                                </a:lnTo>
                                <a:lnTo>
                                  <a:pt x="883666" y="227139"/>
                                </a:lnTo>
                                <a:lnTo>
                                  <a:pt x="846747" y="212496"/>
                                </a:lnTo>
                                <a:lnTo>
                                  <a:pt x="808291" y="201092"/>
                                </a:lnTo>
                                <a:lnTo>
                                  <a:pt x="769074" y="192951"/>
                                </a:lnTo>
                                <a:lnTo>
                                  <a:pt x="729856" y="188061"/>
                                </a:lnTo>
                                <a:lnTo>
                                  <a:pt x="689864" y="186436"/>
                                </a:lnTo>
                                <a:lnTo>
                                  <a:pt x="649097" y="188061"/>
                                </a:lnTo>
                                <a:lnTo>
                                  <a:pt x="608330" y="193764"/>
                                </a:lnTo>
                                <a:lnTo>
                                  <a:pt x="567589" y="202730"/>
                                </a:lnTo>
                                <a:lnTo>
                                  <a:pt x="527583" y="214935"/>
                                </a:lnTo>
                                <a:lnTo>
                                  <a:pt x="466827" y="240995"/>
                                </a:lnTo>
                                <a:lnTo>
                                  <a:pt x="409918" y="275184"/>
                                </a:lnTo>
                                <a:lnTo>
                                  <a:pt x="359169" y="315074"/>
                                </a:lnTo>
                                <a:lnTo>
                                  <a:pt x="313017" y="361480"/>
                                </a:lnTo>
                                <a:lnTo>
                                  <a:pt x="273025" y="413588"/>
                                </a:lnTo>
                                <a:lnTo>
                                  <a:pt x="239192" y="470586"/>
                                </a:lnTo>
                                <a:lnTo>
                                  <a:pt x="212268" y="531647"/>
                                </a:lnTo>
                                <a:lnTo>
                                  <a:pt x="192278" y="595960"/>
                                </a:lnTo>
                                <a:lnTo>
                                  <a:pt x="179972" y="663537"/>
                                </a:lnTo>
                                <a:lnTo>
                                  <a:pt x="176886" y="697738"/>
                                </a:lnTo>
                                <a:lnTo>
                                  <a:pt x="176124" y="732752"/>
                                </a:lnTo>
                                <a:lnTo>
                                  <a:pt x="0" y="732752"/>
                                </a:lnTo>
                                <a:lnTo>
                                  <a:pt x="2311" y="672490"/>
                                </a:lnTo>
                                <a:lnTo>
                                  <a:pt x="9233" y="613880"/>
                                </a:lnTo>
                                <a:lnTo>
                                  <a:pt x="20002" y="556882"/>
                                </a:lnTo>
                                <a:lnTo>
                                  <a:pt x="35382" y="501523"/>
                                </a:lnTo>
                                <a:lnTo>
                                  <a:pt x="53835" y="447789"/>
                                </a:lnTo>
                                <a:lnTo>
                                  <a:pt x="76924" y="396494"/>
                                </a:lnTo>
                                <a:lnTo>
                                  <a:pt x="103060" y="346837"/>
                                </a:lnTo>
                                <a:lnTo>
                                  <a:pt x="133058" y="300419"/>
                                </a:lnTo>
                                <a:lnTo>
                                  <a:pt x="166129" y="256451"/>
                                </a:lnTo>
                                <a:lnTo>
                                  <a:pt x="202260" y="214935"/>
                                </a:lnTo>
                                <a:lnTo>
                                  <a:pt x="240729" y="176669"/>
                                </a:lnTo>
                                <a:lnTo>
                                  <a:pt x="282257" y="141656"/>
                                </a:lnTo>
                                <a:lnTo>
                                  <a:pt x="326860" y="109906"/>
                                </a:lnTo>
                                <a:lnTo>
                                  <a:pt x="372999" y="82220"/>
                                </a:lnTo>
                                <a:lnTo>
                                  <a:pt x="421450" y="57798"/>
                                </a:lnTo>
                                <a:lnTo>
                                  <a:pt x="472211" y="37440"/>
                                </a:lnTo>
                                <a:lnTo>
                                  <a:pt x="524510" y="21158"/>
                                </a:lnTo>
                                <a:lnTo>
                                  <a:pt x="578345" y="9766"/>
                                </a:lnTo>
                                <a:lnTo>
                                  <a:pt x="633717" y="2438"/>
                                </a:lnTo>
                                <a:lnTo>
                                  <a:pt x="689864" y="0"/>
                                </a:lnTo>
                                <a:close/>
                              </a:path>
                            </a:pathLst>
                          </a:custGeom>
                          <a:ln w="0" cap="flat">
                            <a:miter lim="127000"/>
                          </a:ln>
                        </wps:spPr>
                        <wps:style>
                          <a:lnRef idx="0">
                            <a:srgbClr val="000000">
                              <a:alpha val="0"/>
                            </a:srgbClr>
                          </a:lnRef>
                          <a:fillRef idx="1">
                            <a:srgbClr val="647BB0"/>
                          </a:fillRef>
                          <a:effectRef idx="0">
                            <a:scrgbClr r="0" g="0" b="0"/>
                          </a:effectRef>
                          <a:fontRef idx="none"/>
                        </wps:style>
                        <wps:bodyPr/>
                      </wps:wsp>
                      <wps:wsp>
                        <wps:cNvPr id="4588" name="Shape 4588"/>
                        <wps:cNvSpPr/>
                        <wps:spPr>
                          <a:xfrm>
                            <a:off x="211410" y="981070"/>
                            <a:ext cx="1178217" cy="1558328"/>
                          </a:xfrm>
                          <a:custGeom>
                            <a:avLst/>
                            <a:gdLst/>
                            <a:ahLst/>
                            <a:cxnLst/>
                            <a:rect l="0" t="0" r="0" b="0"/>
                            <a:pathLst>
                              <a:path w="1178217" h="1558328">
                                <a:moveTo>
                                  <a:pt x="673697" y="0"/>
                                </a:moveTo>
                                <a:lnTo>
                                  <a:pt x="728294" y="825"/>
                                </a:lnTo>
                                <a:lnTo>
                                  <a:pt x="783679" y="6515"/>
                                </a:lnTo>
                                <a:lnTo>
                                  <a:pt x="877507" y="27686"/>
                                </a:lnTo>
                                <a:lnTo>
                                  <a:pt x="933641" y="47219"/>
                                </a:lnTo>
                                <a:lnTo>
                                  <a:pt x="987476" y="70840"/>
                                </a:lnTo>
                                <a:lnTo>
                                  <a:pt x="1039013" y="100152"/>
                                </a:lnTo>
                                <a:lnTo>
                                  <a:pt x="1088238" y="133528"/>
                                </a:lnTo>
                                <a:lnTo>
                                  <a:pt x="1135139" y="171793"/>
                                </a:lnTo>
                                <a:lnTo>
                                  <a:pt x="1178217" y="214122"/>
                                </a:lnTo>
                                <a:lnTo>
                                  <a:pt x="1053618" y="346024"/>
                                </a:lnTo>
                                <a:lnTo>
                                  <a:pt x="1022858" y="315900"/>
                                </a:lnTo>
                                <a:lnTo>
                                  <a:pt x="989787" y="289039"/>
                                </a:lnTo>
                                <a:lnTo>
                                  <a:pt x="955954" y="264605"/>
                                </a:lnTo>
                                <a:lnTo>
                                  <a:pt x="920572" y="244259"/>
                                </a:lnTo>
                                <a:lnTo>
                                  <a:pt x="883653" y="226339"/>
                                </a:lnTo>
                                <a:lnTo>
                                  <a:pt x="845972" y="212509"/>
                                </a:lnTo>
                                <a:lnTo>
                                  <a:pt x="807517" y="201105"/>
                                </a:lnTo>
                                <a:lnTo>
                                  <a:pt x="769061" y="192964"/>
                                </a:lnTo>
                                <a:lnTo>
                                  <a:pt x="729844" y="188074"/>
                                </a:lnTo>
                                <a:lnTo>
                                  <a:pt x="690613" y="186449"/>
                                </a:lnTo>
                                <a:lnTo>
                                  <a:pt x="650621" y="188074"/>
                                </a:lnTo>
                                <a:lnTo>
                                  <a:pt x="611403" y="192964"/>
                                </a:lnTo>
                                <a:lnTo>
                                  <a:pt x="572948" y="201105"/>
                                </a:lnTo>
                                <a:lnTo>
                                  <a:pt x="534505" y="212509"/>
                                </a:lnTo>
                                <a:lnTo>
                                  <a:pt x="496811" y="226339"/>
                                </a:lnTo>
                                <a:lnTo>
                                  <a:pt x="459892" y="244259"/>
                                </a:lnTo>
                                <a:lnTo>
                                  <a:pt x="424523" y="264605"/>
                                </a:lnTo>
                                <a:lnTo>
                                  <a:pt x="390677" y="289039"/>
                                </a:lnTo>
                                <a:lnTo>
                                  <a:pt x="357619" y="315900"/>
                                </a:lnTo>
                                <a:lnTo>
                                  <a:pt x="326860" y="346024"/>
                                </a:lnTo>
                                <a:lnTo>
                                  <a:pt x="298399" y="378587"/>
                                </a:lnTo>
                                <a:lnTo>
                                  <a:pt x="273012" y="413601"/>
                                </a:lnTo>
                                <a:lnTo>
                                  <a:pt x="249936" y="449427"/>
                                </a:lnTo>
                                <a:lnTo>
                                  <a:pt x="230708" y="486867"/>
                                </a:lnTo>
                                <a:lnTo>
                                  <a:pt x="213792" y="525958"/>
                                </a:lnTo>
                                <a:lnTo>
                                  <a:pt x="200724" y="565861"/>
                                </a:lnTo>
                                <a:lnTo>
                                  <a:pt x="189967" y="606565"/>
                                </a:lnTo>
                                <a:lnTo>
                                  <a:pt x="182270" y="647268"/>
                                </a:lnTo>
                                <a:lnTo>
                                  <a:pt x="177660" y="688785"/>
                                </a:lnTo>
                                <a:lnTo>
                                  <a:pt x="176111" y="731126"/>
                                </a:lnTo>
                                <a:lnTo>
                                  <a:pt x="177660" y="772643"/>
                                </a:lnTo>
                                <a:lnTo>
                                  <a:pt x="182270" y="814171"/>
                                </a:lnTo>
                                <a:lnTo>
                                  <a:pt x="189967" y="854888"/>
                                </a:lnTo>
                                <a:lnTo>
                                  <a:pt x="200724" y="895591"/>
                                </a:lnTo>
                                <a:lnTo>
                                  <a:pt x="213792" y="935495"/>
                                </a:lnTo>
                                <a:lnTo>
                                  <a:pt x="230708" y="974560"/>
                                </a:lnTo>
                                <a:lnTo>
                                  <a:pt x="249936" y="1012025"/>
                                </a:lnTo>
                                <a:lnTo>
                                  <a:pt x="273012" y="1047852"/>
                                </a:lnTo>
                                <a:lnTo>
                                  <a:pt x="298399" y="1082853"/>
                                </a:lnTo>
                                <a:lnTo>
                                  <a:pt x="326860" y="1115428"/>
                                </a:lnTo>
                                <a:lnTo>
                                  <a:pt x="338392" y="1126820"/>
                                </a:lnTo>
                                <a:lnTo>
                                  <a:pt x="349148" y="1138212"/>
                                </a:lnTo>
                                <a:lnTo>
                                  <a:pt x="361455" y="1148791"/>
                                </a:lnTo>
                                <a:lnTo>
                                  <a:pt x="372999" y="1159383"/>
                                </a:lnTo>
                                <a:lnTo>
                                  <a:pt x="386067" y="1169162"/>
                                </a:lnTo>
                                <a:lnTo>
                                  <a:pt x="398374" y="1178928"/>
                                </a:lnTo>
                                <a:lnTo>
                                  <a:pt x="411455" y="1187882"/>
                                </a:lnTo>
                                <a:lnTo>
                                  <a:pt x="424523" y="1196023"/>
                                </a:lnTo>
                                <a:lnTo>
                                  <a:pt x="437604" y="1204976"/>
                                </a:lnTo>
                                <a:lnTo>
                                  <a:pt x="451447" y="1212304"/>
                                </a:lnTo>
                                <a:lnTo>
                                  <a:pt x="465290" y="1219632"/>
                                </a:lnTo>
                                <a:lnTo>
                                  <a:pt x="479133" y="1226960"/>
                                </a:lnTo>
                                <a:lnTo>
                                  <a:pt x="493738" y="1233475"/>
                                </a:lnTo>
                                <a:lnTo>
                                  <a:pt x="507581" y="1239177"/>
                                </a:lnTo>
                                <a:lnTo>
                                  <a:pt x="522199" y="1244867"/>
                                </a:lnTo>
                                <a:lnTo>
                                  <a:pt x="527571" y="1247305"/>
                                </a:lnTo>
                                <a:lnTo>
                                  <a:pt x="520649" y="1134948"/>
                                </a:lnTo>
                                <a:lnTo>
                                  <a:pt x="732917" y="1366990"/>
                                </a:lnTo>
                                <a:lnTo>
                                  <a:pt x="548348" y="1558328"/>
                                </a:lnTo>
                                <a:lnTo>
                                  <a:pt x="540652" y="1444345"/>
                                </a:lnTo>
                                <a:lnTo>
                                  <a:pt x="486042" y="1428877"/>
                                </a:lnTo>
                                <a:lnTo>
                                  <a:pt x="433743" y="1409332"/>
                                </a:lnTo>
                                <a:lnTo>
                                  <a:pt x="382994" y="1385722"/>
                                </a:lnTo>
                                <a:lnTo>
                                  <a:pt x="335305" y="1358036"/>
                                </a:lnTo>
                                <a:lnTo>
                                  <a:pt x="290703" y="1327112"/>
                                </a:lnTo>
                                <a:lnTo>
                                  <a:pt x="247637" y="1292098"/>
                                </a:lnTo>
                                <a:lnTo>
                                  <a:pt x="208420" y="1253820"/>
                                </a:lnTo>
                                <a:lnTo>
                                  <a:pt x="171488" y="1213117"/>
                                </a:lnTo>
                                <a:lnTo>
                                  <a:pt x="138430" y="1169975"/>
                                </a:lnTo>
                                <a:lnTo>
                                  <a:pt x="108433" y="1123556"/>
                                </a:lnTo>
                                <a:lnTo>
                                  <a:pt x="81521" y="1075525"/>
                                </a:lnTo>
                                <a:lnTo>
                                  <a:pt x="58445" y="1024230"/>
                                </a:lnTo>
                                <a:lnTo>
                                  <a:pt x="38456" y="972122"/>
                                </a:lnTo>
                                <a:lnTo>
                                  <a:pt x="23063" y="918388"/>
                                </a:lnTo>
                                <a:lnTo>
                                  <a:pt x="11532" y="863029"/>
                                </a:lnTo>
                                <a:lnTo>
                                  <a:pt x="3835" y="806031"/>
                                </a:lnTo>
                                <a:lnTo>
                                  <a:pt x="0" y="749046"/>
                                </a:lnTo>
                                <a:lnTo>
                                  <a:pt x="775" y="690423"/>
                                </a:lnTo>
                                <a:lnTo>
                                  <a:pt x="6147" y="631800"/>
                                </a:lnTo>
                                <a:lnTo>
                                  <a:pt x="16142" y="572364"/>
                                </a:lnTo>
                                <a:lnTo>
                                  <a:pt x="30759" y="514566"/>
                                </a:lnTo>
                                <a:lnTo>
                                  <a:pt x="49213" y="459194"/>
                                </a:lnTo>
                                <a:lnTo>
                                  <a:pt x="71526" y="405460"/>
                                </a:lnTo>
                                <a:lnTo>
                                  <a:pt x="97676" y="354978"/>
                                </a:lnTo>
                                <a:lnTo>
                                  <a:pt x="127660" y="307759"/>
                                </a:lnTo>
                                <a:lnTo>
                                  <a:pt x="159957" y="262166"/>
                                </a:lnTo>
                                <a:lnTo>
                                  <a:pt x="196113" y="220637"/>
                                </a:lnTo>
                                <a:lnTo>
                                  <a:pt x="234569" y="181559"/>
                                </a:lnTo>
                                <a:lnTo>
                                  <a:pt x="276085" y="146545"/>
                                </a:lnTo>
                                <a:lnTo>
                                  <a:pt x="319164" y="114795"/>
                                </a:lnTo>
                                <a:lnTo>
                                  <a:pt x="365303" y="86296"/>
                                </a:lnTo>
                                <a:lnTo>
                                  <a:pt x="412991" y="61874"/>
                                </a:lnTo>
                                <a:lnTo>
                                  <a:pt x="462204" y="40704"/>
                                </a:lnTo>
                                <a:lnTo>
                                  <a:pt x="512966" y="24422"/>
                                </a:lnTo>
                                <a:lnTo>
                                  <a:pt x="565252" y="12217"/>
                                </a:lnTo>
                                <a:lnTo>
                                  <a:pt x="619100" y="4077"/>
                                </a:lnTo>
                                <a:lnTo>
                                  <a:pt x="673697" y="0"/>
                                </a:lnTo>
                                <a:close/>
                              </a:path>
                            </a:pathLst>
                          </a:custGeom>
                          <a:ln w="0" cap="flat">
                            <a:miter lim="127000"/>
                          </a:ln>
                        </wps:spPr>
                        <wps:style>
                          <a:lnRef idx="0">
                            <a:srgbClr val="000000">
                              <a:alpha val="0"/>
                            </a:srgbClr>
                          </a:lnRef>
                          <a:fillRef idx="1">
                            <a:srgbClr val="72BEAD"/>
                          </a:fillRef>
                          <a:effectRef idx="0">
                            <a:scrgbClr r="0" g="0" b="0"/>
                          </a:effectRef>
                          <a:fontRef idx="none"/>
                        </wps:style>
                        <wps:bodyPr/>
                      </wps:wsp>
                      <wps:wsp>
                        <wps:cNvPr id="4589" name="Shape 4589"/>
                        <wps:cNvSpPr/>
                        <wps:spPr>
                          <a:xfrm>
                            <a:off x="211402" y="981076"/>
                            <a:ext cx="1178217" cy="1558328"/>
                          </a:xfrm>
                          <a:custGeom>
                            <a:avLst/>
                            <a:gdLst/>
                            <a:ahLst/>
                            <a:cxnLst/>
                            <a:rect l="0" t="0" r="0" b="0"/>
                            <a:pathLst>
                              <a:path w="1178217" h="1558328">
                                <a:moveTo>
                                  <a:pt x="1178217" y="214122"/>
                                </a:moveTo>
                                <a:lnTo>
                                  <a:pt x="1053630" y="346024"/>
                                </a:lnTo>
                                <a:lnTo>
                                  <a:pt x="1022871" y="315887"/>
                                </a:lnTo>
                                <a:lnTo>
                                  <a:pt x="989800" y="289027"/>
                                </a:lnTo>
                                <a:lnTo>
                                  <a:pt x="955954" y="264592"/>
                                </a:lnTo>
                                <a:lnTo>
                                  <a:pt x="920572" y="244246"/>
                                </a:lnTo>
                                <a:lnTo>
                                  <a:pt x="883666" y="226327"/>
                                </a:lnTo>
                                <a:lnTo>
                                  <a:pt x="845985" y="212496"/>
                                </a:lnTo>
                                <a:lnTo>
                                  <a:pt x="807530" y="201092"/>
                                </a:lnTo>
                                <a:lnTo>
                                  <a:pt x="769061" y="192964"/>
                                </a:lnTo>
                                <a:lnTo>
                                  <a:pt x="729844" y="188062"/>
                                </a:lnTo>
                                <a:lnTo>
                                  <a:pt x="690626" y="186449"/>
                                </a:lnTo>
                                <a:lnTo>
                                  <a:pt x="650646" y="188062"/>
                                </a:lnTo>
                                <a:lnTo>
                                  <a:pt x="611416" y="192964"/>
                                </a:lnTo>
                                <a:lnTo>
                                  <a:pt x="572961" y="201092"/>
                                </a:lnTo>
                                <a:lnTo>
                                  <a:pt x="534505" y="212496"/>
                                </a:lnTo>
                                <a:lnTo>
                                  <a:pt x="496824" y="226327"/>
                                </a:lnTo>
                                <a:lnTo>
                                  <a:pt x="459905" y="244246"/>
                                </a:lnTo>
                                <a:lnTo>
                                  <a:pt x="424523" y="264592"/>
                                </a:lnTo>
                                <a:lnTo>
                                  <a:pt x="390690" y="289027"/>
                                </a:lnTo>
                                <a:lnTo>
                                  <a:pt x="357619" y="315887"/>
                                </a:lnTo>
                                <a:lnTo>
                                  <a:pt x="326860" y="346024"/>
                                </a:lnTo>
                                <a:lnTo>
                                  <a:pt x="298399" y="378587"/>
                                </a:lnTo>
                                <a:lnTo>
                                  <a:pt x="273025" y="413601"/>
                                </a:lnTo>
                                <a:lnTo>
                                  <a:pt x="249949" y="449428"/>
                                </a:lnTo>
                                <a:lnTo>
                                  <a:pt x="230734" y="486867"/>
                                </a:lnTo>
                                <a:lnTo>
                                  <a:pt x="213804" y="525958"/>
                                </a:lnTo>
                                <a:lnTo>
                                  <a:pt x="200724" y="565849"/>
                                </a:lnTo>
                                <a:lnTo>
                                  <a:pt x="189967" y="606552"/>
                                </a:lnTo>
                                <a:lnTo>
                                  <a:pt x="182270" y="647256"/>
                                </a:lnTo>
                                <a:lnTo>
                                  <a:pt x="177660" y="688785"/>
                                </a:lnTo>
                                <a:lnTo>
                                  <a:pt x="176124" y="731126"/>
                                </a:lnTo>
                                <a:lnTo>
                                  <a:pt x="177660" y="772643"/>
                                </a:lnTo>
                                <a:lnTo>
                                  <a:pt x="182270" y="814171"/>
                                </a:lnTo>
                                <a:lnTo>
                                  <a:pt x="189967" y="854888"/>
                                </a:lnTo>
                                <a:lnTo>
                                  <a:pt x="200724" y="895591"/>
                                </a:lnTo>
                                <a:lnTo>
                                  <a:pt x="213804" y="935469"/>
                                </a:lnTo>
                                <a:lnTo>
                                  <a:pt x="230734" y="974560"/>
                                </a:lnTo>
                                <a:lnTo>
                                  <a:pt x="249949" y="1012012"/>
                                </a:lnTo>
                                <a:lnTo>
                                  <a:pt x="273025" y="1047839"/>
                                </a:lnTo>
                                <a:lnTo>
                                  <a:pt x="298399" y="1082853"/>
                                </a:lnTo>
                                <a:lnTo>
                                  <a:pt x="326860" y="1115416"/>
                                </a:lnTo>
                                <a:lnTo>
                                  <a:pt x="361467" y="1148791"/>
                                </a:lnTo>
                                <a:lnTo>
                                  <a:pt x="398386" y="1178928"/>
                                </a:lnTo>
                                <a:lnTo>
                                  <a:pt x="437604" y="1204976"/>
                                </a:lnTo>
                                <a:lnTo>
                                  <a:pt x="479133" y="1226960"/>
                                </a:lnTo>
                                <a:lnTo>
                                  <a:pt x="522199" y="1244867"/>
                                </a:lnTo>
                                <a:lnTo>
                                  <a:pt x="527583" y="1247305"/>
                                </a:lnTo>
                                <a:lnTo>
                                  <a:pt x="520662" y="1134948"/>
                                </a:lnTo>
                                <a:lnTo>
                                  <a:pt x="732930" y="1366990"/>
                                </a:lnTo>
                                <a:lnTo>
                                  <a:pt x="548348" y="1558328"/>
                                </a:lnTo>
                                <a:lnTo>
                                  <a:pt x="540652" y="1444333"/>
                                </a:lnTo>
                                <a:lnTo>
                                  <a:pt x="486054" y="1428877"/>
                                </a:lnTo>
                                <a:lnTo>
                                  <a:pt x="433769" y="1409332"/>
                                </a:lnTo>
                                <a:lnTo>
                                  <a:pt x="382994" y="1385710"/>
                                </a:lnTo>
                                <a:lnTo>
                                  <a:pt x="335318" y="1358036"/>
                                </a:lnTo>
                                <a:lnTo>
                                  <a:pt x="290703" y="1327099"/>
                                </a:lnTo>
                                <a:lnTo>
                                  <a:pt x="247637" y="1292085"/>
                                </a:lnTo>
                                <a:lnTo>
                                  <a:pt x="208420" y="1253820"/>
                                </a:lnTo>
                                <a:lnTo>
                                  <a:pt x="171514" y="1213117"/>
                                </a:lnTo>
                                <a:lnTo>
                                  <a:pt x="138443" y="1169975"/>
                                </a:lnTo>
                                <a:lnTo>
                                  <a:pt x="108445" y="1123556"/>
                                </a:lnTo>
                                <a:lnTo>
                                  <a:pt x="81521" y="1075525"/>
                                </a:lnTo>
                                <a:lnTo>
                                  <a:pt x="58458" y="1024230"/>
                                </a:lnTo>
                                <a:lnTo>
                                  <a:pt x="38456" y="972122"/>
                                </a:lnTo>
                                <a:lnTo>
                                  <a:pt x="23076" y="918388"/>
                                </a:lnTo>
                                <a:lnTo>
                                  <a:pt x="11544" y="863016"/>
                                </a:lnTo>
                                <a:lnTo>
                                  <a:pt x="3848" y="806031"/>
                                </a:lnTo>
                                <a:lnTo>
                                  <a:pt x="0" y="749046"/>
                                </a:lnTo>
                                <a:lnTo>
                                  <a:pt x="775" y="690423"/>
                                </a:lnTo>
                                <a:lnTo>
                                  <a:pt x="6160" y="631800"/>
                                </a:lnTo>
                                <a:lnTo>
                                  <a:pt x="16154" y="572364"/>
                                </a:lnTo>
                                <a:lnTo>
                                  <a:pt x="30759" y="514553"/>
                                </a:lnTo>
                                <a:lnTo>
                                  <a:pt x="49225" y="459194"/>
                                </a:lnTo>
                                <a:lnTo>
                                  <a:pt x="71526" y="405460"/>
                                </a:lnTo>
                                <a:lnTo>
                                  <a:pt x="97676" y="354978"/>
                                </a:lnTo>
                                <a:lnTo>
                                  <a:pt x="127660" y="307759"/>
                                </a:lnTo>
                                <a:lnTo>
                                  <a:pt x="159969" y="262153"/>
                                </a:lnTo>
                                <a:lnTo>
                                  <a:pt x="196113" y="220637"/>
                                </a:lnTo>
                                <a:lnTo>
                                  <a:pt x="234569" y="181559"/>
                                </a:lnTo>
                                <a:lnTo>
                                  <a:pt x="276098" y="146545"/>
                                </a:lnTo>
                                <a:lnTo>
                                  <a:pt x="319164" y="114795"/>
                                </a:lnTo>
                                <a:lnTo>
                                  <a:pt x="365316" y="86296"/>
                                </a:lnTo>
                                <a:lnTo>
                                  <a:pt x="412991" y="61862"/>
                                </a:lnTo>
                                <a:lnTo>
                                  <a:pt x="462217" y="40704"/>
                                </a:lnTo>
                                <a:lnTo>
                                  <a:pt x="512978" y="24422"/>
                                </a:lnTo>
                                <a:lnTo>
                                  <a:pt x="565277" y="12205"/>
                                </a:lnTo>
                                <a:lnTo>
                                  <a:pt x="619100" y="4064"/>
                                </a:lnTo>
                                <a:lnTo>
                                  <a:pt x="673710" y="0"/>
                                </a:lnTo>
                                <a:lnTo>
                                  <a:pt x="728320" y="800"/>
                                </a:lnTo>
                                <a:lnTo>
                                  <a:pt x="783679" y="6515"/>
                                </a:lnTo>
                                <a:lnTo>
                                  <a:pt x="839826" y="17094"/>
                                </a:lnTo>
                                <a:lnTo>
                                  <a:pt x="896734" y="33376"/>
                                </a:lnTo>
                                <a:lnTo>
                                  <a:pt x="952119" y="54546"/>
                                </a:lnTo>
                                <a:lnTo>
                                  <a:pt x="1005167" y="80607"/>
                                </a:lnTo>
                                <a:lnTo>
                                  <a:pt x="1055942" y="110719"/>
                                </a:lnTo>
                                <a:lnTo>
                                  <a:pt x="1104379" y="145733"/>
                                </a:lnTo>
                                <a:lnTo>
                                  <a:pt x="1149757" y="185623"/>
                                </a:lnTo>
                                <a:lnTo>
                                  <a:pt x="1164374" y="199466"/>
                                </a:lnTo>
                                <a:lnTo>
                                  <a:pt x="1178217" y="214122"/>
                                </a:lnTo>
                                <a:close/>
                              </a:path>
                            </a:pathLst>
                          </a:custGeom>
                          <a:ln w="14008" cap="flat">
                            <a:round/>
                          </a:ln>
                        </wps:spPr>
                        <wps:style>
                          <a:lnRef idx="1">
                            <a:srgbClr val="FFFEFD"/>
                          </a:lnRef>
                          <a:fillRef idx="0">
                            <a:srgbClr val="000000">
                              <a:alpha val="0"/>
                            </a:srgbClr>
                          </a:fillRef>
                          <a:effectRef idx="0">
                            <a:scrgbClr r="0" g="0" b="0"/>
                          </a:effectRef>
                          <a:fontRef idx="none"/>
                        </wps:style>
                        <wps:bodyPr/>
                      </wps:wsp>
                      <wps:wsp>
                        <wps:cNvPr id="4590" name="Shape 4590"/>
                        <wps:cNvSpPr/>
                        <wps:spPr>
                          <a:xfrm>
                            <a:off x="659780" y="1928771"/>
                            <a:ext cx="1380465" cy="1461440"/>
                          </a:xfrm>
                          <a:custGeom>
                            <a:avLst/>
                            <a:gdLst/>
                            <a:ahLst/>
                            <a:cxnLst/>
                            <a:rect l="0" t="0" r="0" b="0"/>
                            <a:pathLst>
                              <a:path w="1380465" h="1461440">
                                <a:moveTo>
                                  <a:pt x="690613" y="0"/>
                                </a:moveTo>
                                <a:lnTo>
                                  <a:pt x="743674" y="2438"/>
                                </a:lnTo>
                                <a:lnTo>
                                  <a:pt x="795973" y="8953"/>
                                </a:lnTo>
                                <a:lnTo>
                                  <a:pt x="848271" y="19533"/>
                                </a:lnTo>
                                <a:lnTo>
                                  <a:pt x="899808" y="34201"/>
                                </a:lnTo>
                                <a:lnTo>
                                  <a:pt x="950570" y="53734"/>
                                </a:lnTo>
                                <a:lnTo>
                                  <a:pt x="999007" y="77343"/>
                                </a:lnTo>
                                <a:lnTo>
                                  <a:pt x="1046696" y="105029"/>
                                </a:lnTo>
                                <a:lnTo>
                                  <a:pt x="1092835" y="136779"/>
                                </a:lnTo>
                                <a:lnTo>
                                  <a:pt x="1136675" y="173418"/>
                                </a:lnTo>
                                <a:lnTo>
                                  <a:pt x="1178204" y="214122"/>
                                </a:lnTo>
                                <a:lnTo>
                                  <a:pt x="1216660" y="258089"/>
                                </a:lnTo>
                                <a:lnTo>
                                  <a:pt x="1251267" y="304508"/>
                                </a:lnTo>
                                <a:lnTo>
                                  <a:pt x="1282027" y="353352"/>
                                </a:lnTo>
                                <a:lnTo>
                                  <a:pt x="1308176" y="403835"/>
                                </a:lnTo>
                                <a:lnTo>
                                  <a:pt x="1330490" y="455943"/>
                                </a:lnTo>
                                <a:lnTo>
                                  <a:pt x="1348169" y="508851"/>
                                </a:lnTo>
                                <a:lnTo>
                                  <a:pt x="1362786" y="563410"/>
                                </a:lnTo>
                                <a:lnTo>
                                  <a:pt x="1372781" y="618770"/>
                                </a:lnTo>
                                <a:lnTo>
                                  <a:pt x="1378928" y="674941"/>
                                </a:lnTo>
                                <a:lnTo>
                                  <a:pt x="1380465" y="731126"/>
                                </a:lnTo>
                                <a:lnTo>
                                  <a:pt x="1378928" y="786498"/>
                                </a:lnTo>
                                <a:lnTo>
                                  <a:pt x="1372781" y="842670"/>
                                </a:lnTo>
                                <a:lnTo>
                                  <a:pt x="1362786" y="898030"/>
                                </a:lnTo>
                                <a:lnTo>
                                  <a:pt x="1348169" y="952576"/>
                                </a:lnTo>
                                <a:lnTo>
                                  <a:pt x="1330490" y="1005510"/>
                                </a:lnTo>
                                <a:lnTo>
                                  <a:pt x="1308176" y="1057605"/>
                                </a:lnTo>
                                <a:lnTo>
                                  <a:pt x="1282027" y="1108088"/>
                                </a:lnTo>
                                <a:lnTo>
                                  <a:pt x="1251267" y="1156932"/>
                                </a:lnTo>
                                <a:lnTo>
                                  <a:pt x="1216660" y="1203350"/>
                                </a:lnTo>
                                <a:lnTo>
                                  <a:pt x="1178204" y="1247305"/>
                                </a:lnTo>
                                <a:lnTo>
                                  <a:pt x="1136675" y="1288021"/>
                                </a:lnTo>
                                <a:lnTo>
                                  <a:pt x="1092835" y="1324661"/>
                                </a:lnTo>
                                <a:lnTo>
                                  <a:pt x="1046696" y="1356411"/>
                                </a:lnTo>
                                <a:lnTo>
                                  <a:pt x="999007" y="1384097"/>
                                </a:lnTo>
                                <a:lnTo>
                                  <a:pt x="950570" y="1407706"/>
                                </a:lnTo>
                                <a:lnTo>
                                  <a:pt x="899808" y="1427239"/>
                                </a:lnTo>
                                <a:lnTo>
                                  <a:pt x="848271" y="1441907"/>
                                </a:lnTo>
                                <a:lnTo>
                                  <a:pt x="795973" y="1453299"/>
                                </a:lnTo>
                                <a:lnTo>
                                  <a:pt x="743674" y="1459814"/>
                                </a:lnTo>
                                <a:lnTo>
                                  <a:pt x="690613" y="1461440"/>
                                </a:lnTo>
                                <a:lnTo>
                                  <a:pt x="637553" y="1459814"/>
                                </a:lnTo>
                                <a:lnTo>
                                  <a:pt x="584492" y="1453299"/>
                                </a:lnTo>
                                <a:lnTo>
                                  <a:pt x="532968" y="1441907"/>
                                </a:lnTo>
                                <a:lnTo>
                                  <a:pt x="481432" y="1427239"/>
                                </a:lnTo>
                                <a:lnTo>
                                  <a:pt x="430670" y="1407706"/>
                                </a:lnTo>
                                <a:lnTo>
                                  <a:pt x="381457" y="1384097"/>
                                </a:lnTo>
                                <a:lnTo>
                                  <a:pt x="333769" y="1356411"/>
                                </a:lnTo>
                                <a:lnTo>
                                  <a:pt x="287630" y="1324661"/>
                                </a:lnTo>
                                <a:lnTo>
                                  <a:pt x="243789" y="1288021"/>
                                </a:lnTo>
                                <a:lnTo>
                                  <a:pt x="202260" y="1247305"/>
                                </a:lnTo>
                                <a:lnTo>
                                  <a:pt x="165354" y="1204976"/>
                                </a:lnTo>
                                <a:lnTo>
                                  <a:pt x="131508" y="1159383"/>
                                </a:lnTo>
                                <a:lnTo>
                                  <a:pt x="101511" y="1112152"/>
                                </a:lnTo>
                                <a:lnTo>
                                  <a:pt x="75362" y="1062495"/>
                                </a:lnTo>
                                <a:lnTo>
                                  <a:pt x="53061" y="1010387"/>
                                </a:lnTo>
                                <a:lnTo>
                                  <a:pt x="33833" y="956653"/>
                                </a:lnTo>
                                <a:lnTo>
                                  <a:pt x="19215" y="902107"/>
                                </a:lnTo>
                                <a:lnTo>
                                  <a:pt x="8458" y="845922"/>
                                </a:lnTo>
                                <a:lnTo>
                                  <a:pt x="2311" y="788937"/>
                                </a:lnTo>
                                <a:lnTo>
                                  <a:pt x="762" y="759625"/>
                                </a:lnTo>
                                <a:lnTo>
                                  <a:pt x="0" y="731126"/>
                                </a:lnTo>
                                <a:lnTo>
                                  <a:pt x="176111" y="731126"/>
                                </a:lnTo>
                                <a:lnTo>
                                  <a:pt x="177648" y="775094"/>
                                </a:lnTo>
                                <a:lnTo>
                                  <a:pt x="183032" y="819061"/>
                                </a:lnTo>
                                <a:lnTo>
                                  <a:pt x="190729" y="861390"/>
                                </a:lnTo>
                                <a:lnTo>
                                  <a:pt x="202260" y="902919"/>
                                </a:lnTo>
                                <a:lnTo>
                                  <a:pt x="216103" y="942810"/>
                                </a:lnTo>
                                <a:lnTo>
                                  <a:pt x="233794" y="981075"/>
                                </a:lnTo>
                                <a:lnTo>
                                  <a:pt x="253009" y="1017715"/>
                                </a:lnTo>
                                <a:lnTo>
                                  <a:pt x="275323" y="1052728"/>
                                </a:lnTo>
                                <a:lnTo>
                                  <a:pt x="299936" y="1085291"/>
                                </a:lnTo>
                                <a:lnTo>
                                  <a:pt x="326847" y="1116228"/>
                                </a:lnTo>
                                <a:lnTo>
                                  <a:pt x="355308" y="1143914"/>
                                </a:lnTo>
                                <a:lnTo>
                                  <a:pt x="386842" y="1169962"/>
                                </a:lnTo>
                                <a:lnTo>
                                  <a:pt x="419138" y="1193571"/>
                                </a:lnTo>
                                <a:lnTo>
                                  <a:pt x="453746" y="1214743"/>
                                </a:lnTo>
                                <a:lnTo>
                                  <a:pt x="489890" y="1232662"/>
                                </a:lnTo>
                                <a:lnTo>
                                  <a:pt x="527571" y="1247305"/>
                                </a:lnTo>
                                <a:lnTo>
                                  <a:pt x="566788" y="1259535"/>
                                </a:lnTo>
                                <a:lnTo>
                                  <a:pt x="606781" y="1268489"/>
                                </a:lnTo>
                                <a:lnTo>
                                  <a:pt x="648322" y="1273365"/>
                                </a:lnTo>
                                <a:lnTo>
                                  <a:pt x="690613" y="1275004"/>
                                </a:lnTo>
                                <a:lnTo>
                                  <a:pt x="732917" y="1273365"/>
                                </a:lnTo>
                                <a:lnTo>
                                  <a:pt x="773684" y="1268489"/>
                                </a:lnTo>
                                <a:lnTo>
                                  <a:pt x="814438" y="1259535"/>
                                </a:lnTo>
                                <a:lnTo>
                                  <a:pt x="852894" y="1247305"/>
                                </a:lnTo>
                                <a:lnTo>
                                  <a:pt x="890575" y="1232662"/>
                                </a:lnTo>
                                <a:lnTo>
                                  <a:pt x="926719" y="1214743"/>
                                </a:lnTo>
                                <a:lnTo>
                                  <a:pt x="961326" y="1193571"/>
                                </a:lnTo>
                                <a:lnTo>
                                  <a:pt x="994397" y="1169962"/>
                                </a:lnTo>
                                <a:lnTo>
                                  <a:pt x="1025157" y="1143914"/>
                                </a:lnTo>
                                <a:lnTo>
                                  <a:pt x="1054392" y="1116228"/>
                                </a:lnTo>
                                <a:lnTo>
                                  <a:pt x="1081303" y="1085291"/>
                                </a:lnTo>
                                <a:lnTo>
                                  <a:pt x="1105916" y="1052728"/>
                                </a:lnTo>
                                <a:lnTo>
                                  <a:pt x="1127455" y="1017715"/>
                                </a:lnTo>
                                <a:lnTo>
                                  <a:pt x="1147445" y="981075"/>
                                </a:lnTo>
                                <a:lnTo>
                                  <a:pt x="1164361" y="942810"/>
                                </a:lnTo>
                                <a:lnTo>
                                  <a:pt x="1178979" y="902919"/>
                                </a:lnTo>
                                <a:lnTo>
                                  <a:pt x="1189736" y="861390"/>
                                </a:lnTo>
                                <a:lnTo>
                                  <a:pt x="1198207" y="819061"/>
                                </a:lnTo>
                                <a:lnTo>
                                  <a:pt x="1202817" y="775094"/>
                                </a:lnTo>
                                <a:lnTo>
                                  <a:pt x="1205128" y="731126"/>
                                </a:lnTo>
                                <a:lnTo>
                                  <a:pt x="1202817" y="686346"/>
                                </a:lnTo>
                                <a:lnTo>
                                  <a:pt x="1198207" y="642391"/>
                                </a:lnTo>
                                <a:lnTo>
                                  <a:pt x="1189736" y="600049"/>
                                </a:lnTo>
                                <a:lnTo>
                                  <a:pt x="1178979" y="558521"/>
                                </a:lnTo>
                                <a:lnTo>
                                  <a:pt x="1164361" y="518630"/>
                                </a:lnTo>
                                <a:lnTo>
                                  <a:pt x="1147445" y="480365"/>
                                </a:lnTo>
                                <a:lnTo>
                                  <a:pt x="1127455" y="443712"/>
                                </a:lnTo>
                                <a:lnTo>
                                  <a:pt x="1105916" y="409524"/>
                                </a:lnTo>
                                <a:lnTo>
                                  <a:pt x="1081303" y="376136"/>
                                </a:lnTo>
                                <a:lnTo>
                                  <a:pt x="1054392" y="346024"/>
                                </a:lnTo>
                                <a:lnTo>
                                  <a:pt x="1025157" y="317525"/>
                                </a:lnTo>
                                <a:lnTo>
                                  <a:pt x="994397" y="291478"/>
                                </a:lnTo>
                                <a:lnTo>
                                  <a:pt x="961326" y="267856"/>
                                </a:lnTo>
                                <a:lnTo>
                                  <a:pt x="926719" y="246697"/>
                                </a:lnTo>
                                <a:lnTo>
                                  <a:pt x="890575" y="228778"/>
                                </a:lnTo>
                                <a:lnTo>
                                  <a:pt x="852894" y="214122"/>
                                </a:lnTo>
                                <a:lnTo>
                                  <a:pt x="814438" y="201918"/>
                                </a:lnTo>
                                <a:lnTo>
                                  <a:pt x="773684" y="193764"/>
                                </a:lnTo>
                                <a:lnTo>
                                  <a:pt x="732917" y="188074"/>
                                </a:lnTo>
                                <a:lnTo>
                                  <a:pt x="690613" y="186449"/>
                                </a:lnTo>
                                <a:lnTo>
                                  <a:pt x="649859" y="188074"/>
                                </a:lnTo>
                                <a:lnTo>
                                  <a:pt x="609867" y="192964"/>
                                </a:lnTo>
                                <a:lnTo>
                                  <a:pt x="569874" y="201104"/>
                                </a:lnTo>
                                <a:lnTo>
                                  <a:pt x="531419" y="213309"/>
                                </a:lnTo>
                                <a:lnTo>
                                  <a:pt x="493738" y="227978"/>
                                </a:lnTo>
                                <a:lnTo>
                                  <a:pt x="456819" y="245872"/>
                                </a:lnTo>
                                <a:lnTo>
                                  <a:pt x="422211" y="266243"/>
                                </a:lnTo>
                                <a:lnTo>
                                  <a:pt x="388379" y="289839"/>
                                </a:lnTo>
                                <a:lnTo>
                                  <a:pt x="356832" y="316712"/>
                                </a:lnTo>
                                <a:lnTo>
                                  <a:pt x="341465" y="330555"/>
                                </a:lnTo>
                                <a:lnTo>
                                  <a:pt x="326847" y="346024"/>
                                </a:lnTo>
                                <a:lnTo>
                                  <a:pt x="202260" y="214122"/>
                                </a:lnTo>
                                <a:lnTo>
                                  <a:pt x="243789" y="173418"/>
                                </a:lnTo>
                                <a:lnTo>
                                  <a:pt x="287630" y="136779"/>
                                </a:lnTo>
                                <a:lnTo>
                                  <a:pt x="333769" y="105029"/>
                                </a:lnTo>
                                <a:lnTo>
                                  <a:pt x="381457" y="77343"/>
                                </a:lnTo>
                                <a:lnTo>
                                  <a:pt x="430670" y="53734"/>
                                </a:lnTo>
                                <a:lnTo>
                                  <a:pt x="481432" y="34201"/>
                                </a:lnTo>
                                <a:lnTo>
                                  <a:pt x="532968" y="19533"/>
                                </a:lnTo>
                                <a:lnTo>
                                  <a:pt x="584492" y="8953"/>
                                </a:lnTo>
                                <a:lnTo>
                                  <a:pt x="637553" y="2438"/>
                                </a:lnTo>
                                <a:lnTo>
                                  <a:pt x="690613" y="0"/>
                                </a:lnTo>
                                <a:close/>
                              </a:path>
                            </a:pathLst>
                          </a:custGeom>
                          <a:ln w="0" cap="flat">
                            <a:round/>
                          </a:ln>
                        </wps:spPr>
                        <wps:style>
                          <a:lnRef idx="0">
                            <a:srgbClr val="000000">
                              <a:alpha val="0"/>
                            </a:srgbClr>
                          </a:lnRef>
                          <a:fillRef idx="1">
                            <a:srgbClr val="72B76C"/>
                          </a:fillRef>
                          <a:effectRef idx="0">
                            <a:scrgbClr r="0" g="0" b="0"/>
                          </a:effectRef>
                          <a:fontRef idx="none"/>
                        </wps:style>
                        <wps:bodyPr/>
                      </wps:wsp>
                      <wps:wsp>
                        <wps:cNvPr id="4591" name="Shape 4591"/>
                        <wps:cNvSpPr/>
                        <wps:spPr>
                          <a:xfrm>
                            <a:off x="659778" y="1928774"/>
                            <a:ext cx="1380477" cy="1461440"/>
                          </a:xfrm>
                          <a:custGeom>
                            <a:avLst/>
                            <a:gdLst/>
                            <a:ahLst/>
                            <a:cxnLst/>
                            <a:rect l="0" t="0" r="0" b="0"/>
                            <a:pathLst>
                              <a:path w="1380477" h="1461440">
                                <a:moveTo>
                                  <a:pt x="202260" y="214122"/>
                                </a:moveTo>
                                <a:lnTo>
                                  <a:pt x="243789" y="173418"/>
                                </a:lnTo>
                                <a:lnTo>
                                  <a:pt x="287630" y="136779"/>
                                </a:lnTo>
                                <a:lnTo>
                                  <a:pt x="333769" y="105029"/>
                                </a:lnTo>
                                <a:lnTo>
                                  <a:pt x="381457" y="77343"/>
                                </a:lnTo>
                                <a:lnTo>
                                  <a:pt x="430670" y="53734"/>
                                </a:lnTo>
                                <a:lnTo>
                                  <a:pt x="481432" y="34188"/>
                                </a:lnTo>
                                <a:lnTo>
                                  <a:pt x="532968" y="19545"/>
                                </a:lnTo>
                                <a:lnTo>
                                  <a:pt x="584492" y="8953"/>
                                </a:lnTo>
                                <a:lnTo>
                                  <a:pt x="637553" y="2438"/>
                                </a:lnTo>
                                <a:lnTo>
                                  <a:pt x="690613" y="0"/>
                                </a:lnTo>
                                <a:lnTo>
                                  <a:pt x="743687" y="2438"/>
                                </a:lnTo>
                                <a:lnTo>
                                  <a:pt x="795973" y="8953"/>
                                </a:lnTo>
                                <a:lnTo>
                                  <a:pt x="848271" y="19545"/>
                                </a:lnTo>
                                <a:lnTo>
                                  <a:pt x="899808" y="34188"/>
                                </a:lnTo>
                                <a:lnTo>
                                  <a:pt x="950570" y="53734"/>
                                </a:lnTo>
                                <a:lnTo>
                                  <a:pt x="999008" y="77343"/>
                                </a:lnTo>
                                <a:lnTo>
                                  <a:pt x="1046696" y="105029"/>
                                </a:lnTo>
                                <a:lnTo>
                                  <a:pt x="1092835" y="136779"/>
                                </a:lnTo>
                                <a:lnTo>
                                  <a:pt x="1136676" y="173418"/>
                                </a:lnTo>
                                <a:lnTo>
                                  <a:pt x="1178204" y="214122"/>
                                </a:lnTo>
                                <a:lnTo>
                                  <a:pt x="1216660" y="258089"/>
                                </a:lnTo>
                                <a:lnTo>
                                  <a:pt x="1251268" y="304495"/>
                                </a:lnTo>
                                <a:lnTo>
                                  <a:pt x="1282027" y="353352"/>
                                </a:lnTo>
                                <a:lnTo>
                                  <a:pt x="1308176" y="403822"/>
                                </a:lnTo>
                                <a:lnTo>
                                  <a:pt x="1330490" y="455930"/>
                                </a:lnTo>
                                <a:lnTo>
                                  <a:pt x="1348168" y="508851"/>
                                </a:lnTo>
                                <a:lnTo>
                                  <a:pt x="1362786" y="563397"/>
                                </a:lnTo>
                                <a:lnTo>
                                  <a:pt x="1372781" y="618769"/>
                                </a:lnTo>
                                <a:lnTo>
                                  <a:pt x="1378928" y="674954"/>
                                </a:lnTo>
                                <a:lnTo>
                                  <a:pt x="1380477" y="731126"/>
                                </a:lnTo>
                                <a:lnTo>
                                  <a:pt x="1378928" y="786485"/>
                                </a:lnTo>
                                <a:lnTo>
                                  <a:pt x="1372781" y="842658"/>
                                </a:lnTo>
                                <a:lnTo>
                                  <a:pt x="1362786" y="898030"/>
                                </a:lnTo>
                                <a:lnTo>
                                  <a:pt x="1348168" y="952576"/>
                                </a:lnTo>
                                <a:lnTo>
                                  <a:pt x="1330490" y="1005510"/>
                                </a:lnTo>
                                <a:lnTo>
                                  <a:pt x="1308176" y="1057618"/>
                                </a:lnTo>
                                <a:lnTo>
                                  <a:pt x="1282027" y="1108087"/>
                                </a:lnTo>
                                <a:lnTo>
                                  <a:pt x="1251268" y="1156945"/>
                                </a:lnTo>
                                <a:lnTo>
                                  <a:pt x="1216660" y="1203337"/>
                                </a:lnTo>
                                <a:lnTo>
                                  <a:pt x="1178204" y="1247305"/>
                                </a:lnTo>
                                <a:lnTo>
                                  <a:pt x="1136676" y="1288021"/>
                                </a:lnTo>
                                <a:lnTo>
                                  <a:pt x="1092835" y="1324648"/>
                                </a:lnTo>
                                <a:lnTo>
                                  <a:pt x="1046696" y="1356398"/>
                                </a:lnTo>
                                <a:lnTo>
                                  <a:pt x="999008" y="1384097"/>
                                </a:lnTo>
                                <a:lnTo>
                                  <a:pt x="950570" y="1407706"/>
                                </a:lnTo>
                                <a:lnTo>
                                  <a:pt x="899808" y="1427239"/>
                                </a:lnTo>
                                <a:lnTo>
                                  <a:pt x="848271" y="1441894"/>
                                </a:lnTo>
                                <a:lnTo>
                                  <a:pt x="795973" y="1453286"/>
                                </a:lnTo>
                                <a:lnTo>
                                  <a:pt x="743687" y="1459801"/>
                                </a:lnTo>
                                <a:lnTo>
                                  <a:pt x="690613" y="1461440"/>
                                </a:lnTo>
                                <a:lnTo>
                                  <a:pt x="637553" y="1459801"/>
                                </a:lnTo>
                                <a:lnTo>
                                  <a:pt x="584492" y="1453286"/>
                                </a:lnTo>
                                <a:lnTo>
                                  <a:pt x="532968" y="1441894"/>
                                </a:lnTo>
                                <a:lnTo>
                                  <a:pt x="481432" y="1427239"/>
                                </a:lnTo>
                                <a:lnTo>
                                  <a:pt x="430670" y="1407706"/>
                                </a:lnTo>
                                <a:lnTo>
                                  <a:pt x="381457" y="1384097"/>
                                </a:lnTo>
                                <a:lnTo>
                                  <a:pt x="333769" y="1356398"/>
                                </a:lnTo>
                                <a:lnTo>
                                  <a:pt x="287630" y="1324648"/>
                                </a:lnTo>
                                <a:lnTo>
                                  <a:pt x="243789" y="1288021"/>
                                </a:lnTo>
                                <a:lnTo>
                                  <a:pt x="202260" y="1247305"/>
                                </a:lnTo>
                                <a:lnTo>
                                  <a:pt x="165354" y="1204976"/>
                                </a:lnTo>
                                <a:lnTo>
                                  <a:pt x="131509" y="1159383"/>
                                </a:lnTo>
                                <a:lnTo>
                                  <a:pt x="101511" y="1112164"/>
                                </a:lnTo>
                                <a:lnTo>
                                  <a:pt x="75362" y="1062495"/>
                                </a:lnTo>
                                <a:lnTo>
                                  <a:pt x="53061" y="1010386"/>
                                </a:lnTo>
                                <a:lnTo>
                                  <a:pt x="33833" y="956653"/>
                                </a:lnTo>
                                <a:lnTo>
                                  <a:pt x="19228" y="902106"/>
                                </a:lnTo>
                                <a:lnTo>
                                  <a:pt x="8458" y="845921"/>
                                </a:lnTo>
                                <a:lnTo>
                                  <a:pt x="2311" y="788924"/>
                                </a:lnTo>
                                <a:lnTo>
                                  <a:pt x="0" y="731126"/>
                                </a:lnTo>
                                <a:lnTo>
                                  <a:pt x="176111" y="731126"/>
                                </a:lnTo>
                                <a:lnTo>
                                  <a:pt x="177648" y="775081"/>
                                </a:lnTo>
                                <a:lnTo>
                                  <a:pt x="183032" y="819061"/>
                                </a:lnTo>
                                <a:lnTo>
                                  <a:pt x="190729" y="861390"/>
                                </a:lnTo>
                                <a:lnTo>
                                  <a:pt x="202260" y="902919"/>
                                </a:lnTo>
                                <a:lnTo>
                                  <a:pt x="216103" y="942810"/>
                                </a:lnTo>
                                <a:lnTo>
                                  <a:pt x="233794" y="981075"/>
                                </a:lnTo>
                                <a:lnTo>
                                  <a:pt x="253009" y="1017714"/>
                                </a:lnTo>
                                <a:lnTo>
                                  <a:pt x="275323" y="1052716"/>
                                </a:lnTo>
                                <a:lnTo>
                                  <a:pt x="299936" y="1085291"/>
                                </a:lnTo>
                                <a:lnTo>
                                  <a:pt x="326847" y="1116228"/>
                                </a:lnTo>
                                <a:lnTo>
                                  <a:pt x="355308" y="1143914"/>
                                </a:lnTo>
                                <a:lnTo>
                                  <a:pt x="386842" y="1169975"/>
                                </a:lnTo>
                                <a:lnTo>
                                  <a:pt x="419138" y="1193571"/>
                                </a:lnTo>
                                <a:lnTo>
                                  <a:pt x="453746" y="1214742"/>
                                </a:lnTo>
                                <a:lnTo>
                                  <a:pt x="489890" y="1232649"/>
                                </a:lnTo>
                                <a:lnTo>
                                  <a:pt x="527571" y="1247305"/>
                                </a:lnTo>
                                <a:lnTo>
                                  <a:pt x="566788" y="1259522"/>
                                </a:lnTo>
                                <a:lnTo>
                                  <a:pt x="606793" y="1268476"/>
                                </a:lnTo>
                                <a:lnTo>
                                  <a:pt x="648322" y="1273365"/>
                                </a:lnTo>
                                <a:lnTo>
                                  <a:pt x="690613" y="1274991"/>
                                </a:lnTo>
                                <a:lnTo>
                                  <a:pt x="732917" y="1273365"/>
                                </a:lnTo>
                                <a:lnTo>
                                  <a:pt x="773684" y="1268476"/>
                                </a:lnTo>
                                <a:lnTo>
                                  <a:pt x="814438" y="1259522"/>
                                </a:lnTo>
                                <a:lnTo>
                                  <a:pt x="852894" y="1247305"/>
                                </a:lnTo>
                                <a:lnTo>
                                  <a:pt x="890575" y="1232649"/>
                                </a:lnTo>
                                <a:lnTo>
                                  <a:pt x="926719" y="1214742"/>
                                </a:lnTo>
                                <a:lnTo>
                                  <a:pt x="961327" y="1193571"/>
                                </a:lnTo>
                                <a:lnTo>
                                  <a:pt x="994397" y="1169975"/>
                                </a:lnTo>
                                <a:lnTo>
                                  <a:pt x="1025157" y="1143914"/>
                                </a:lnTo>
                                <a:lnTo>
                                  <a:pt x="1054392" y="1116228"/>
                                </a:lnTo>
                                <a:lnTo>
                                  <a:pt x="1081304" y="1085291"/>
                                </a:lnTo>
                                <a:lnTo>
                                  <a:pt x="1105916" y="1052716"/>
                                </a:lnTo>
                                <a:lnTo>
                                  <a:pt x="1127455" y="1017714"/>
                                </a:lnTo>
                                <a:lnTo>
                                  <a:pt x="1147445" y="981075"/>
                                </a:lnTo>
                                <a:lnTo>
                                  <a:pt x="1164361" y="942810"/>
                                </a:lnTo>
                                <a:lnTo>
                                  <a:pt x="1178979" y="902919"/>
                                </a:lnTo>
                                <a:lnTo>
                                  <a:pt x="1189736" y="861390"/>
                                </a:lnTo>
                                <a:lnTo>
                                  <a:pt x="1198207" y="819061"/>
                                </a:lnTo>
                                <a:lnTo>
                                  <a:pt x="1202817" y="775081"/>
                                </a:lnTo>
                                <a:lnTo>
                                  <a:pt x="1205129" y="731126"/>
                                </a:lnTo>
                                <a:lnTo>
                                  <a:pt x="1202817" y="686346"/>
                                </a:lnTo>
                                <a:lnTo>
                                  <a:pt x="1198207" y="642379"/>
                                </a:lnTo>
                                <a:lnTo>
                                  <a:pt x="1189736" y="600037"/>
                                </a:lnTo>
                                <a:lnTo>
                                  <a:pt x="1178979" y="558521"/>
                                </a:lnTo>
                                <a:lnTo>
                                  <a:pt x="1164361" y="518617"/>
                                </a:lnTo>
                                <a:lnTo>
                                  <a:pt x="1147445" y="480352"/>
                                </a:lnTo>
                                <a:lnTo>
                                  <a:pt x="1127455" y="443725"/>
                                </a:lnTo>
                                <a:lnTo>
                                  <a:pt x="1105916" y="409524"/>
                                </a:lnTo>
                                <a:lnTo>
                                  <a:pt x="1081304" y="376148"/>
                                </a:lnTo>
                                <a:lnTo>
                                  <a:pt x="1054392" y="346024"/>
                                </a:lnTo>
                                <a:lnTo>
                                  <a:pt x="1025157" y="317525"/>
                                </a:lnTo>
                                <a:lnTo>
                                  <a:pt x="994397" y="291465"/>
                                </a:lnTo>
                                <a:lnTo>
                                  <a:pt x="961327" y="267855"/>
                                </a:lnTo>
                                <a:lnTo>
                                  <a:pt x="926719" y="246697"/>
                                </a:lnTo>
                                <a:lnTo>
                                  <a:pt x="890575" y="228778"/>
                                </a:lnTo>
                                <a:lnTo>
                                  <a:pt x="852894" y="214122"/>
                                </a:lnTo>
                                <a:lnTo>
                                  <a:pt x="814438" y="201917"/>
                                </a:lnTo>
                                <a:lnTo>
                                  <a:pt x="773684" y="193764"/>
                                </a:lnTo>
                                <a:lnTo>
                                  <a:pt x="732917" y="188061"/>
                                </a:lnTo>
                                <a:lnTo>
                                  <a:pt x="690613" y="186449"/>
                                </a:lnTo>
                                <a:lnTo>
                                  <a:pt x="669862" y="186449"/>
                                </a:lnTo>
                                <a:lnTo>
                                  <a:pt x="629869" y="190512"/>
                                </a:lnTo>
                                <a:lnTo>
                                  <a:pt x="589877" y="197028"/>
                                </a:lnTo>
                                <a:lnTo>
                                  <a:pt x="550647" y="206794"/>
                                </a:lnTo>
                                <a:lnTo>
                                  <a:pt x="512204" y="219824"/>
                                </a:lnTo>
                                <a:lnTo>
                                  <a:pt x="475272" y="236105"/>
                                </a:lnTo>
                                <a:lnTo>
                                  <a:pt x="439141" y="255638"/>
                                </a:lnTo>
                                <a:lnTo>
                                  <a:pt x="405295" y="277622"/>
                                </a:lnTo>
                                <a:lnTo>
                                  <a:pt x="372224" y="302870"/>
                                </a:lnTo>
                                <a:lnTo>
                                  <a:pt x="341465" y="330555"/>
                                </a:lnTo>
                                <a:lnTo>
                                  <a:pt x="326847" y="346024"/>
                                </a:lnTo>
                                <a:lnTo>
                                  <a:pt x="202260" y="214122"/>
                                </a:lnTo>
                                <a:close/>
                              </a:path>
                            </a:pathLst>
                          </a:custGeom>
                          <a:ln w="14008" cap="flat">
                            <a:round/>
                          </a:ln>
                        </wps:spPr>
                        <wps:style>
                          <a:lnRef idx="1">
                            <a:srgbClr val="FFFEFD"/>
                          </a:lnRef>
                          <a:fillRef idx="0">
                            <a:srgbClr val="000000">
                              <a:alpha val="0"/>
                            </a:srgbClr>
                          </a:fillRef>
                          <a:effectRef idx="0">
                            <a:scrgbClr r="0" g="0" b="0"/>
                          </a:effectRef>
                          <a:fontRef idx="none"/>
                        </wps:style>
                        <wps:bodyPr/>
                      </wps:wsp>
                      <wps:wsp>
                        <wps:cNvPr id="4594" name="Rectangle 4594"/>
                        <wps:cNvSpPr/>
                        <wps:spPr>
                          <a:xfrm>
                            <a:off x="308513" y="2293954"/>
                            <a:ext cx="1346009" cy="115577"/>
                          </a:xfrm>
                          <a:prstGeom prst="rect">
                            <a:avLst/>
                          </a:prstGeom>
                          <a:ln>
                            <a:noFill/>
                          </a:ln>
                        </wps:spPr>
                        <wps:txbx>
                          <w:txbxContent>
                            <w:p w:rsidR="00654E2C" w:rsidRDefault="00AE0CB0">
                              <w:pPr>
                                <w:spacing w:after="160" w:line="259" w:lineRule="auto"/>
                                <w:ind w:left="0" w:firstLine="0"/>
                                <w:jc w:val="left"/>
                              </w:pPr>
                              <w:r>
                                <w:t>Fonte: MDS.SISC, julho</w:t>
                              </w:r>
                            </w:p>
                          </w:txbxContent>
                        </wps:txbx>
                        <wps:bodyPr horzOverflow="overflow" vert="horz" lIns="0" tIns="0" rIns="0" bIns="0" rtlCol="0">
                          <a:noAutofit/>
                        </wps:bodyPr>
                      </wps:wsp>
                      <wps:wsp>
                        <wps:cNvPr id="4595" name="Rectangle 4595"/>
                        <wps:cNvSpPr/>
                        <wps:spPr>
                          <a:xfrm>
                            <a:off x="1347583" y="2293954"/>
                            <a:ext cx="273183" cy="115577"/>
                          </a:xfrm>
                          <a:prstGeom prst="rect">
                            <a:avLst/>
                          </a:prstGeom>
                          <a:ln>
                            <a:noFill/>
                          </a:ln>
                        </wps:spPr>
                        <wps:txbx>
                          <w:txbxContent>
                            <w:p w:rsidR="00654E2C" w:rsidRDefault="00AE0CB0">
                              <w:pPr>
                                <w:spacing w:after="160" w:line="259" w:lineRule="auto"/>
                                <w:ind w:left="0" w:firstLine="0"/>
                                <w:jc w:val="left"/>
                              </w:pPr>
                              <w:r>
                                <w:t>2024</w:t>
                              </w:r>
                            </w:p>
                          </w:txbxContent>
                        </wps:txbx>
                        <wps:bodyPr horzOverflow="overflow" vert="horz" lIns="0" tIns="0" rIns="0" bIns="0" rtlCol="0">
                          <a:noAutofit/>
                        </wps:bodyPr>
                      </wps:wsp>
                      <wps:wsp>
                        <wps:cNvPr id="4596" name="Rectangle 4596"/>
                        <wps:cNvSpPr/>
                        <wps:spPr>
                          <a:xfrm>
                            <a:off x="246478" y="2616150"/>
                            <a:ext cx="2768637" cy="115577"/>
                          </a:xfrm>
                          <a:prstGeom prst="rect">
                            <a:avLst/>
                          </a:prstGeom>
                          <a:ln>
                            <a:noFill/>
                          </a:ln>
                        </wps:spPr>
                        <wps:txbx>
                          <w:txbxContent>
                            <w:p w:rsidR="00654E2C" w:rsidRDefault="00AE0CB0">
                              <w:pPr>
                                <w:spacing w:after="160" w:line="259" w:lineRule="auto"/>
                                <w:ind w:left="0" w:firstLine="0"/>
                                <w:jc w:val="left"/>
                              </w:pPr>
                              <w:r>
                                <w:rPr>
                                  <w:color w:val="555655"/>
                                </w:rPr>
                                <w:t xml:space="preserve">Organiza-se de modo a ampliar trocas culturais e </w:t>
                              </w:r>
                            </w:p>
                          </w:txbxContent>
                        </wps:txbx>
                        <wps:bodyPr horzOverflow="overflow" vert="horz" lIns="0" tIns="0" rIns="0" bIns="0" rtlCol="0">
                          <a:noAutofit/>
                        </wps:bodyPr>
                      </wps:wsp>
                      <wps:wsp>
                        <wps:cNvPr id="4597" name="Rectangle 4597"/>
                        <wps:cNvSpPr/>
                        <wps:spPr>
                          <a:xfrm>
                            <a:off x="0" y="2778681"/>
                            <a:ext cx="3096107" cy="115577"/>
                          </a:xfrm>
                          <a:prstGeom prst="rect">
                            <a:avLst/>
                          </a:prstGeom>
                          <a:ln>
                            <a:noFill/>
                          </a:ln>
                        </wps:spPr>
                        <wps:txbx>
                          <w:txbxContent>
                            <w:p w:rsidR="00654E2C" w:rsidRDefault="00AE0CB0">
                              <w:pPr>
                                <w:spacing w:after="160" w:line="259" w:lineRule="auto"/>
                                <w:ind w:left="0" w:firstLine="0"/>
                                <w:jc w:val="left"/>
                              </w:pPr>
                              <w:r>
                                <w:rPr>
                                  <w:color w:val="555655"/>
                                </w:rPr>
                                <w:t xml:space="preserve">de vivências, desenvolver o sentimento de pertença e </w:t>
                              </w:r>
                            </w:p>
                          </w:txbxContent>
                        </wps:txbx>
                        <wps:bodyPr horzOverflow="overflow" vert="horz" lIns="0" tIns="0" rIns="0" bIns="0" rtlCol="0">
                          <a:noAutofit/>
                        </wps:bodyPr>
                      </wps:wsp>
                      <wps:wsp>
                        <wps:cNvPr id="4598" name="Rectangle 4598"/>
                        <wps:cNvSpPr/>
                        <wps:spPr>
                          <a:xfrm>
                            <a:off x="0" y="2938346"/>
                            <a:ext cx="3096304" cy="115577"/>
                          </a:xfrm>
                          <a:prstGeom prst="rect">
                            <a:avLst/>
                          </a:prstGeom>
                          <a:ln>
                            <a:noFill/>
                          </a:ln>
                        </wps:spPr>
                        <wps:txbx>
                          <w:txbxContent>
                            <w:p w:rsidR="00654E2C" w:rsidRDefault="00AE0CB0">
                              <w:pPr>
                                <w:spacing w:after="160" w:line="259" w:lineRule="auto"/>
                                <w:ind w:left="0" w:firstLine="0"/>
                                <w:jc w:val="left"/>
                              </w:pPr>
                              <w:r>
                                <w:rPr>
                                  <w:color w:val="555655"/>
                                </w:rPr>
                                <w:t xml:space="preserve">de identidade, fortalecer vínculos familiares e incentivar </w:t>
                              </w:r>
                            </w:p>
                          </w:txbxContent>
                        </wps:txbx>
                        <wps:bodyPr horzOverflow="overflow" vert="horz" lIns="0" tIns="0" rIns="0" bIns="0" rtlCol="0">
                          <a:noAutofit/>
                        </wps:bodyPr>
                      </wps:wsp>
                      <wps:wsp>
                        <wps:cNvPr id="4599" name="Rectangle 4599"/>
                        <wps:cNvSpPr/>
                        <wps:spPr>
                          <a:xfrm>
                            <a:off x="0" y="3100877"/>
                            <a:ext cx="3096796" cy="115577"/>
                          </a:xfrm>
                          <a:prstGeom prst="rect">
                            <a:avLst/>
                          </a:prstGeom>
                          <a:ln>
                            <a:noFill/>
                          </a:ln>
                        </wps:spPr>
                        <wps:txbx>
                          <w:txbxContent>
                            <w:p w:rsidR="00654E2C" w:rsidRDefault="00AE0CB0">
                              <w:pPr>
                                <w:spacing w:after="160" w:line="259" w:lineRule="auto"/>
                                <w:ind w:left="0" w:firstLine="0"/>
                                <w:jc w:val="left"/>
                              </w:pPr>
                              <w:r>
                                <w:rPr>
                                  <w:color w:val="555655"/>
                                </w:rPr>
                                <w:t xml:space="preserve">a socialização e a convivência comunitária. Possui </w:t>
                              </w:r>
                            </w:p>
                          </w:txbxContent>
                        </wps:txbx>
                        <wps:bodyPr horzOverflow="overflow" vert="horz" lIns="0" tIns="0" rIns="0" bIns="0" rtlCol="0">
                          <a:noAutofit/>
                        </wps:bodyPr>
                      </wps:wsp>
                      <wps:wsp>
                        <wps:cNvPr id="4600" name="Rectangle 4600"/>
                        <wps:cNvSpPr/>
                        <wps:spPr>
                          <a:xfrm>
                            <a:off x="0" y="3260542"/>
                            <a:ext cx="3096033" cy="115577"/>
                          </a:xfrm>
                          <a:prstGeom prst="rect">
                            <a:avLst/>
                          </a:prstGeom>
                          <a:ln>
                            <a:noFill/>
                          </a:ln>
                        </wps:spPr>
                        <wps:txbx>
                          <w:txbxContent>
                            <w:p w:rsidR="00654E2C" w:rsidRDefault="00AE0CB0">
                              <w:pPr>
                                <w:spacing w:after="160" w:line="259" w:lineRule="auto"/>
                                <w:ind w:left="0" w:firstLine="0"/>
                                <w:jc w:val="left"/>
                              </w:pPr>
                              <w:r>
                                <w:rPr>
                                  <w:color w:val="555655"/>
                                </w:rPr>
                                <w:t xml:space="preserve">caráter preventivo e proativo, pautado na defesa e </w:t>
                              </w:r>
                            </w:p>
                          </w:txbxContent>
                        </wps:txbx>
                        <wps:bodyPr horzOverflow="overflow" vert="horz" lIns="0" tIns="0" rIns="0" bIns="0" rtlCol="0">
                          <a:noAutofit/>
                        </wps:bodyPr>
                      </wps:wsp>
                      <wps:wsp>
                        <wps:cNvPr id="4601" name="Rectangle 4601"/>
                        <wps:cNvSpPr/>
                        <wps:spPr>
                          <a:xfrm>
                            <a:off x="0" y="3423073"/>
                            <a:ext cx="541547" cy="115577"/>
                          </a:xfrm>
                          <a:prstGeom prst="rect">
                            <a:avLst/>
                          </a:prstGeom>
                          <a:ln>
                            <a:noFill/>
                          </a:ln>
                        </wps:spPr>
                        <wps:txbx>
                          <w:txbxContent>
                            <w:p w:rsidR="00654E2C" w:rsidRDefault="00AE0CB0">
                              <w:pPr>
                                <w:spacing w:after="160" w:line="259" w:lineRule="auto"/>
                                <w:ind w:left="0" w:firstLine="0"/>
                                <w:jc w:val="left"/>
                              </w:pPr>
                              <w:r>
                                <w:rPr>
                                  <w:color w:val="555655"/>
                                </w:rPr>
                                <w:t>afirmação</w:t>
                              </w:r>
                            </w:p>
                          </w:txbxContent>
                        </wps:txbx>
                        <wps:bodyPr horzOverflow="overflow" vert="horz" lIns="0" tIns="0" rIns="0" bIns="0" rtlCol="0">
                          <a:noAutofit/>
                        </wps:bodyPr>
                      </wps:wsp>
                      <wps:wsp>
                        <wps:cNvPr id="4602" name="Rectangle 4602"/>
                        <wps:cNvSpPr/>
                        <wps:spPr>
                          <a:xfrm>
                            <a:off x="490274" y="3423073"/>
                            <a:ext cx="2445002" cy="115577"/>
                          </a:xfrm>
                          <a:prstGeom prst="rect">
                            <a:avLst/>
                          </a:prstGeom>
                          <a:ln>
                            <a:noFill/>
                          </a:ln>
                        </wps:spPr>
                        <wps:txbx>
                          <w:txbxContent>
                            <w:p w:rsidR="00654E2C" w:rsidRDefault="00AE0CB0">
                              <w:pPr>
                                <w:spacing w:after="160" w:line="259" w:lineRule="auto"/>
                                <w:ind w:left="0" w:firstLine="0"/>
                                <w:jc w:val="left"/>
                              </w:pPr>
                              <w:r>
                                <w:rPr>
                                  <w:color w:val="555655"/>
                                </w:rPr>
                                <w:t xml:space="preserve">dos direitos e no desenvolvimento de </w:t>
                              </w:r>
                            </w:p>
                          </w:txbxContent>
                        </wps:txbx>
                        <wps:bodyPr horzOverflow="overflow" vert="horz" lIns="0" tIns="0" rIns="0" bIns="0" rtlCol="0">
                          <a:noAutofit/>
                        </wps:bodyPr>
                      </wps:wsp>
                      <wps:wsp>
                        <wps:cNvPr id="4603" name="Rectangle 4603"/>
                        <wps:cNvSpPr/>
                        <wps:spPr>
                          <a:xfrm>
                            <a:off x="0" y="3582738"/>
                            <a:ext cx="3096243" cy="115577"/>
                          </a:xfrm>
                          <a:prstGeom prst="rect">
                            <a:avLst/>
                          </a:prstGeom>
                          <a:ln>
                            <a:noFill/>
                          </a:ln>
                        </wps:spPr>
                        <wps:txbx>
                          <w:txbxContent>
                            <w:p w:rsidR="00654E2C" w:rsidRDefault="00AE0CB0">
                              <w:pPr>
                                <w:spacing w:after="160" w:line="259" w:lineRule="auto"/>
                                <w:ind w:left="0" w:firstLine="0"/>
                                <w:jc w:val="left"/>
                              </w:pPr>
                              <w:r>
                                <w:rPr>
                                  <w:color w:val="555655"/>
                                </w:rPr>
                                <w:t xml:space="preserve">capacidades e potencialidades, com vistas ao alcance </w:t>
                              </w:r>
                            </w:p>
                          </w:txbxContent>
                        </wps:txbx>
                        <wps:bodyPr horzOverflow="overflow" vert="horz" lIns="0" tIns="0" rIns="0" bIns="0" rtlCol="0">
                          <a:noAutofit/>
                        </wps:bodyPr>
                      </wps:wsp>
                      <wps:wsp>
                        <wps:cNvPr id="4635" name="Rectangle 4635"/>
                        <wps:cNvSpPr/>
                        <wps:spPr>
                          <a:xfrm>
                            <a:off x="1151453" y="343914"/>
                            <a:ext cx="474439" cy="311836"/>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41"/>
                                  <w:shd w:val="clear" w:color="auto" w:fill="FFFEFD"/>
                                </w:rPr>
                                <w:t>AC</w:t>
                              </w:r>
                            </w:p>
                          </w:txbxContent>
                        </wps:txbx>
                        <wps:bodyPr horzOverflow="overflow" vert="horz" lIns="0" tIns="0" rIns="0" bIns="0" rtlCol="0">
                          <a:noAutofit/>
                        </wps:bodyPr>
                      </wps:wsp>
                      <wps:wsp>
                        <wps:cNvPr id="4637" name="Rectangle 4637"/>
                        <wps:cNvSpPr/>
                        <wps:spPr>
                          <a:xfrm>
                            <a:off x="694792" y="989900"/>
                            <a:ext cx="467612" cy="276347"/>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b/>
                                  <w:sz w:val="37"/>
                                </w:rPr>
                                <w:t>479</w:t>
                              </w:r>
                            </w:p>
                          </w:txbxContent>
                        </wps:txbx>
                        <wps:bodyPr horzOverflow="overflow" vert="horz" lIns="0" tIns="0" rIns="0" bIns="0" rtlCol="0">
                          <a:noAutofit/>
                        </wps:bodyPr>
                      </wps:wsp>
                      <wps:wsp>
                        <wps:cNvPr id="4638" name="Rectangle 4638"/>
                        <wps:cNvSpPr/>
                        <wps:spPr>
                          <a:xfrm>
                            <a:off x="526696" y="1249502"/>
                            <a:ext cx="913947" cy="281330"/>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37"/>
                                </w:rPr>
                                <w:t>Grupos</w:t>
                              </w:r>
                            </w:p>
                          </w:txbxContent>
                        </wps:txbx>
                        <wps:bodyPr horzOverflow="overflow" vert="horz" lIns="0" tIns="0" rIns="0" bIns="0" rtlCol="0">
                          <a:noAutofit/>
                        </wps:bodyPr>
                      </wps:wsp>
                      <wps:wsp>
                        <wps:cNvPr id="4640" name="Rectangle 4640"/>
                        <wps:cNvSpPr/>
                        <wps:spPr>
                          <a:xfrm>
                            <a:off x="1078612" y="1639871"/>
                            <a:ext cx="698635" cy="276347"/>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b/>
                                  <w:sz w:val="37"/>
                                </w:rPr>
                                <w:t>8.830</w:t>
                              </w:r>
                            </w:p>
                          </w:txbxContent>
                        </wps:txbx>
                        <wps:bodyPr horzOverflow="overflow" vert="horz" lIns="0" tIns="0" rIns="0" bIns="0" rtlCol="0">
                          <a:noAutofit/>
                        </wps:bodyPr>
                      </wps:wsp>
                      <wps:wsp>
                        <wps:cNvPr id="4641" name="Rectangle 4641"/>
                        <wps:cNvSpPr/>
                        <wps:spPr>
                          <a:xfrm>
                            <a:off x="927325" y="1899474"/>
                            <a:ext cx="1100250" cy="281330"/>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37"/>
                                </w:rPr>
                                <w:t>Usuários</w:t>
                              </w:r>
                            </w:p>
                          </w:txbxContent>
                        </wps:txbx>
                        <wps:bodyPr horzOverflow="overflow" vert="horz" lIns="0" tIns="0" rIns="0" bIns="0" rtlCol="0">
                          <a:noAutofit/>
                        </wps:bodyPr>
                      </wps:wsp>
                    </wpg:wgp>
                  </a:graphicData>
                </a:graphic>
              </wp:anchor>
            </w:drawing>
          </mc:Choice>
          <mc:Fallback>
            <w:pict>
              <v:group id="Group 92022" o:spid="_x0000_s1221" style="position:absolute;left:0;text-align:left;margin-left:19.7pt;margin-top:-8.2pt;width:183.35pt;height:288.95pt;z-index:251666432;mso-position-horizontal-relative:text;mso-position-vertical-relative:text" coordsize="23286,3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">
                <v:shape id="Shape 4587" o:spid="_x0000_s1222" style="position:absolute;left:6582;width:13805;height:15623;visibility:visible;mso-wrap-style:square;v-text-anchor:top" coordsize="1380490,1562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oN8UA&#10;AADdAAAADwAAAGRycy9kb3ducmV2LnhtbESPQWsCMRSE70L/Q3iF3jTbVq1ujVKKohcPWtHrY/Pc&#10;LN28bJNU139vBMHjMDPfMJNZa2txIh8qxwpeexkI4sLpiksFu59FdwQiRGSNtWNScKEAs+lTZ4K5&#10;dmfe0GkbS5EgHHJUYGJscilDYchi6LmGOHlH5y3GJH0ptcdzgttavmXZUFqsOC0YbOjbUPG7/bcK&#10;3g/VeB/L1vB+/Xdc9sNy5ecHpV6e269PEJHa+Ajf2yutoD8YfcDtTXo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Sg3xQAAAN0AAAAPAAAAAAAAAAAAAAAAAJgCAABkcnMv&#10;ZG93bnJldi54bWxQSwUGAAAAAAQABAD1AAAAigMAAAAA&#10;" path="m689864,r56909,2438l802145,9766r53835,11392l908279,37440r50762,20358l1007491,82220r46139,27686l1098245,141656r41517,35013l1178217,214935r36144,41516l1247432,300419r29998,46418l1303579,396494r22301,51295l1345108,501523r15379,55359l1371257,613880r6922,58610l1380490,732752r-1537,51295l1373568,834517r-7696,48857l1354341,932231r-13843,47218l1323569,1025042r-19990,43955l1281278,1111339r-52299,79794l1166686,1262774r-34608,32575l1095934,1325461r-38456,27699l1017486,1378394r-42304,21984l932116,1419098r-45377,16282l839826,1448410r-7697,113982l647560,1371054,860590,1138212r-7683,112344l892899,1235088r36906,-18720l965187,1194384r33846,-24422l1029792,1143089r29223,-29312l1085164,1082027r24613,-33388l1131316,1013638r18453,-36640l1166686,938733r13068,-39891l1190523,858939r7684,-41516l1202830,775094r1536,-42342l1202830,689597r-5385,-43142l1189761,602475r-12306,-42342l1162838,517817r-17679,-39904l1124382,440461r-23076,-35826l1075931,372072r-27686,-30937l1019023,312623,987501,287388,954430,264592,919810,244246,883666,227139,846747,212496,808291,201092r-39217,-8141l729856,188061r-39992,-1625l649097,188061r-40767,5703l567589,202730r-40006,12205l466827,240995r-56909,34189l359169,315074r-46152,46406l273025,413588r-33833,56998l212268,531647r-19990,64313l179972,663537r-3086,34201l176124,732752,,732752,2311,672490,9233,613880,20002,556882,35382,501523,53835,447789,76924,396494r26136,-49657l133058,300419r33071,-43968l202260,214935r38469,-38266l282257,141656r44603,-31750l372999,82220,421450,57798,472211,37440,524510,21158,578345,9766,633717,2438,689864,xe" fillcolor="#647bb0" stroked="f" strokeweight="0">
                  <v:stroke miterlimit="83231f" joinstyle="miter"/>
                  <v:path arrowok="t" textboxrect="0,0,1380490,1562392"/>
                </v:shape>
                <v:shape id="Shape 4588" o:spid="_x0000_s1223" style="position:absolute;left:2114;top:9810;width:11782;height:15583;visibility:visible;mso-wrap-style:square;v-text-anchor:top" coordsize="1178217,155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TI8EA&#10;AADdAAAADwAAAGRycy9kb3ducmV2LnhtbERPS2vCQBC+F/wPywi91Y2iRaKriGCxN+vrPGTHJJqd&#10;DdlpjP5691Do8eN7z5edq1RLTSg9GxgOElDEmbcl5waOh83HFFQQZIuVZzLwoADLRe9tjqn1d/6h&#10;di+5iiEcUjRQiNSp1iEryGEY+Jo4chffOJQIm1zbBu8x3FV6lCSf2mHJsaHAmtYFZbf9rzNw6b7P&#10;J2Gh1fUx2Uh7e+7C19OY9363moES6uRf/OfeWgPjyTTOjW/iE9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h0yPBAAAA3QAAAA8AAAAAAAAAAAAAAAAAmAIAAGRycy9kb3du&#10;cmV2LnhtbFBLBQYAAAAABAAEAPUAAACGAwAAAAA=&#10;" path="m673697,r54597,825l783679,6515r93828,21171l933641,47219r53835,23621l1039013,100152r49225,33376l1135139,171793r43078,42329l1053618,346024r-30760,-30124l989787,289039,955954,264605,920572,244259,883653,226339,845972,212509,807517,201105r-38456,-8141l729844,188074r-39231,-1625l650621,188074r-39218,4890l572948,201105r-38443,11404l496811,226339r-36919,17920l424523,264605r-33846,24434l357619,315900r-30759,30124l298399,378587r-25387,35014l249936,449427r-19228,37440l213792,525958r-13068,39903l189967,606565r-7697,40703l177660,688785r-1549,42341l177660,772643r4610,41528l189967,854888r10757,40703l213792,935495r16916,39065l249936,1012025r23076,35827l298399,1082853r28461,32575l338392,1126820r10756,11392l361455,1148791r11544,10592l386067,1169162r12307,9766l411455,1187882r13068,8141l437604,1204976r13843,7328l465290,1219632r13843,7328l493738,1233475r13843,5702l522199,1244867r5372,2438l520649,1134948r212268,232042l548348,1558328r-7696,-113983l486042,1428877r-52299,-19545l382994,1385722r-47689,-27686l290703,1327112r-43066,-35014l208420,1253820r-36932,-40703l138430,1169975r-29997,-46419l81521,1075525,58445,1024230,38456,972122,23063,918388,11532,863029,3835,806031,,749046,775,690423,6147,631800r9995,-59436l30759,514566,49213,459194,71526,405460,97676,354978r29984,-47219l159957,262166r36156,-41529l234569,181559r41516,-35014l319164,114795,365303,86296,412991,61874,462204,40704,512966,24422,565252,12217,619100,4077,673697,xe" fillcolor="#72bead" stroked="f" strokeweight="0">
                  <v:stroke miterlimit="83231f" joinstyle="miter"/>
                  <v:path arrowok="t" textboxrect="0,0,1178217,1558328"/>
                </v:shape>
                <v:shape id="Shape 4589" o:spid="_x0000_s1224" style="position:absolute;left:2114;top:9810;width:11782;height:15584;visibility:visible;mso-wrap-style:square;v-text-anchor:top" coordsize="1178217,155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lf8kA&#10;AADdAAAADwAAAGRycy9kb3ducmV2LnhtbESPQWvCQBCF74X+h2UKvZS60WjR1FXEUvRUalpaexuy&#10;YzaYnQ3ZrYn/3hUKPT7evO/Nmy97W4sTtb5yrGA4SEAQF05XXCr4/Hh9nILwAVlj7ZgUnMnDcnF7&#10;M8dMu453dMpDKSKEfYYKTAhNJqUvDFn0A9cQR+/gWoshyraUusUuwm0tR0nyJC1WHBsMNrQ2VBzz&#10;Xxvf+E7frZn95N3XYfWS7t82D/s0Ver+rl89gwjUh//jv/RWKxhPpjO4rokI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zilf8kAAADdAAAADwAAAAAAAAAAAAAAAACYAgAA&#10;ZHJzL2Rvd25yZXYueG1sUEsFBgAAAAAEAAQA9QAAAI4DAAAAAA==&#10;" path="m1178217,214122l1053630,346024r-30759,-30137l989800,289027,955954,264592,920572,244246,883666,226327,845985,212496,807530,201092r-38469,-8128l729844,188062r-39218,-1613l650646,188062r-39230,4902l572961,201092r-38456,11404l496824,226327r-36919,17919l424523,264592r-33833,24435l357619,315887r-30759,30137l298399,378587r-25374,35014l249949,449428r-19215,37439l213804,525958r-13080,39891l189967,606552r-7697,40704l177660,688785r-1536,42341l177660,772643r4610,41528l189967,854888r10757,40703l213804,935469r16930,39091l249949,1012012r23076,35827l298399,1082853r28461,32563l361467,1148791r36919,30137l437604,1204976r41529,21984l522199,1244867r5384,2438l520662,1134948r212268,232042l548348,1558328r-7696,-113995l486054,1428877r-52285,-19545l382994,1385710r-47676,-27674l290703,1327099r-43066,-35014l208420,1253820r-36906,-40703l138443,1169975r-29998,-46419l81521,1075525,58458,1024230,38456,972122,23076,918388,11544,863016,3848,806031,,749046,775,690423,6160,631800r9994,-59436l30759,514553,49225,459194,71526,405460,97676,354978r29984,-47219l159969,262153r36144,-41516l234569,181559r41529,-35014l319164,114795,365316,86296,412991,61862,462217,40704,512978,24422,565277,12205,619100,4064,673710,r54610,800l783679,6515r56147,10579l896734,33376r55385,21170l1005167,80607r50775,30112l1104379,145733r45378,39890l1164374,199466r13843,14656xe" filled="f" strokecolor="#fffefd" strokeweight=".38911mm">
                  <v:path arrowok="t" textboxrect="0,0,1178217,1558328"/>
                </v:shape>
                <v:shape id="Shape 4590" o:spid="_x0000_s1225" style="position:absolute;left:6597;top:19287;width:13805;height:14615;visibility:visible;mso-wrap-style:square;v-text-anchor:top" coordsize="1380465,146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2n8MA&#10;AADdAAAADwAAAGRycy9kb3ducmV2LnhtbERPzWrCQBC+C77DMkIvopuUKDG6SlsoLd6S9gHG7JgE&#10;s7Mxu2ry9t1DwePH9787DKYVd+pdY1lBvIxAEJdWN1wp+P35XKQgnEfW2FomBSM5OOynkx1m2j44&#10;p3vhKxFC2GWooPa+y6R0ZU0G3dJ2xIE7296gD7CvpO7xEcJNK1+jaC0NNhwaauzoo6byUtyMAlN9&#10;jbdj/h6f4qveJGnqVtHcKfUyG962IDwN/in+d39rBclqE/aHN+E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t2n8MAAADdAAAADwAAAAAAAAAAAAAAAACYAgAAZHJzL2Rv&#10;d25yZXYueG1sUEsFBgAAAAAEAAQA9QAAAIgDAAAAAA==&#10;" path="m690613,r53061,2438l795973,8953r52298,10580l899808,34201r50762,19533l999007,77343r47689,27686l1092835,136779r43840,36639l1178204,214122r38456,43967l1251267,304508r30760,48844l1308176,403835r22314,52108l1348169,508851r14617,54559l1372781,618770r6147,56171l1380465,731126r-1537,55372l1372781,842670r-9995,55360l1348169,952576r-17679,52934l1308176,1057605r-26149,50483l1251267,1156932r-34607,46418l1178204,1247305r-41529,40716l1092835,1324661r-46139,31750l999007,1384097r-48437,23609l899808,1427239r-51537,14668l795973,1453299r-52299,6515l690613,1461440r-53060,-1626l584492,1453299r-51524,-11392l481432,1427239r-50762,-19533l381457,1384097r-47688,-27686l287630,1324661r-43841,-36640l202260,1247305r-36906,-42329l131508,1159383r-29997,-47231l75362,1062495,53061,1010387,33833,956653,19215,902107,8458,845922,2311,788937,762,759625,,731126r176111,l177648,775094r5384,43967l190729,861390r11531,41529l216103,942810r17691,38265l253009,1017715r22314,35013l299936,1085291r26911,30937l355308,1143914r31534,26048l419138,1193571r34608,21172l489890,1232662r37681,14643l566788,1259535r39993,8954l648322,1273365r42291,1639l732917,1273365r40767,-4876l814438,1259535r38456,-12230l890575,1232662r36144,-17919l961326,1193571r33071,-23609l1025157,1143914r29235,-27686l1081303,1085291r24613,-32563l1127455,1017715r19990,-36640l1164361,942810r14618,-39891l1189736,861390r8471,-42329l1202817,775094r2311,-43968l1202817,686346r-4610,-43955l1189736,600049r-10757,-41528l1164361,518630r-16916,-38265l1127455,443712r-21539,-34188l1081303,376136r-26911,-30112l1025157,317525,994397,291478,961326,267856,926719,246697,890575,228778,852894,214122,814438,201918r-40754,-8154l732917,188074r-42304,-1625l649859,188074r-39992,4890l569874,201104r-38455,12205l493738,227978r-36919,17894l422211,266243r-33832,23596l356832,316712r-15367,13843l326847,346024,202260,214122r41529,-40704l287630,136779r46139,-31750l381457,77343,430670,53734,481432,34201,532968,19533,584492,8953,637553,2438,690613,xe" fillcolor="#72b76c" stroked="f" strokeweight="0">
                  <v:path arrowok="t" textboxrect="0,0,1380465,1461440"/>
                </v:shape>
                <v:shape id="Shape 4591" o:spid="_x0000_s1226" style="position:absolute;left:6597;top:19287;width:13805;height:14615;visibility:visible;mso-wrap-style:square;v-text-anchor:top" coordsize="1380477,146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yEMYA&#10;AADdAAAADwAAAGRycy9kb3ducmV2LnhtbESPQUsDMRSE70L/Q3gFbzZbqaVdmxYRRL1p60Fvj81z&#10;s+7mZc2L7ba/3ggFj8PMfMOsNoPv1J6iNIENTCcFKOIq2IZrA2+7h6sFKEnIFrvAZOBIApv16GKF&#10;pQ0HfqX9NtUqQ1hKNOBS6kutpXLkUSahJ87eZ4geU5ax1jbiIcN9p6+LYq49NpwXHPZ076hqtz/e&#10;QPwe3Mf7bH56aZ/l6/h4ktguxZjL8XB3CyrRkP7D5/aTNTC7WU7h701+An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GyEMYAAADdAAAADwAAAAAAAAAAAAAAAACYAgAAZHJz&#10;L2Rvd25yZXYueG1sUEsFBgAAAAAEAAQA9QAAAIsDAAAAAA==&#10;" path="m202260,214122r41529,-40704l287630,136779r46139,-31750l381457,77343,430670,53734,481432,34188,532968,19545,584492,8953,637553,2438,690613,r53074,2438l795973,8953r52298,10592l899808,34188r50762,19546l999008,77343r47688,27686l1092835,136779r43841,36639l1178204,214122r38456,43967l1251268,304495r30759,48857l1308176,403822r22314,52108l1348168,508851r14618,54546l1372781,618769r6147,56185l1380477,731126r-1549,55359l1372781,842658r-9995,55372l1348168,952576r-17678,52934l1308176,1057618r-26149,50469l1251268,1156945r-34608,46392l1178204,1247305r-41528,40716l1092835,1324648r-46139,31750l999008,1384097r-48438,23609l899808,1427239r-51537,14655l795973,1453286r-52286,6515l690613,1461440r-53060,-1639l584492,1453286r-51524,-11392l481432,1427239r-50762,-19533l381457,1384097r-47688,-27699l287630,1324648r-43841,-36627l202260,1247305r-36906,-42329l131509,1159383r-29998,-47219l75362,1062495,53061,1010386,33833,956653,19228,902106,8458,845921,2311,788924,,731126r176111,l177648,775081r5384,43980l190729,861390r11531,41529l216103,942810r17691,38265l253009,1017714r22314,35002l299936,1085291r26911,30937l355308,1143914r31534,26061l419138,1193571r34608,21171l489890,1232649r37681,14656l566788,1259522r40005,8954l648322,1273365r42291,1626l732917,1273365r40767,-4889l814438,1259522r38456,-12217l890575,1232649r36144,-17907l961327,1193571r33070,-23596l1025157,1143914r29235,-27686l1081304,1085291r24612,-32575l1127455,1017714r19990,-36639l1164361,942810r14618,-39891l1189736,861390r8471,-42329l1202817,775081r2312,-43955l1202817,686346r-4610,-43967l1189736,600037r-10757,-41516l1164361,518617r-16916,-38265l1127455,443725r-21539,-34201l1081304,376148r-26912,-30124l1025157,317525,994397,291465,961327,267855,926719,246697,890575,228778,852894,214122,814438,201917r-40754,-8153l732917,188061r-42304,-1612l669862,186449r-39993,4063l589877,197028r-39230,9766l512204,219824r-36932,16281l439141,255638r-33846,21984l372224,302870r-30759,27685l326847,346024,202260,214122xe" filled="f" strokecolor="#fffefd" strokeweight=".38911mm">
                  <v:path arrowok="t" textboxrect="0,0,1380477,1461440"/>
                </v:shape>
                <v:rect id="Rectangle 4594" o:spid="_x0000_s1227" style="position:absolute;left:3085;top:22939;width:13460;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duscA&#10;AADdAAAADwAAAGRycy9kb3ducmV2LnhtbESPT2vCQBTE74V+h+UJvdWNRYuJWUXaih79U0i9PbKv&#10;SWj2bciuJvrpXaHgcZiZ3zDpoje1OFPrKssKRsMIBHFudcWFgu/D6nUKwnlkjbVlUnAhB4v581OK&#10;ibYd7+i894UIEHYJKii9bxIpXV6SQTe0DXHwfm1r0AfZFlK32AW4qeVbFL1LgxWHhRIb+igp/9uf&#10;jIL1tFn+bOy1K+qv4zrbZvHnIfZKvQz65QyEp94/wv/tjVYwnsR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KHbrHAAAA3QAAAA8AAAAAAAAAAAAAAAAAmAIAAGRy&#10;cy9kb3ducmV2LnhtbFBLBQYAAAAABAAEAPUAAACMAwAAAAA=&#10;" filled="f" stroked="f">
                  <v:textbox inset="0,0,0,0">
                    <w:txbxContent>
                      <w:p w:rsidR="00654E2C" w:rsidRDefault="00AE0CB0">
                        <w:pPr>
                          <w:spacing w:after="160" w:line="259" w:lineRule="auto"/>
                          <w:ind w:left="0" w:firstLine="0"/>
                          <w:jc w:val="left"/>
                        </w:pPr>
                        <w:r>
                          <w:t>Fonte: MDS.SISC, julho</w:t>
                        </w:r>
                      </w:p>
                    </w:txbxContent>
                  </v:textbox>
                </v:rect>
                <v:rect id="Rectangle 4595" o:spid="_x0000_s1228" style="position:absolute;left:13475;top:22939;width:2732;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4IccA&#10;AADdAAAADwAAAGRycy9kb3ducmV2LnhtbESPQWvCQBSE74X+h+UVvNVNpZEkuorUih6tFlJvj+xr&#10;Epp9G7Krif31XUHocZiZb5j5cjCNuFDnassKXsYRCOLC6ppLBZ/HzXMCwnlkjY1lUnAlB8vF48Mc&#10;M217/qDLwZciQNhlqKDyvs2kdEVFBt3YtsTB+7adQR9kV0rdYR/gppGTKJpKgzWHhQpbequo+Dmc&#10;jYJt0q6+dva3L5v30zbf5+n6mHqlRk/DagbC0+D/w/f2Tit4jd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GuCHHAAAA3QAAAA8AAAAAAAAAAAAAAAAAmAIAAGRy&#10;cy9kb3ducmV2LnhtbFBLBQYAAAAABAAEAPUAAACMAwAAAAA=&#10;" filled="f" stroked="f">
                  <v:textbox inset="0,0,0,0">
                    <w:txbxContent>
                      <w:p w:rsidR="00654E2C" w:rsidRDefault="00AE0CB0">
                        <w:pPr>
                          <w:spacing w:after="160" w:line="259" w:lineRule="auto"/>
                          <w:ind w:left="0" w:firstLine="0"/>
                          <w:jc w:val="left"/>
                        </w:pPr>
                        <w:r>
                          <w:t>2024</w:t>
                        </w:r>
                      </w:p>
                    </w:txbxContent>
                  </v:textbox>
                </v:rect>
                <v:rect id="Rectangle 4596" o:spid="_x0000_s1229" style="position:absolute;left:2464;top:26161;width:27687;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QmVsYA&#10;AADdAAAADwAAAGRycy9kb3ducmV2LnhtbESPQWvCQBSE74X+h+UJ3upGacXErCK1RY9WhejtkX1N&#10;QrNvQ3Y10V/fLQg9DjPzDZMue1OLK7WusqxgPIpAEOdWV1woOB4+X2YgnEfWWFsmBTdysFw8P6WY&#10;aNvxF133vhABwi5BBaX3TSKly0sy6Ea2IQ7et20N+iDbQuoWuwA3tZxE0VQarDgslNjQe0n5z/5i&#10;FGxmzeq0tfeuqD/Om2yXxetD7JUaDvrVHISn3v+HH+2tVvD6F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QmVsYAAADdAAAADwAAAAAAAAAAAAAAAACYAgAAZHJz&#10;L2Rvd25yZXYueG1sUEsFBgAAAAAEAAQA9QAAAIsDAAAAAA==&#10;" filled="f" stroked="f">
                  <v:textbox inset="0,0,0,0">
                    <w:txbxContent>
                      <w:p w:rsidR="00654E2C" w:rsidRDefault="00AE0CB0">
                        <w:pPr>
                          <w:spacing w:after="160" w:line="259" w:lineRule="auto"/>
                          <w:ind w:left="0" w:firstLine="0"/>
                          <w:jc w:val="left"/>
                        </w:pPr>
                        <w:r>
                          <w:rPr>
                            <w:color w:val="555655"/>
                          </w:rPr>
                          <w:t xml:space="preserve">Organiza-se de modo a ampliar trocas culturais e </w:t>
                        </w:r>
                      </w:p>
                    </w:txbxContent>
                  </v:textbox>
                </v:rect>
                <v:rect id="Rectangle 4597" o:spid="_x0000_s1230" style="position:absolute;top:27786;width:30961;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DzccA&#10;AADdAAAADwAAAGRycy9kb3ducmV2LnhtbESPT2vCQBTE7wW/w/IEb3Wj2Gqiq4i26LH+AfX2yD6T&#10;YPZtyG5N2k/vCoUeh5n5DTNbtKYUd6pdYVnBoB+BIE6tLjhTcDx8vk5AOI+ssbRMCn7IwWLeeZlh&#10;om3DO7rvfSYChF2CCnLvq0RKl+Zk0PVtRRy8q60N+iDrTOoamwA3pRxG0bs0WHBYyLGiVU7pbf9t&#10;FGwm1fK8tb9NVn5cNqevU7w+xF6pXrddTkF4av1/+K+91QpGb/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Yg83HAAAA3QAAAA8AAAAAAAAAAAAAAAAAmAIAAGRy&#10;cy9kb3ducmV2LnhtbFBLBQYAAAAABAAEAPUAAACMAwAAAAA=&#10;" filled="f" stroked="f">
                  <v:textbox inset="0,0,0,0">
                    <w:txbxContent>
                      <w:p w:rsidR="00654E2C" w:rsidRDefault="00AE0CB0">
                        <w:pPr>
                          <w:spacing w:after="160" w:line="259" w:lineRule="auto"/>
                          <w:ind w:left="0" w:firstLine="0"/>
                          <w:jc w:val="left"/>
                        </w:pPr>
                        <w:r>
                          <w:rPr>
                            <w:color w:val="555655"/>
                          </w:rPr>
                          <w:t xml:space="preserve">de vivências, desenvolver o sentimento de pertença e </w:t>
                        </w:r>
                      </w:p>
                    </w:txbxContent>
                  </v:textbox>
                </v:rect>
                <v:rect id="Rectangle 4598" o:spid="_x0000_s1231" style="position:absolute;top:29383;width:30963;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Xv8IA&#10;AADdAAAADwAAAGRycy9kb3ducmV2LnhtbERPTYvCMBC9C/6HMMLeNFVcsdUooi56dFVQb0MztsVm&#10;Upqs7e6vNwdhj4/3PV+2phRPql1hWcFwEIEgTq0uOFNwPn31pyCcR9ZYWiYFv+Rgueh25pho2/A3&#10;PY8+EyGEXYIKcu+rREqX5mTQDWxFHLi7rQ36AOtM6hqbEG5KOYqiiTRYcGjIsaJ1Tunj+GMU7KbV&#10;6rq3f01Wbm+7y+ESb06xV+qj165mIDy1/l/8du+1gvFn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xe/wgAAAN0AAAAPAAAAAAAAAAAAAAAAAJgCAABkcnMvZG93&#10;bnJldi54bWxQSwUGAAAAAAQABAD1AAAAhwMAAAAA&#10;" filled="f" stroked="f">
                  <v:textbox inset="0,0,0,0">
                    <w:txbxContent>
                      <w:p w:rsidR="00654E2C" w:rsidRDefault="00AE0CB0">
                        <w:pPr>
                          <w:spacing w:after="160" w:line="259" w:lineRule="auto"/>
                          <w:ind w:left="0" w:firstLine="0"/>
                          <w:jc w:val="left"/>
                        </w:pPr>
                        <w:r>
                          <w:rPr>
                            <w:color w:val="555655"/>
                          </w:rPr>
                          <w:t xml:space="preserve">de identidade, fortalecer vínculos familiares e incentivar </w:t>
                        </w:r>
                      </w:p>
                    </w:txbxContent>
                  </v:textbox>
                </v:rect>
                <v:rect id="Rectangle 4599" o:spid="_x0000_s1232" style="position:absolute;top:31008;width:30967;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yJMYA&#10;AADdAAAADwAAAGRycy9kb3ducmV2LnhtbESPT2vCQBTE70K/w/IK3nTTopJEV5Gq6NE/BdvbI/tM&#10;QrNvQ3Y1sZ++Kwg9DjPzG2a26EwlbtS40rKCt2EEgjizuuRcwedpM4hBOI+ssbJMCu7kYDF/6c0w&#10;1bblA92OPhcBwi5FBYX3dSqlywoy6Ia2Jg7exTYGfZBNLnWDbYCbSr5H0UQaLDksFFjTR0HZz/Fq&#10;FGzjevm1s79tXq2/t+f9OVmdEq9U/7VbTkF46vx/+NneaQWjc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uyJMYAAADdAAAADwAAAAAAAAAAAAAAAACYAgAAZHJz&#10;L2Rvd25yZXYueG1sUEsFBgAAAAAEAAQA9QAAAIsDAAAAAA==&#10;" filled="f" stroked="f">
                  <v:textbox inset="0,0,0,0">
                    <w:txbxContent>
                      <w:p w:rsidR="00654E2C" w:rsidRDefault="00AE0CB0">
                        <w:pPr>
                          <w:spacing w:after="160" w:line="259" w:lineRule="auto"/>
                          <w:ind w:left="0" w:firstLine="0"/>
                          <w:jc w:val="left"/>
                        </w:pPr>
                        <w:r>
                          <w:rPr>
                            <w:color w:val="555655"/>
                          </w:rPr>
                          <w:t xml:space="preserve">a socialização e a convivência comunitária. Possui </w:t>
                        </w:r>
                      </w:p>
                    </w:txbxContent>
                  </v:textbox>
                </v:rect>
                <v:rect id="Rectangle 4600" o:spid="_x0000_s1233" style="position:absolute;top:32605;width:30960;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vQsQA&#10;AADdAAAADwAAAGRycy9kb3ducmV2LnhtbERPTWvCQBC9F/wPywi91U1LkRizEdGWeNRYsL0N2TEJ&#10;zc6G7DZJ++vdg9Dj432nm8m0YqDeNZYVPC8iEMSl1Q1XCj7O708xCOeRNbaWScEvOdhks4cUE21H&#10;PtFQ+EqEEHYJKqi97xIpXVmTQbewHXHgrrY36APsK6l7HEO4aeVLFC2lwYZDQ40d7Woqv4sfoyCP&#10;u+3nwf6NVfv2lV+Ol9X+vPJKPc6n7RqEp8n/i+/ug1bwuozC/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e70LEAAAA3QAAAA8AAAAAAAAAAAAAAAAAmAIAAGRycy9k&#10;b3ducmV2LnhtbFBLBQYAAAAABAAEAPUAAACJAwAAAAA=&#10;" filled="f" stroked="f">
                  <v:textbox inset="0,0,0,0">
                    <w:txbxContent>
                      <w:p w:rsidR="00654E2C" w:rsidRDefault="00AE0CB0">
                        <w:pPr>
                          <w:spacing w:after="160" w:line="259" w:lineRule="auto"/>
                          <w:ind w:left="0" w:firstLine="0"/>
                          <w:jc w:val="left"/>
                        </w:pPr>
                        <w:r>
                          <w:rPr>
                            <w:color w:val="555655"/>
                          </w:rPr>
                          <w:t xml:space="preserve">caráter preventivo e proativo, pautado na defesa e </w:t>
                        </w:r>
                      </w:p>
                    </w:txbxContent>
                  </v:textbox>
                </v:rect>
                <v:rect id="Rectangle 4601" o:spid="_x0000_s1234" style="position:absolute;top:34230;width:5415;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2cQA&#10;AADdAAAADwAAAGRycy9kb3ducmV2LnhtbESPQYvCMBSE74L/ITzBm6YuIlqNIrqiR1cF9fZonm2x&#10;eSlNtNVfbxYW9jjMzDfMbNGYQjypcrllBYN+BII4sTrnVMHpuOmNQTiPrLGwTApe5GAxb7dmGGtb&#10;8w89Dz4VAcIuRgWZ92UspUsyMuj6tiQO3s1WBn2QVSp1hXWAm0J+RdFIGsw5LGRY0iqj5H54GAXb&#10;cbm87Oy7Tovv6/a8P0/Wx4lXqttpllMQnhr/H/5r77SC4Sga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SStnEAAAA3QAAAA8AAAAAAAAAAAAAAAAAmAIAAGRycy9k&#10;b3ducmV2LnhtbFBLBQYAAAAABAAEAPUAAACJAwAAAAA=&#10;" filled="f" stroked="f">
                  <v:textbox inset="0,0,0,0">
                    <w:txbxContent>
                      <w:p w:rsidR="00654E2C" w:rsidRDefault="00AE0CB0">
                        <w:pPr>
                          <w:spacing w:after="160" w:line="259" w:lineRule="auto"/>
                          <w:ind w:left="0" w:firstLine="0"/>
                          <w:jc w:val="left"/>
                        </w:pPr>
                        <w:r>
                          <w:rPr>
                            <w:color w:val="555655"/>
                          </w:rPr>
                          <w:t>afirmação</w:t>
                        </w:r>
                      </w:p>
                    </w:txbxContent>
                  </v:textbox>
                </v:rect>
                <v:rect id="Rectangle 4602" o:spid="_x0000_s1235" style="position:absolute;left:4902;top:34230;width:24450;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DUrsYA&#10;AADdAAAADwAAAGRycy9kb3ducmV2LnhtbESPQWvCQBSE74L/YXlCb7pRStDoKmJbkmMbBfX2yD6T&#10;YPZtyG5N2l/fLRR6HGbmG2azG0wjHtS52rKC+SwCQVxYXXOp4HR8my5BOI+ssbFMCr7IwW47Hm0w&#10;0bbnD3rkvhQBwi5BBZX3bSKlKyoy6Ga2JQ7ezXYGfZBdKXWHfYCbRi6iKJYGaw4LFbZ0qKi4559G&#10;Qbps95fMfvdl83pNz+/n1ctx5ZV6mgz7NQhPg/8P/7UzreA5jhb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DUrsYAAADdAAAADwAAAAAAAAAAAAAAAACYAgAAZHJz&#10;L2Rvd25yZXYueG1sUEsFBgAAAAAEAAQA9QAAAIsDAAAAAA==&#10;" filled="f" stroked="f">
                  <v:textbox inset="0,0,0,0">
                    <w:txbxContent>
                      <w:p w:rsidR="00654E2C" w:rsidRDefault="00AE0CB0">
                        <w:pPr>
                          <w:spacing w:after="160" w:line="259" w:lineRule="auto"/>
                          <w:ind w:left="0" w:firstLine="0"/>
                          <w:jc w:val="left"/>
                        </w:pPr>
                        <w:r>
                          <w:rPr>
                            <w:color w:val="555655"/>
                          </w:rPr>
                          <w:t xml:space="preserve">dos direitos e no desenvolvimento de </w:t>
                        </w:r>
                      </w:p>
                    </w:txbxContent>
                  </v:textbox>
                </v:rect>
                <v:rect id="Rectangle 4603" o:spid="_x0000_s1236" style="position:absolute;top:35827;width:30962;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xNccA&#10;AADdAAAADwAAAGRycy9kb3ducmV2LnhtbESPQWvCQBSE7wX/w/KE3upGW4KmriLakhzbKGhvj+wz&#10;CWbfhuzWRH99t1DocZiZb5jlejCNuFLnassKppMIBHFhdc2lgsP+/WkOwnlkjY1lUnAjB+vV6GGJ&#10;ibY9f9I196UIEHYJKqi8bxMpXVGRQTexLXHwzrYz6IPsSqk77APcNHIWRbE0WHNYqLClbUXFJf82&#10;CtJ5uzll9t6XzdtXevw4Lnb7hVfqcTxsXkF4Gvx/+K+daQUvcfQ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McTXHAAAA3QAAAA8AAAAAAAAAAAAAAAAAmAIAAGRy&#10;cy9kb3ducmV2LnhtbFBLBQYAAAAABAAEAPUAAACMAwAAAAA=&#10;" filled="f" stroked="f">
                  <v:textbox inset="0,0,0,0">
                    <w:txbxContent>
                      <w:p w:rsidR="00654E2C" w:rsidRDefault="00AE0CB0">
                        <w:pPr>
                          <w:spacing w:after="160" w:line="259" w:lineRule="auto"/>
                          <w:ind w:left="0" w:firstLine="0"/>
                          <w:jc w:val="left"/>
                        </w:pPr>
                        <w:r>
                          <w:rPr>
                            <w:color w:val="555655"/>
                          </w:rPr>
                          <w:t xml:space="preserve">capacidades e potencialidades, com vistas ao alcance </w:t>
                        </w:r>
                      </w:p>
                    </w:txbxContent>
                  </v:textbox>
                </v:rect>
                <v:rect id="Rectangle 4635" o:spid="_x0000_s1237" style="position:absolute;left:11514;top:3439;width:4744;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GZ8cA&#10;AADdAAAADwAAAGRycy9kb3ducmV2LnhtbESPQWvCQBSE74X+h+UVequbWisasxGxLXrUKKi3R/aZ&#10;hGbfhuzWRH99Vyj0OMzMN0wy700tLtS6yrKC10EEgji3uuJCwX739TIB4TyyxtoyKbiSg3n6+JBg&#10;rG3HW7pkvhABwi5GBaX3TSyly0sy6Aa2IQ7e2bYGfZBtIXWLXYCbWg6jaCwNVhwWSmxoWVL+nf0Y&#10;BatJsziu7a0r6s/T6rA5TD92U6/U81O/mIHw1Pv/8F97rRWMxm/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FhmfHAAAA3Q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41"/>
                            <w:shd w:val="clear" w:color="auto" w:fill="FFFEFD"/>
                          </w:rPr>
                          <w:t>AC</w:t>
                        </w:r>
                      </w:p>
                    </w:txbxContent>
                  </v:textbox>
                </v:rect>
                <v:rect id="Rectangle 4637" o:spid="_x0000_s1238" style="position:absolute;left:6947;top:9899;width:467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9i8cA&#10;AADdAAAADwAAAGRycy9kb3ducmV2LnhtbESPT2vCQBTE7wW/w/KE3pqNtaSauopURY/+Kai3R/Y1&#10;CWbfhuzWpP30bkHwOMzMb5jJrDOVuFLjSssKBlEMgjizuuRcwddh9TIC4TyyxsoyKfglB7Np72mC&#10;qbYt7+i697kIEHYpKii8r1MpXVaQQRfZmjh437Yx6INscqkbbAPcVPI1jhNpsOSwUGBNnwVll/2P&#10;UbAe1fPTxv61ebU8r4/b43hxGHulnvvd/AOEp84/wvf2Rit4S4b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bvYvHAAAA3Q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b/>
                            <w:sz w:val="37"/>
                          </w:rPr>
                          <w:t>479</w:t>
                        </w:r>
                      </w:p>
                    </w:txbxContent>
                  </v:textbox>
                </v:rect>
                <v:rect id="Rectangle 4638" o:spid="_x0000_s1239" style="position:absolute;left:5266;top:12495;width:9140;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p+cMA&#10;AADdAAAADwAAAGRycy9kb3ducmV2LnhtbERPTYvCMBC9C/6HMII3TV1FtGsUWRU9ahXcvQ3NbFts&#10;JqWJtu6v3xwEj4/3vVi1phQPql1hWcFoGIEgTq0uOFNwOe8GMxDOI2ssLZOCJzlYLbudBcbaNnyi&#10;R+IzEULYxagg976KpXRpTgbd0FbEgfu1tUEfYJ1JXWMTwk0pP6JoKg0WHBpyrOgrp/SW3I2C/axa&#10;fx/sX5OV25/99Xidb85zr1S/164/QXhq/Vv8ch+0gsl0HO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Qp+cMAAADdAAAADwAAAAAAAAAAAAAAAACYAgAAZHJzL2Rv&#10;d25yZXYueG1sUEsFBgAAAAAEAAQA9QAAAIgDA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37"/>
                          </w:rPr>
                          <w:t>Grupos</w:t>
                        </w:r>
                      </w:p>
                    </w:txbxContent>
                  </v:textbox>
                </v:rect>
                <v:rect id="Rectangle 4640" o:spid="_x0000_s1240" style="position:absolute;left:10786;top:16398;width:6986;height: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WgsIA&#10;AADdAAAADwAAAGRycy9kb3ducmV2LnhtbERPTYvCMBC9L/gfwgh7W1NFRGtTEXXR46oLrrehGdti&#10;MylNtNVfvzkIHh/vO1l0phJ3alxpWcFwEIEgzqwuOVfwe/z+moJwHlljZZkUPMjBIu19JBhr2/Ke&#10;7gefixDCLkYFhfd1LKXLCjLoBrYmDtzFNgZ9gE0udYNtCDeVHEXRRBosOTQUWNOqoOx6uBkF22m9&#10;/NvZZ5tXm/P29HOarY8zr9Rnv1vOQXjq/Fv8cu+0gvFkHPaH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FaCwgAAAN0AAAAPAAAAAAAAAAAAAAAAAJgCAABkcnMvZG93&#10;bnJldi54bWxQSwUGAAAAAAQABAD1AAAAhwM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b/>
                            <w:sz w:val="37"/>
                          </w:rPr>
                          <w:t>8.830</w:t>
                        </w:r>
                      </w:p>
                    </w:txbxContent>
                  </v:textbox>
                </v:rect>
                <v:rect id="Rectangle 4641" o:spid="_x0000_s1241" style="position:absolute;left:9273;top:18994;width:11002;height: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zGcUA&#10;AADdAAAADwAAAGRycy9kb3ducmV2LnhtbESPQYvCMBSE7wv+h/AW9ramiohWo4i66FGt4O7t0Tzb&#10;ss1LaaKt/nojCB6HmfmGmc5bU4or1a6wrKDXjUAQp1YXnCk4Jj/fIxDOI2ssLZOCGzmYzzofU4y1&#10;bXhP14PPRICwi1FB7n0VS+nSnAy6rq2Ig3e2tUEfZJ1JXWMT4KaU/SgaSoMFh4UcK1rmlP4fLkbB&#10;ZlQtfrf23mTl+m9z2p3Gq2Tslfr6bBcTEJ5a/w6/2lutYDAc9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PMZxQAAAN0AAAAPAAAAAAAAAAAAAAAAAJgCAABkcnMv&#10;ZG93bnJldi54bWxQSwUGAAAAAAQABAD1AAAAigM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37"/>
                          </w:rPr>
                          <w:t>Usuários</w:t>
                        </w:r>
                      </w:p>
                    </w:txbxContent>
                  </v:textbox>
                </v:rect>
                <w10:wrap type="square"/>
              </v:group>
            </w:pict>
          </mc:Fallback>
        </mc:AlternateContent>
      </w:r>
      <w:r>
        <w:rPr>
          <w:sz w:val="22"/>
        </w:rPr>
        <w:t>Serviço realizado em grupos, organizado a partir de percursos, de modo a garantir aquisições progressivas aos seus usuários, de acordo com o seu ciclo de vida, a fim de complementar o trabalho social com famílias e prevenir a ocorrência de situações de ris</w:t>
      </w:r>
      <w:r>
        <w:rPr>
          <w:sz w:val="22"/>
        </w:rPr>
        <w:t xml:space="preserve">co social. Forma de intervenção social planejada que cria situações desafiadoras, estimula e orienta os usuários na construção e reconstrução de suas histórias e vivências </w:t>
      </w:r>
    </w:p>
    <w:p w:rsidR="00654E2C" w:rsidRDefault="00AE0CB0">
      <w:pPr>
        <w:spacing w:after="336" w:line="259" w:lineRule="auto"/>
        <w:ind w:left="394" w:right="1045" w:firstLine="0"/>
        <w:jc w:val="right"/>
      </w:pPr>
      <w:r>
        <w:rPr>
          <w:sz w:val="22"/>
        </w:rPr>
        <w:t xml:space="preserve">individuais e coletivas, na família e no território. </w:t>
      </w:r>
    </w:p>
    <w:p w:rsidR="00654E2C" w:rsidRDefault="00AE0CB0">
      <w:pPr>
        <w:spacing w:after="247" w:line="259" w:lineRule="auto"/>
        <w:ind w:left="394" w:right="154" w:firstLine="0"/>
      </w:pPr>
      <w:r>
        <w:rPr>
          <w:color w:val="555655"/>
        </w:rPr>
        <w:t>de alternativas emancipatória</w:t>
      </w:r>
      <w:r>
        <w:rPr>
          <w:color w:val="555655"/>
        </w:rPr>
        <w:t>s para o enfrentamento da vulnerabilidade social.</w:t>
      </w:r>
    </w:p>
    <w:p w:rsidR="00654E2C" w:rsidRDefault="00AE0CB0">
      <w:pPr>
        <w:spacing w:after="164" w:line="265" w:lineRule="auto"/>
        <w:ind w:left="404" w:right="487" w:hanging="10"/>
        <w:jc w:val="left"/>
      </w:pPr>
      <w:r>
        <w:rPr>
          <w:i/>
        </w:rPr>
        <w:t xml:space="preserve">4.2.2.2 – Serviço de Proteção e Atendimento Especializado a Famílias e Indivíduos - PAEFI </w:t>
      </w:r>
    </w:p>
    <w:p w:rsidR="00654E2C" w:rsidRDefault="00AE0CB0">
      <w:pPr>
        <w:spacing w:after="4" w:line="378" w:lineRule="auto"/>
        <w:ind w:left="394" w:right="769" w:firstLine="392"/>
      </w:pPr>
      <w:r>
        <w:rPr>
          <w:color w:val="555655"/>
        </w:rPr>
        <w:t>Serviço de apoio, orientação e acompanhamento a famílias com um ou mais de seus membros em situação de ameaça ou vi</w:t>
      </w:r>
      <w:r>
        <w:rPr>
          <w:color w:val="555655"/>
        </w:rPr>
        <w:t xml:space="preserve">olação de direitos. Compreende atenções e orientações direcionadas para a promoção de direitos, a preservação e o fortalecimento de vínculos familiares, comunitários e sociais e para o fortalecimento da função protetiva das famílias, diante do conjunto de </w:t>
      </w:r>
      <w:r>
        <w:rPr>
          <w:color w:val="555655"/>
        </w:rPr>
        <w:t>condições que as vulnerabilizam e/ou as submetem a situações de risco pessoal e social.</w:t>
      </w:r>
    </w:p>
    <w:p w:rsidR="00654E2C" w:rsidRDefault="00AE0CB0">
      <w:pPr>
        <w:spacing w:after="235" w:line="378" w:lineRule="auto"/>
        <w:ind w:left="394" w:right="770" w:firstLine="392"/>
      </w:pPr>
      <w:r>
        <w:rPr>
          <w:color w:val="555655"/>
        </w:rPr>
        <w:t xml:space="preserve">Os serviços de </w:t>
      </w:r>
      <w:r>
        <w:rPr>
          <w:b/>
          <w:color w:val="555655"/>
        </w:rPr>
        <w:t xml:space="preserve">proteção social especial de média complexidade </w:t>
      </w:r>
      <w:r>
        <w:rPr>
          <w:color w:val="555655"/>
        </w:rPr>
        <w:t>são executados nos Centros de Referência Especializado de Assistência Social – CREAS, presentes nos municí</w:t>
      </w:r>
      <w:r>
        <w:rPr>
          <w:color w:val="555655"/>
        </w:rPr>
        <w:t xml:space="preserve">pios de Assis Brasil, Brasileia, Cruzeiro do Sul, Epitaciolândia, Feijó, Manoel Urbano, Plácido de Castro, Porto Acre, Rio Branco, Senador Guiomard, Sena Madureira e Tarauacá. Segue abaixo, informações de famílias e indivíduos acompanhados nos 13 CREAS do </w:t>
      </w:r>
      <w:r>
        <w:rPr>
          <w:color w:val="555655"/>
        </w:rPr>
        <w:t>Estado, conforme violação de direitos, e risco pessoal e social.</w:t>
      </w:r>
    </w:p>
    <w:p w:rsidR="00654E2C" w:rsidRDefault="00AE0CB0">
      <w:pPr>
        <w:spacing w:after="53" w:line="265" w:lineRule="auto"/>
        <w:ind w:left="925" w:right="294" w:hanging="10"/>
      </w:pPr>
      <w:r>
        <w:rPr>
          <w:i/>
          <w:color w:val="9A9B9B"/>
        </w:rPr>
        <w:t>Gráfico 15 – Total de Novos Casos (famílias e indivíduos) inseridos no acompanhamento pelo PAEFI</w:t>
      </w:r>
    </w:p>
    <w:p w:rsidR="00654E2C" w:rsidRDefault="00AE0CB0">
      <w:pPr>
        <w:spacing w:after="0" w:line="259" w:lineRule="auto"/>
        <w:ind w:left="530" w:firstLine="0"/>
        <w:jc w:val="left"/>
      </w:pPr>
      <w:r>
        <w:rPr>
          <w:noProof/>
        </w:rPr>
        <w:drawing>
          <wp:inline distT="0" distB="0" distL="0" distR="0">
            <wp:extent cx="5654040" cy="2651760"/>
            <wp:effectExtent l="0" t="0" r="0" b="0"/>
            <wp:docPr id="128140" name="Picture 128140"/>
            <wp:cNvGraphicFramePr/>
            <a:graphic xmlns:a="http://schemas.openxmlformats.org/drawingml/2006/main">
              <a:graphicData uri="http://schemas.openxmlformats.org/drawingml/2006/picture">
                <pic:pic xmlns:pic="http://schemas.openxmlformats.org/drawingml/2006/picture">
                  <pic:nvPicPr>
                    <pic:cNvPr id="128140" name="Picture 128140"/>
                    <pic:cNvPicPr/>
                  </pic:nvPicPr>
                  <pic:blipFill>
                    <a:blip r:embed="rId91"/>
                    <a:stretch>
                      <a:fillRect/>
                    </a:stretch>
                  </pic:blipFill>
                  <pic:spPr>
                    <a:xfrm>
                      <a:off x="0" y="0"/>
                      <a:ext cx="5654040" cy="2651760"/>
                    </a:xfrm>
                    <a:prstGeom prst="rect">
                      <a:avLst/>
                    </a:prstGeom>
                  </pic:spPr>
                </pic:pic>
              </a:graphicData>
            </a:graphic>
          </wp:inline>
        </w:drawing>
      </w:r>
    </w:p>
    <w:p w:rsidR="00654E2C" w:rsidRDefault="00654E2C">
      <w:pPr>
        <w:sectPr w:rsidR="00654E2C">
          <w:headerReference w:type="even" r:id="rId92"/>
          <w:headerReference w:type="default" r:id="rId93"/>
          <w:footerReference w:type="even" r:id="rId94"/>
          <w:footerReference w:type="default" r:id="rId95"/>
          <w:headerReference w:type="first" r:id="rId96"/>
          <w:footerReference w:type="first" r:id="rId97"/>
          <w:footnotePr>
            <w:numRestart w:val="eachPage"/>
          </w:footnotePr>
          <w:pgSz w:w="11906" w:h="16838"/>
          <w:pgMar w:top="1275" w:right="1115" w:bottom="454" w:left="652" w:header="414" w:footer="282" w:gutter="0"/>
          <w:cols w:space="720"/>
          <w:titlePg/>
        </w:sectPr>
      </w:pPr>
    </w:p>
    <w:p w:rsidR="00654E2C" w:rsidRDefault="00AE0CB0">
      <w:pPr>
        <w:pStyle w:val="Ttulo2"/>
        <w:ind w:right="450"/>
      </w:pPr>
      <w:r>
        <w:lastRenderedPageBreak/>
        <w:t>SEASDH</w:t>
      </w:r>
    </w:p>
    <w:p w:rsidR="00654E2C" w:rsidRDefault="00AE0CB0">
      <w:pPr>
        <w:spacing w:after="10" w:line="265" w:lineRule="auto"/>
        <w:ind w:left="746" w:right="-10" w:hanging="10"/>
        <w:jc w:val="right"/>
      </w:pPr>
      <w:r>
        <w:rPr>
          <w:sz w:val="13"/>
        </w:rPr>
        <w:t xml:space="preserve">SECRETARIA DE ESTADO DE ASSISTÊNCIA  </w:t>
      </w:r>
    </w:p>
    <w:p w:rsidR="00654E2C" w:rsidRDefault="00AE0CB0">
      <w:pPr>
        <w:spacing w:after="1527" w:line="265" w:lineRule="auto"/>
        <w:ind w:left="746" w:right="-10" w:hanging="10"/>
        <w:jc w:val="right"/>
      </w:pPr>
      <w:r>
        <w:rPr>
          <w:sz w:val="13"/>
        </w:rPr>
        <w:t>SOCIAL E DIREITOS HUMANOS</w:t>
      </w:r>
    </w:p>
    <w:p w:rsidR="00654E2C" w:rsidRDefault="00AE0CB0">
      <w:pPr>
        <w:spacing w:after="329"/>
        <w:ind w:left="411"/>
      </w:pPr>
      <w:r>
        <w:t>Fonte: MDS. Relatório Mensal de Atendimento – RMA/CREAS</w:t>
      </w:r>
    </w:p>
    <w:p w:rsidR="00654E2C" w:rsidRDefault="00AE0CB0">
      <w:pPr>
        <w:spacing w:after="513" w:line="373" w:lineRule="auto"/>
        <w:ind w:left="0" w:right="412" w:firstLine="804"/>
      </w:pPr>
      <w:r>
        <w:rPr>
          <w:color w:val="686868"/>
        </w:rPr>
        <w:t xml:space="preserve">O gráfico mostra o número total de novos casos, incluindo famílias e indivíduos, que foram inseridos no acompanhamento pelo Serviço de Proteção e Atendimento Especializado a Famílias e Indivíduos (PAEFI). Este serviço é fundamental para apoiar, orientar e </w:t>
      </w:r>
      <w:r>
        <w:rPr>
          <w:color w:val="686868"/>
        </w:rPr>
        <w:t>acompanhar famílias em situações de ameaça ou violação de direitos</w:t>
      </w:r>
      <w:r>
        <w:t xml:space="preserve">. </w:t>
      </w:r>
      <w:r>
        <w:rPr>
          <w:color w:val="555655"/>
        </w:rPr>
        <w:t>Observa-se um aumento considerado do número desses atendimentos em comparação com anos anteriores, sendo realizados até o mês de junho deste ano, um total de 1.080 novos acompanhamentos.</w:t>
      </w:r>
    </w:p>
    <w:p w:rsidR="00654E2C" w:rsidRDefault="00AE0CB0">
      <w:pPr>
        <w:spacing w:after="163" w:line="265" w:lineRule="auto"/>
        <w:ind w:left="682" w:right="294" w:hanging="10"/>
      </w:pPr>
      <w:r>
        <w:rPr>
          <w:i/>
          <w:color w:val="9A9B9B"/>
        </w:rPr>
        <w:t>G</w:t>
      </w:r>
      <w:r>
        <w:rPr>
          <w:i/>
          <w:color w:val="9A9B9B"/>
        </w:rPr>
        <w:t>ráfico 16 – Total de Atendimentos Individualizados</w:t>
      </w:r>
    </w:p>
    <w:p w:rsidR="00654E2C" w:rsidRDefault="00AE0CB0">
      <w:pPr>
        <w:spacing w:after="117" w:line="259" w:lineRule="auto"/>
        <w:ind w:left="536" w:firstLine="0"/>
        <w:jc w:val="left"/>
      </w:pPr>
      <w:r>
        <w:rPr>
          <w:noProof/>
        </w:rPr>
        <w:drawing>
          <wp:inline distT="0" distB="0" distL="0" distR="0">
            <wp:extent cx="5523685" cy="4001277"/>
            <wp:effectExtent l="0" t="0" r="0" b="0"/>
            <wp:docPr id="4682" name="Picture 4682"/>
            <wp:cNvGraphicFramePr/>
            <a:graphic xmlns:a="http://schemas.openxmlformats.org/drawingml/2006/main">
              <a:graphicData uri="http://schemas.openxmlformats.org/drawingml/2006/picture">
                <pic:pic xmlns:pic="http://schemas.openxmlformats.org/drawingml/2006/picture">
                  <pic:nvPicPr>
                    <pic:cNvPr id="4682" name="Picture 4682"/>
                    <pic:cNvPicPr/>
                  </pic:nvPicPr>
                  <pic:blipFill>
                    <a:blip r:embed="rId98"/>
                    <a:stretch>
                      <a:fillRect/>
                    </a:stretch>
                  </pic:blipFill>
                  <pic:spPr>
                    <a:xfrm>
                      <a:off x="0" y="0"/>
                      <a:ext cx="5523685" cy="4001277"/>
                    </a:xfrm>
                    <a:prstGeom prst="rect">
                      <a:avLst/>
                    </a:prstGeom>
                  </pic:spPr>
                </pic:pic>
              </a:graphicData>
            </a:graphic>
          </wp:inline>
        </w:drawing>
      </w:r>
    </w:p>
    <w:p w:rsidR="00654E2C" w:rsidRDefault="00AE0CB0">
      <w:pPr>
        <w:spacing w:after="329"/>
        <w:ind w:left="543"/>
      </w:pPr>
      <w:r>
        <w:t>Fonte: MDS. Relatório Mensal de Atendimento – RMA/CREAS</w:t>
      </w:r>
    </w:p>
    <w:p w:rsidR="00654E2C" w:rsidRDefault="00AE0CB0">
      <w:pPr>
        <w:spacing w:after="251" w:line="373" w:lineRule="auto"/>
        <w:ind w:left="122" w:right="412" w:firstLine="390"/>
      </w:pPr>
      <w:r>
        <w:rPr>
          <w:color w:val="686868"/>
        </w:rPr>
        <w:t>Este gráfico apresenta o total de atendimentos individualizados realizados pelo PAEFI, demonstrando a abrangência e a capacidade de resposta do ser</w:t>
      </w:r>
      <w:r>
        <w:rPr>
          <w:color w:val="686868"/>
        </w:rPr>
        <w:t>viço às necessidades específicas de cada indivíduo ou família acompanhada</w:t>
      </w:r>
      <w:r>
        <w:rPr>
          <w:color w:val="555655"/>
        </w:rPr>
        <w:t>. Até junho deste ano já foram realizados 3.590 atendimentos individualizados, 38,8 % dos casos em comparação com o ano de 2021.</w:t>
      </w:r>
    </w:p>
    <w:p w:rsidR="00654E2C" w:rsidRDefault="00AE0CB0">
      <w:pPr>
        <w:spacing w:after="3" w:line="259" w:lineRule="auto"/>
        <w:ind w:left="10" w:right="118" w:hanging="10"/>
        <w:jc w:val="center"/>
      </w:pPr>
      <w:r>
        <w:rPr>
          <w:i/>
          <w:color w:val="9A9B9B"/>
        </w:rPr>
        <w:t>Gráfico 17– Total de Crianças e Adolescentes Vítimas d</w:t>
      </w:r>
      <w:r>
        <w:rPr>
          <w:i/>
          <w:color w:val="9A9B9B"/>
        </w:rPr>
        <w:t xml:space="preserve">e Violência Intrafamiliar (psicológica ou física). </w:t>
      </w:r>
    </w:p>
    <w:p w:rsidR="00654E2C" w:rsidRDefault="00AE0CB0">
      <w:pPr>
        <w:spacing w:after="132" w:line="259" w:lineRule="auto"/>
        <w:ind w:left="267" w:firstLine="0"/>
        <w:jc w:val="left"/>
      </w:pPr>
      <w:r>
        <w:rPr>
          <w:noProof/>
        </w:rPr>
        <w:lastRenderedPageBreak/>
        <w:drawing>
          <wp:inline distT="0" distB="0" distL="0" distR="0">
            <wp:extent cx="5745376" cy="2604434"/>
            <wp:effectExtent l="0" t="0" r="0" b="0"/>
            <wp:docPr id="4719" name="Picture 4719"/>
            <wp:cNvGraphicFramePr/>
            <a:graphic xmlns:a="http://schemas.openxmlformats.org/drawingml/2006/main">
              <a:graphicData uri="http://schemas.openxmlformats.org/drawingml/2006/picture">
                <pic:pic xmlns:pic="http://schemas.openxmlformats.org/drawingml/2006/picture">
                  <pic:nvPicPr>
                    <pic:cNvPr id="4719" name="Picture 4719"/>
                    <pic:cNvPicPr/>
                  </pic:nvPicPr>
                  <pic:blipFill>
                    <a:blip r:embed="rId99"/>
                    <a:stretch>
                      <a:fillRect/>
                    </a:stretch>
                  </pic:blipFill>
                  <pic:spPr>
                    <a:xfrm>
                      <a:off x="0" y="0"/>
                      <a:ext cx="5745376" cy="2604434"/>
                    </a:xfrm>
                    <a:prstGeom prst="rect">
                      <a:avLst/>
                    </a:prstGeom>
                  </pic:spPr>
                </pic:pic>
              </a:graphicData>
            </a:graphic>
          </wp:inline>
        </w:drawing>
      </w:r>
    </w:p>
    <w:p w:rsidR="00654E2C" w:rsidRDefault="00AE0CB0">
      <w:pPr>
        <w:spacing w:after="329"/>
        <w:ind w:left="543"/>
      </w:pPr>
      <w:r>
        <w:t>Fonte: MDS. Relatório Mensal de Atendimento – RMA/CREAS</w:t>
      </w:r>
    </w:p>
    <w:p w:rsidR="00654E2C" w:rsidRDefault="00AE0CB0">
      <w:pPr>
        <w:spacing w:after="176" w:line="373" w:lineRule="auto"/>
        <w:ind w:left="122" w:right="412" w:firstLine="390"/>
      </w:pPr>
      <w:r>
        <w:rPr>
          <w:color w:val="686868"/>
        </w:rPr>
        <w:t xml:space="preserve">O gráfico 17 destaca o número de crianças e adolescentes que foram vítimas de violência intrafamiliar, seja ela psicológica ou física. Este dado é crucial para entender a prevalência desse tipo de violência e a necessidade de intervenções preventivas e de </w:t>
      </w:r>
      <w:r>
        <w:rPr>
          <w:color w:val="686868"/>
        </w:rPr>
        <w:t xml:space="preserve">apoio </w:t>
      </w:r>
      <w:r>
        <w:rPr>
          <w:color w:val="555655"/>
        </w:rPr>
        <w:t>em 2023, foram registrados 507 casos de crianças e/ou adolescentes vítimas de violência Intrafamiliar, 215 casos a mais que o número de casos notificados em 2021.</w:t>
      </w:r>
    </w:p>
    <w:p w:rsidR="00654E2C" w:rsidRDefault="00AE0CB0">
      <w:pPr>
        <w:tabs>
          <w:tab w:val="center" w:pos="957"/>
          <w:tab w:val="center" w:pos="1747"/>
          <w:tab w:val="center" w:pos="2446"/>
          <w:tab w:val="center" w:pos="3093"/>
          <w:tab w:val="center" w:pos="3893"/>
          <w:tab w:val="center" w:pos="4646"/>
          <w:tab w:val="center" w:pos="5582"/>
          <w:tab w:val="center" w:pos="6772"/>
          <w:tab w:val="center" w:pos="7521"/>
          <w:tab w:val="center" w:pos="8218"/>
          <w:tab w:val="center" w:pos="9089"/>
        </w:tabs>
        <w:spacing w:after="0" w:line="259" w:lineRule="auto"/>
        <w:ind w:left="0" w:firstLine="0"/>
        <w:jc w:val="left"/>
      </w:pPr>
      <w:r>
        <w:rPr>
          <w:rFonts w:ascii="Calibri" w:eastAsia="Calibri" w:hAnsi="Calibri" w:cs="Calibri"/>
          <w:color w:val="000000"/>
          <w:sz w:val="22"/>
        </w:rPr>
        <w:tab/>
      </w:r>
      <w:r>
        <w:rPr>
          <w:i/>
          <w:color w:val="9A9B9B"/>
        </w:rPr>
        <w:t xml:space="preserve">Gráfico </w:t>
      </w:r>
      <w:r>
        <w:rPr>
          <w:i/>
          <w:color w:val="9A9B9B"/>
        </w:rPr>
        <w:tab/>
        <w:t xml:space="preserve">18– </w:t>
      </w:r>
      <w:r>
        <w:rPr>
          <w:i/>
          <w:color w:val="9A9B9B"/>
        </w:rPr>
        <w:tab/>
        <w:t xml:space="preserve">Total </w:t>
      </w:r>
      <w:r>
        <w:rPr>
          <w:i/>
          <w:color w:val="9A9B9B"/>
        </w:rPr>
        <w:tab/>
        <w:t xml:space="preserve">de </w:t>
      </w:r>
      <w:r>
        <w:rPr>
          <w:i/>
          <w:color w:val="9A9B9B"/>
        </w:rPr>
        <w:tab/>
        <w:t xml:space="preserve">Crianças </w:t>
      </w:r>
      <w:r>
        <w:rPr>
          <w:i/>
          <w:color w:val="9A9B9B"/>
        </w:rPr>
        <w:tab/>
        <w:t xml:space="preserve">e </w:t>
      </w:r>
      <w:r>
        <w:rPr>
          <w:i/>
          <w:color w:val="9A9B9B"/>
        </w:rPr>
        <w:tab/>
        <w:t xml:space="preserve">Adolescentes </w:t>
      </w:r>
      <w:r>
        <w:rPr>
          <w:i/>
          <w:color w:val="9A9B9B"/>
        </w:rPr>
        <w:tab/>
        <w:t xml:space="preserve">Vítimas </w:t>
      </w:r>
      <w:r>
        <w:rPr>
          <w:i/>
          <w:color w:val="9A9B9B"/>
        </w:rPr>
        <w:tab/>
        <w:t xml:space="preserve">de </w:t>
      </w:r>
      <w:r>
        <w:rPr>
          <w:i/>
          <w:color w:val="9A9B9B"/>
        </w:rPr>
        <w:tab/>
        <w:t xml:space="preserve">Abuso </w:t>
      </w:r>
      <w:r>
        <w:rPr>
          <w:i/>
          <w:color w:val="9A9B9B"/>
        </w:rPr>
        <w:tab/>
        <w:t>Sexual</w:t>
      </w:r>
    </w:p>
    <w:p w:rsidR="00654E2C" w:rsidRDefault="00AE0CB0">
      <w:pPr>
        <w:spacing w:after="131" w:line="259" w:lineRule="auto"/>
        <w:ind w:left="267" w:firstLine="0"/>
        <w:jc w:val="left"/>
      </w:pPr>
      <w:r>
        <w:rPr>
          <w:noProof/>
        </w:rPr>
        <w:drawing>
          <wp:inline distT="0" distB="0" distL="0" distR="0">
            <wp:extent cx="5763400" cy="2243959"/>
            <wp:effectExtent l="0" t="0" r="0" b="0"/>
            <wp:docPr id="4721" name="Picture 4721"/>
            <wp:cNvGraphicFramePr/>
            <a:graphic xmlns:a="http://schemas.openxmlformats.org/drawingml/2006/main">
              <a:graphicData uri="http://schemas.openxmlformats.org/drawingml/2006/picture">
                <pic:pic xmlns:pic="http://schemas.openxmlformats.org/drawingml/2006/picture">
                  <pic:nvPicPr>
                    <pic:cNvPr id="4721" name="Picture 4721"/>
                    <pic:cNvPicPr/>
                  </pic:nvPicPr>
                  <pic:blipFill>
                    <a:blip r:embed="rId100"/>
                    <a:stretch>
                      <a:fillRect/>
                    </a:stretch>
                  </pic:blipFill>
                  <pic:spPr>
                    <a:xfrm>
                      <a:off x="0" y="0"/>
                      <a:ext cx="5763400" cy="2243959"/>
                    </a:xfrm>
                    <a:prstGeom prst="rect">
                      <a:avLst/>
                    </a:prstGeom>
                  </pic:spPr>
                </pic:pic>
              </a:graphicData>
            </a:graphic>
          </wp:inline>
        </w:drawing>
      </w:r>
    </w:p>
    <w:p w:rsidR="00654E2C" w:rsidRDefault="00AE0CB0">
      <w:pPr>
        <w:spacing w:after="329"/>
        <w:ind w:left="-261"/>
      </w:pPr>
      <w:r>
        <w:rPr>
          <w:color w:val="555655"/>
        </w:rPr>
        <w:t xml:space="preserve">        </w:t>
      </w:r>
      <w:r>
        <w:t>Fonte: MDS. Relatório Mensal de Atendimento – RMA/CREAS</w:t>
      </w:r>
    </w:p>
    <w:p w:rsidR="00654E2C" w:rsidRDefault="00AE0CB0">
      <w:pPr>
        <w:spacing w:after="176" w:line="373" w:lineRule="auto"/>
        <w:ind w:left="268" w:right="412" w:firstLine="268"/>
      </w:pPr>
      <w:r>
        <w:rPr>
          <w:color w:val="686868"/>
        </w:rPr>
        <w:t>Até junho deste ano foram notificados 22% dos casos em comparação com o ano anterior, de crianças e/ou adolescentes vítimas de abuso sexual. Este gráfico mostra o número total de crianças e ad</w:t>
      </w:r>
      <w:r>
        <w:rPr>
          <w:color w:val="686868"/>
        </w:rPr>
        <w:t xml:space="preserve">olescentes vítimas de abuso sexual. A exposição desses números é essencial para a implementação de políticas públicas voltadas à proteção desses grupos vulneráveis. </w:t>
      </w:r>
    </w:p>
    <w:p w:rsidR="00654E2C" w:rsidRDefault="00AE0CB0">
      <w:pPr>
        <w:pStyle w:val="Ttulo3"/>
        <w:ind w:right="755"/>
      </w:pPr>
      <w:r>
        <w:t>SEASDH</w:t>
      </w:r>
    </w:p>
    <w:p w:rsidR="00654E2C" w:rsidRDefault="00AE0CB0">
      <w:pPr>
        <w:spacing w:after="10" w:line="265" w:lineRule="auto"/>
        <w:ind w:left="746" w:right="306" w:hanging="10"/>
        <w:jc w:val="right"/>
      </w:pPr>
      <w:r>
        <w:rPr>
          <w:sz w:val="13"/>
        </w:rPr>
        <w:t xml:space="preserve">SECRETARIA DE ESTADO DE ASSISTÊNCIA  </w:t>
      </w:r>
    </w:p>
    <w:p w:rsidR="00654E2C" w:rsidRDefault="00AE0CB0">
      <w:pPr>
        <w:spacing w:after="733" w:line="265" w:lineRule="auto"/>
        <w:ind w:left="746" w:right="311" w:hanging="10"/>
        <w:jc w:val="right"/>
      </w:pPr>
      <w:r>
        <w:rPr>
          <w:sz w:val="13"/>
        </w:rPr>
        <w:t>SOCIAL E DIREITOS HUMANOS</w:t>
      </w:r>
    </w:p>
    <w:p w:rsidR="00654E2C" w:rsidRDefault="00AE0CB0">
      <w:pPr>
        <w:tabs>
          <w:tab w:val="center" w:pos="903"/>
          <w:tab w:val="center" w:pos="1569"/>
          <w:tab w:val="center" w:pos="2147"/>
          <w:tab w:val="center" w:pos="2674"/>
          <w:tab w:val="center" w:pos="3349"/>
          <w:tab w:val="center" w:pos="3980"/>
          <w:tab w:val="center" w:pos="4787"/>
          <w:tab w:val="center" w:pos="5842"/>
          <w:tab w:val="center" w:pos="6468"/>
          <w:tab w:val="center" w:pos="7260"/>
          <w:tab w:val="center" w:pos="8004"/>
          <w:tab w:val="center" w:pos="8679"/>
        </w:tabs>
        <w:spacing w:after="3" w:line="259" w:lineRule="auto"/>
        <w:ind w:left="0" w:firstLine="0"/>
        <w:jc w:val="left"/>
      </w:pPr>
      <w:r>
        <w:rPr>
          <w:rFonts w:ascii="Calibri" w:eastAsia="Calibri" w:hAnsi="Calibri" w:cs="Calibri"/>
          <w:color w:val="000000"/>
          <w:sz w:val="22"/>
        </w:rPr>
        <w:tab/>
      </w:r>
      <w:r>
        <w:rPr>
          <w:i/>
          <w:color w:val="9A9B9B"/>
        </w:rPr>
        <w:t xml:space="preserve">Gráfico </w:t>
      </w:r>
      <w:r>
        <w:rPr>
          <w:i/>
          <w:color w:val="9A9B9B"/>
        </w:rPr>
        <w:tab/>
        <w:t xml:space="preserve">19– </w:t>
      </w:r>
      <w:r>
        <w:rPr>
          <w:i/>
          <w:color w:val="9A9B9B"/>
        </w:rPr>
        <w:tab/>
        <w:t xml:space="preserve">Total </w:t>
      </w:r>
      <w:r>
        <w:rPr>
          <w:i/>
          <w:color w:val="9A9B9B"/>
        </w:rPr>
        <w:tab/>
        <w:t xml:space="preserve">de </w:t>
      </w:r>
      <w:r>
        <w:rPr>
          <w:i/>
          <w:color w:val="9A9B9B"/>
        </w:rPr>
        <w:tab/>
        <w:t xml:space="preserve">Crianças </w:t>
      </w:r>
      <w:r>
        <w:rPr>
          <w:i/>
          <w:color w:val="9A9B9B"/>
        </w:rPr>
        <w:tab/>
        <w:t xml:space="preserve">e </w:t>
      </w:r>
      <w:r>
        <w:rPr>
          <w:i/>
          <w:color w:val="9A9B9B"/>
        </w:rPr>
        <w:tab/>
        <w:t xml:space="preserve">Adolescentes </w:t>
      </w:r>
      <w:r>
        <w:rPr>
          <w:i/>
          <w:color w:val="9A9B9B"/>
        </w:rPr>
        <w:tab/>
        <w:t xml:space="preserve">Vítimas </w:t>
      </w:r>
      <w:r>
        <w:rPr>
          <w:i/>
          <w:color w:val="9A9B9B"/>
        </w:rPr>
        <w:tab/>
        <w:t xml:space="preserve">de </w:t>
      </w:r>
      <w:r>
        <w:rPr>
          <w:i/>
          <w:color w:val="9A9B9B"/>
        </w:rPr>
        <w:tab/>
        <w:t xml:space="preserve">Negligência </w:t>
      </w:r>
      <w:r>
        <w:rPr>
          <w:i/>
          <w:color w:val="9A9B9B"/>
        </w:rPr>
        <w:tab/>
        <w:t xml:space="preserve">e </w:t>
      </w:r>
      <w:r>
        <w:rPr>
          <w:i/>
          <w:color w:val="9A9B9B"/>
        </w:rPr>
        <w:tab/>
        <w:t>Abandono</w:t>
      </w:r>
    </w:p>
    <w:p w:rsidR="00654E2C" w:rsidRDefault="00AE0CB0">
      <w:pPr>
        <w:spacing w:after="117" w:line="259" w:lineRule="auto"/>
        <w:ind w:left="233" w:firstLine="0"/>
        <w:jc w:val="left"/>
      </w:pPr>
      <w:r>
        <w:rPr>
          <w:noProof/>
        </w:rPr>
        <w:lastRenderedPageBreak/>
        <w:drawing>
          <wp:inline distT="0" distB="0" distL="0" distR="0">
            <wp:extent cx="5431595" cy="3379369"/>
            <wp:effectExtent l="0" t="0" r="0" b="0"/>
            <wp:docPr id="4755" name="Picture 4755"/>
            <wp:cNvGraphicFramePr/>
            <a:graphic xmlns:a="http://schemas.openxmlformats.org/drawingml/2006/main">
              <a:graphicData uri="http://schemas.openxmlformats.org/drawingml/2006/picture">
                <pic:pic xmlns:pic="http://schemas.openxmlformats.org/drawingml/2006/picture">
                  <pic:nvPicPr>
                    <pic:cNvPr id="4755" name="Picture 4755"/>
                    <pic:cNvPicPr/>
                  </pic:nvPicPr>
                  <pic:blipFill>
                    <a:blip r:embed="rId101"/>
                    <a:stretch>
                      <a:fillRect/>
                    </a:stretch>
                  </pic:blipFill>
                  <pic:spPr>
                    <a:xfrm>
                      <a:off x="0" y="0"/>
                      <a:ext cx="5431595" cy="3379369"/>
                    </a:xfrm>
                    <a:prstGeom prst="rect">
                      <a:avLst/>
                    </a:prstGeom>
                  </pic:spPr>
                </pic:pic>
              </a:graphicData>
            </a:graphic>
          </wp:inline>
        </w:drawing>
      </w:r>
    </w:p>
    <w:p w:rsidR="00654E2C" w:rsidRDefault="00AE0CB0">
      <w:pPr>
        <w:spacing w:after="320"/>
        <w:ind w:left="501"/>
      </w:pPr>
      <w:r>
        <w:t>Fonte: MDS. Relatório Mensal de Atendimento – RMA/CREAS</w:t>
      </w:r>
    </w:p>
    <w:p w:rsidR="00654E2C" w:rsidRDefault="00AE0CB0">
      <w:pPr>
        <w:spacing w:after="2274" w:line="371" w:lineRule="auto"/>
        <w:ind w:left="106" w:right="592" w:firstLine="388"/>
        <w:jc w:val="left"/>
      </w:pPr>
      <w:r>
        <w:rPr>
          <w:color w:val="686868"/>
        </w:rPr>
        <w:t xml:space="preserve">O gráfico 19 apresenta o total de casos de negligência e abandono envolvendo crianças e adolescentes. Estes </w:t>
      </w:r>
      <w:r>
        <w:rPr>
          <w:color w:val="686868"/>
        </w:rPr>
        <w:t xml:space="preserve">dados evidenciam a necessidade de ações sociais e programas de apoio para garantir a segurança e o bem-estar dessas crianças e adolescentes. </w:t>
      </w:r>
      <w:r>
        <w:rPr>
          <w:color w:val="555655"/>
        </w:rPr>
        <w:t>Até junho deste ano foram notificados 39,8% dos casos em comparação com o ano anterior, de crianças e/ou adolescent</w:t>
      </w:r>
      <w:r>
        <w:rPr>
          <w:color w:val="555655"/>
        </w:rPr>
        <w:t>es vítimas de negligência e abandono.</w:t>
      </w:r>
    </w:p>
    <w:p w:rsidR="00654E2C" w:rsidRDefault="00AE0CB0">
      <w:pPr>
        <w:spacing w:after="4" w:line="265" w:lineRule="auto"/>
        <w:ind w:left="636" w:right="294" w:hanging="10"/>
      </w:pPr>
      <w:r>
        <w:rPr>
          <w:i/>
          <w:color w:val="9A9B9B"/>
        </w:rPr>
        <w:t>Gráfico 20 – Total de Crianças e Adolescentes em Situação de Trabalho Infantil</w:t>
      </w:r>
    </w:p>
    <w:p w:rsidR="00654E2C" w:rsidRDefault="00AE0CB0">
      <w:pPr>
        <w:spacing w:after="0" w:line="259" w:lineRule="auto"/>
        <w:ind w:left="339" w:firstLine="0"/>
        <w:jc w:val="left"/>
      </w:pPr>
      <w:r>
        <w:rPr>
          <w:rFonts w:ascii="Calibri" w:eastAsia="Calibri" w:hAnsi="Calibri" w:cs="Calibri"/>
          <w:noProof/>
          <w:color w:val="000000"/>
          <w:sz w:val="22"/>
        </w:rPr>
        <mc:AlternateContent>
          <mc:Choice Requires="wpg">
            <w:drawing>
              <wp:inline distT="0" distB="0" distL="0" distR="0">
                <wp:extent cx="5522633" cy="2472283"/>
                <wp:effectExtent l="0" t="0" r="0" b="0"/>
                <wp:docPr id="92646" name="Group 92646"/>
                <wp:cNvGraphicFramePr/>
                <a:graphic xmlns:a="http://schemas.openxmlformats.org/drawingml/2006/main">
                  <a:graphicData uri="http://schemas.microsoft.com/office/word/2010/wordprocessingGroup">
                    <wpg:wgp>
                      <wpg:cNvGrpSpPr/>
                      <wpg:grpSpPr>
                        <a:xfrm>
                          <a:off x="0" y="0"/>
                          <a:ext cx="5522633" cy="2472283"/>
                          <a:chOff x="0" y="0"/>
                          <a:chExt cx="5522633" cy="2472283"/>
                        </a:xfrm>
                      </wpg:grpSpPr>
                      <wps:wsp>
                        <wps:cNvPr id="4753" name="Rectangle 4753"/>
                        <wps:cNvSpPr/>
                        <wps:spPr>
                          <a:xfrm>
                            <a:off x="98641" y="1141627"/>
                            <a:ext cx="3651524" cy="115576"/>
                          </a:xfrm>
                          <a:prstGeom prst="rect">
                            <a:avLst/>
                          </a:prstGeom>
                          <a:ln>
                            <a:noFill/>
                          </a:ln>
                        </wps:spPr>
                        <wps:txbx>
                          <w:txbxContent>
                            <w:p w:rsidR="00654E2C" w:rsidRDefault="00AE0CB0">
                              <w:pPr>
                                <w:spacing w:after="160" w:line="259" w:lineRule="auto"/>
                                <w:ind w:left="0" w:firstLine="0"/>
                                <w:jc w:val="left"/>
                              </w:pPr>
                              <w:r>
                                <w:t>Fonte: MDS. Relatório Mensal de Atendimento – RMA/CREAS</w:t>
                              </w:r>
                            </w:p>
                          </w:txbxContent>
                        </wps:txbx>
                        <wps:bodyPr horzOverflow="overflow" vert="horz" lIns="0" tIns="0" rIns="0" bIns="0" rtlCol="0">
                          <a:noAutofit/>
                        </wps:bodyPr>
                      </wps:wsp>
                      <pic:pic xmlns:pic="http://schemas.openxmlformats.org/drawingml/2006/picture">
                        <pic:nvPicPr>
                          <pic:cNvPr id="128141" name="Picture 128141"/>
                          <pic:cNvPicPr/>
                        </pic:nvPicPr>
                        <pic:blipFill>
                          <a:blip r:embed="rId102"/>
                          <a:stretch>
                            <a:fillRect/>
                          </a:stretch>
                        </pic:blipFill>
                        <pic:spPr>
                          <a:xfrm>
                            <a:off x="-3149" y="-1841"/>
                            <a:ext cx="5526025" cy="2474976"/>
                          </a:xfrm>
                          <a:prstGeom prst="rect">
                            <a:avLst/>
                          </a:prstGeom>
                        </pic:spPr>
                      </pic:pic>
                    </wpg:wgp>
                  </a:graphicData>
                </a:graphic>
              </wp:inline>
            </w:drawing>
          </mc:Choice>
          <mc:Fallback>
            <w:pict>
              <v:group id="Group 92646" o:spid="_x0000_s1242" style="width:434.85pt;height:194.65pt;mso-position-horizontal-relative:char;mso-position-vertical-relative:line" coordsize="55226,24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">
                <v:rect id="Rectangle 4753" o:spid="_x0000_s1243" style="position:absolute;left:986;top:11416;width:36515;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RtcYA&#10;AADdAAAADwAAAGRycy9kb3ducmV2LnhtbESPW2vCQBSE34X+h+UUfNNNvZu6inhBH60Ktm+H7GkS&#10;mj0bsquJ/fVuQejjMDPfMLNFYwpxo8rllhW8dSMQxInVOacKzqdtZwLCeWSNhWVScCcHi/lLa4ax&#10;tjV/0O3oUxEg7GJUkHlfxlK6JCODrmtL4uB928qgD7JKpa6wDnBTyF4UjaTBnMNChiWtMkp+jlej&#10;YDcpl597+1unxeZrdzlcpuvT1CvVfm2W7yA8Nf4//GzvtYLBeNiH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5RtcYAAADdAAAADwAAAAAAAAAAAAAAAACYAgAAZHJz&#10;L2Rvd25yZXYueG1sUEsFBgAAAAAEAAQA9QAAAIsDAAAAAA==&#10;" filled="f" stroked="f">
                  <v:textbox inset="0,0,0,0">
                    <w:txbxContent>
                      <w:p w:rsidR="00654E2C" w:rsidRDefault="00AE0CB0">
                        <w:pPr>
                          <w:spacing w:after="160" w:line="259" w:lineRule="auto"/>
                          <w:ind w:left="0" w:firstLine="0"/>
                          <w:jc w:val="left"/>
                        </w:pPr>
                        <w:r>
                          <w:t>Fonte: MDS. Relatório Mensal de Atendimento – RMA/CREAS</w:t>
                        </w:r>
                      </w:p>
                    </w:txbxContent>
                  </v:textbox>
                </v:rect>
                <v:shape id="Picture 128141" o:spid="_x0000_s1244" type="#_x0000_t75" style="position:absolute;left:-31;top:-18;width:55259;height:24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7kBvCAAAA3wAAAA8AAABkcnMvZG93bnJldi54bWxET11rwjAUfR/4H8IVfBmaVmSUzihDLAg+&#10;zQm+Xpu7tq65CU209d8vguDj4Xwv14NpxY0631hWkM4SEMSl1Q1XCo4/xTQD4QOyxtYyKbiTh/Vq&#10;9LbEXNuev+l2CJWIIexzVFCH4HIpfVmTQT+zjjhyv7YzGCLsKqk77GO4aeU8ST6kwYZjQ42ONjWV&#10;f4erUVCyqYrL/nxJtr1Li1PznvXuqtRkPHx9ggg0hJf46d7pOH+epYsUHn8iAL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e5AbwgAAAN8AAAAPAAAAAAAAAAAAAAAAAJ8C&#10;AABkcnMvZG93bnJldi54bWxQSwUGAAAAAAQABAD3AAAAjgMAAAAA&#10;">
                  <v:imagedata r:id="rId103" o:title=""/>
                </v:shape>
                <w10:anchorlock/>
              </v:group>
            </w:pict>
          </mc:Fallback>
        </mc:AlternateContent>
      </w:r>
    </w:p>
    <w:p w:rsidR="00654E2C" w:rsidRDefault="00AE0CB0">
      <w:pPr>
        <w:spacing w:after="261" w:line="376" w:lineRule="auto"/>
        <w:ind w:left="136" w:right="425" w:firstLine="400"/>
      </w:pPr>
      <w:r>
        <w:rPr>
          <w:color w:val="555655"/>
        </w:rPr>
        <w:lastRenderedPageBreak/>
        <w:t>Até junho deste ano, 10 casos de crianças e/ou adolescentes em situação de trab</w:t>
      </w:r>
      <w:r>
        <w:rPr>
          <w:color w:val="555655"/>
        </w:rPr>
        <w:t xml:space="preserve">alho infantil foram inseridos em acompanhamento. </w:t>
      </w:r>
      <w:r>
        <w:t>Este gráfico mostra a quantidade de crianças e adolescentes em situação de trabalho infantil, um grave problema social que requer medidas urgentes para garantir o direito à educação e ao desenvolvimento saud</w:t>
      </w:r>
      <w:r>
        <w:t>ável das crianças</w:t>
      </w:r>
    </w:p>
    <w:p w:rsidR="00654E2C" w:rsidRDefault="00AE0CB0">
      <w:pPr>
        <w:spacing w:after="4" w:line="265" w:lineRule="auto"/>
        <w:ind w:left="682" w:right="294" w:hanging="10"/>
      </w:pPr>
      <w:r>
        <w:rPr>
          <w:i/>
          <w:color w:val="9A9B9B"/>
        </w:rPr>
        <w:t>Gráfico 21 – Total de Pessoas Idosas Vítimas de Negligência ou Abandono</w:t>
      </w:r>
    </w:p>
    <w:p w:rsidR="00654E2C" w:rsidRDefault="00AE0CB0">
      <w:pPr>
        <w:spacing w:after="118" w:line="259" w:lineRule="auto"/>
        <w:ind w:left="402" w:firstLine="0"/>
        <w:jc w:val="left"/>
      </w:pPr>
      <w:r>
        <w:rPr>
          <w:noProof/>
        </w:rPr>
        <w:drawing>
          <wp:inline distT="0" distB="0" distL="0" distR="0">
            <wp:extent cx="5677489" cy="2216924"/>
            <wp:effectExtent l="0" t="0" r="0" b="0"/>
            <wp:docPr id="4800" name="Picture 4800"/>
            <wp:cNvGraphicFramePr/>
            <a:graphic xmlns:a="http://schemas.openxmlformats.org/drawingml/2006/main">
              <a:graphicData uri="http://schemas.openxmlformats.org/drawingml/2006/picture">
                <pic:pic xmlns:pic="http://schemas.openxmlformats.org/drawingml/2006/picture">
                  <pic:nvPicPr>
                    <pic:cNvPr id="4800" name="Picture 4800"/>
                    <pic:cNvPicPr/>
                  </pic:nvPicPr>
                  <pic:blipFill>
                    <a:blip r:embed="rId104"/>
                    <a:stretch>
                      <a:fillRect/>
                    </a:stretch>
                  </pic:blipFill>
                  <pic:spPr>
                    <a:xfrm>
                      <a:off x="0" y="0"/>
                      <a:ext cx="5677489" cy="2216924"/>
                    </a:xfrm>
                    <a:prstGeom prst="rect">
                      <a:avLst/>
                    </a:prstGeom>
                  </pic:spPr>
                </pic:pic>
              </a:graphicData>
            </a:graphic>
          </wp:inline>
        </w:drawing>
      </w:r>
    </w:p>
    <w:p w:rsidR="00654E2C" w:rsidRDefault="00AE0CB0">
      <w:pPr>
        <w:spacing w:after="593"/>
        <w:ind w:left="543"/>
      </w:pPr>
      <w:r>
        <w:t>Fonte: MDS. Relatório Mensal de Atendimento – RMA/CREAS</w:t>
      </w:r>
    </w:p>
    <w:p w:rsidR="00654E2C" w:rsidRDefault="00AE0CB0">
      <w:pPr>
        <w:spacing w:after="269" w:line="373" w:lineRule="auto"/>
        <w:ind w:left="0" w:right="412" w:firstLine="536"/>
      </w:pPr>
      <w:r>
        <w:rPr>
          <w:color w:val="555655"/>
        </w:rPr>
        <w:t xml:space="preserve">Em 2024, foram notificados 105 casos de pessoas idosas vítimas de negligência ou abandono, </w:t>
      </w:r>
      <w:r>
        <w:rPr>
          <w:color w:val="686868"/>
        </w:rPr>
        <w:t>destaca o número de pessoas idosas que foram vítimas de negligência ou abandono, indicando a necessidade de maior atenção e suporte a esta faixa etária vulnerável.</w:t>
      </w:r>
    </w:p>
    <w:p w:rsidR="00654E2C" w:rsidRDefault="00AE0CB0">
      <w:pPr>
        <w:spacing w:after="96" w:line="367" w:lineRule="auto"/>
        <w:ind w:left="0" w:right="294" w:firstLine="536"/>
      </w:pPr>
      <w:r>
        <w:rPr>
          <w:i/>
          <w:color w:val="9A9B9B"/>
        </w:rPr>
        <w:t>Gráfico 22– Total de Pessoas com Deficiência Vítimas de Violência Intrafamiliar (físico, psi</w:t>
      </w:r>
      <w:r>
        <w:rPr>
          <w:i/>
          <w:color w:val="9A9B9B"/>
        </w:rPr>
        <w:t>cológica ou sexual)</w:t>
      </w:r>
    </w:p>
    <w:p w:rsidR="00654E2C" w:rsidRDefault="00AE0CB0">
      <w:pPr>
        <w:spacing w:after="131" w:line="259" w:lineRule="auto"/>
        <w:ind w:left="134" w:firstLine="0"/>
        <w:jc w:val="left"/>
      </w:pPr>
      <w:r>
        <w:rPr>
          <w:noProof/>
        </w:rPr>
        <w:drawing>
          <wp:inline distT="0" distB="0" distL="0" distR="0">
            <wp:extent cx="5968271" cy="2009651"/>
            <wp:effectExtent l="0" t="0" r="0" b="0"/>
            <wp:docPr id="4802" name="Picture 4802"/>
            <wp:cNvGraphicFramePr/>
            <a:graphic xmlns:a="http://schemas.openxmlformats.org/drawingml/2006/main">
              <a:graphicData uri="http://schemas.openxmlformats.org/drawingml/2006/picture">
                <pic:pic xmlns:pic="http://schemas.openxmlformats.org/drawingml/2006/picture">
                  <pic:nvPicPr>
                    <pic:cNvPr id="4802" name="Picture 4802"/>
                    <pic:cNvPicPr/>
                  </pic:nvPicPr>
                  <pic:blipFill>
                    <a:blip r:embed="rId105"/>
                    <a:stretch>
                      <a:fillRect/>
                    </a:stretch>
                  </pic:blipFill>
                  <pic:spPr>
                    <a:xfrm>
                      <a:off x="0" y="0"/>
                      <a:ext cx="5968271" cy="2009651"/>
                    </a:xfrm>
                    <a:prstGeom prst="rect">
                      <a:avLst/>
                    </a:prstGeom>
                  </pic:spPr>
                </pic:pic>
              </a:graphicData>
            </a:graphic>
          </wp:inline>
        </w:drawing>
      </w:r>
    </w:p>
    <w:p w:rsidR="00654E2C" w:rsidRDefault="00AE0CB0">
      <w:pPr>
        <w:spacing w:after="347"/>
        <w:ind w:left="275"/>
      </w:pPr>
      <w:r>
        <w:t>Fonte: MDS. Relatório Mensal de Atendimento – RMA/CREAS</w:t>
      </w:r>
    </w:p>
    <w:p w:rsidR="00654E2C" w:rsidRDefault="00AE0CB0">
      <w:pPr>
        <w:spacing w:after="251" w:line="378" w:lineRule="auto"/>
        <w:ind w:left="121" w:right="154" w:firstLine="392"/>
      </w:pPr>
      <w:r>
        <w:rPr>
          <w:color w:val="555655"/>
        </w:rPr>
        <w:t>Sete pessoas com deficiência foram vítimas de violência intrafamiliar até o mês de junho do corrente ano</w:t>
      </w:r>
      <w:r>
        <w:rPr>
          <w:color w:val="686868"/>
        </w:rPr>
        <w:t>, este é um indicador importante para a criação de políticas de proteção e</w:t>
      </w:r>
      <w:r>
        <w:rPr>
          <w:color w:val="686868"/>
        </w:rPr>
        <w:t xml:space="preserve">specíficas para esse grupo. </w:t>
      </w:r>
    </w:p>
    <w:p w:rsidR="00654E2C" w:rsidRDefault="00AE0CB0">
      <w:pPr>
        <w:spacing w:after="4" w:line="360" w:lineRule="auto"/>
        <w:ind w:left="268" w:right="294" w:firstLine="404"/>
      </w:pPr>
      <w:r>
        <w:rPr>
          <w:i/>
          <w:color w:val="9A9B9B"/>
        </w:rPr>
        <w:t xml:space="preserve">Gráfico 23– Total de Mulheres Adultas (18 a 59 anos) Vítimas de Violência Intrafamiliar (física, psicológica e sexual) </w:t>
      </w:r>
    </w:p>
    <w:p w:rsidR="00654E2C" w:rsidRDefault="00654E2C">
      <w:pPr>
        <w:sectPr w:rsidR="00654E2C">
          <w:headerReference w:type="even" r:id="rId106"/>
          <w:headerReference w:type="default" r:id="rId107"/>
          <w:footerReference w:type="even" r:id="rId108"/>
          <w:footerReference w:type="default" r:id="rId109"/>
          <w:headerReference w:type="first" r:id="rId110"/>
          <w:footerReference w:type="first" r:id="rId111"/>
          <w:footnotePr>
            <w:numRestart w:val="eachPage"/>
          </w:footnotePr>
          <w:pgSz w:w="11906" w:h="16838"/>
          <w:pgMar w:top="1344" w:right="1172" w:bottom="454" w:left="940" w:header="414" w:footer="282" w:gutter="0"/>
          <w:cols w:space="720"/>
        </w:sectPr>
      </w:pPr>
    </w:p>
    <w:p w:rsidR="00654E2C" w:rsidRDefault="00AE0CB0">
      <w:pPr>
        <w:spacing w:after="133" w:line="259" w:lineRule="auto"/>
        <w:ind w:left="125" w:firstLine="0"/>
        <w:jc w:val="left"/>
      </w:pPr>
      <w:r>
        <w:rPr>
          <w:noProof/>
        </w:rPr>
        <w:lastRenderedPageBreak/>
        <w:drawing>
          <wp:inline distT="0" distB="0" distL="0" distR="0">
            <wp:extent cx="5969473" cy="1937556"/>
            <wp:effectExtent l="0" t="0" r="0" b="0"/>
            <wp:docPr id="4835" name="Picture 4835"/>
            <wp:cNvGraphicFramePr/>
            <a:graphic xmlns:a="http://schemas.openxmlformats.org/drawingml/2006/main">
              <a:graphicData uri="http://schemas.openxmlformats.org/drawingml/2006/picture">
                <pic:pic xmlns:pic="http://schemas.openxmlformats.org/drawingml/2006/picture">
                  <pic:nvPicPr>
                    <pic:cNvPr id="4835" name="Picture 4835"/>
                    <pic:cNvPicPr/>
                  </pic:nvPicPr>
                  <pic:blipFill>
                    <a:blip r:embed="rId112"/>
                    <a:stretch>
                      <a:fillRect/>
                    </a:stretch>
                  </pic:blipFill>
                  <pic:spPr>
                    <a:xfrm>
                      <a:off x="0" y="0"/>
                      <a:ext cx="5969473" cy="1937556"/>
                    </a:xfrm>
                    <a:prstGeom prst="rect">
                      <a:avLst/>
                    </a:prstGeom>
                  </pic:spPr>
                </pic:pic>
              </a:graphicData>
            </a:graphic>
          </wp:inline>
        </w:drawing>
      </w:r>
    </w:p>
    <w:p w:rsidR="00654E2C" w:rsidRDefault="00AE0CB0">
      <w:pPr>
        <w:spacing w:after="593"/>
        <w:ind w:left="134"/>
      </w:pPr>
      <w:r>
        <w:t>Fonte: MDS. Relatório Mensal de Atendimento – RMA/CREAS</w:t>
      </w:r>
    </w:p>
    <w:p w:rsidR="00654E2C" w:rsidRDefault="00AE0CB0">
      <w:pPr>
        <w:spacing w:after="518" w:line="373" w:lineRule="auto"/>
        <w:ind w:left="259" w:right="168" w:firstLine="268"/>
      </w:pPr>
      <w:r>
        <w:rPr>
          <w:color w:val="686868"/>
        </w:rPr>
        <w:t xml:space="preserve">O gráfico 23 mostra o total de mulheres adultas, com idades entre 18 e 59 anos, que sofreram violência intrafamiliar, até junho deste ano, o número de mulheres adultas vítimas de violência intrafamiliar notificadas foi de 193 A conscientização sobre esses </w:t>
      </w:r>
      <w:r>
        <w:rPr>
          <w:color w:val="686868"/>
        </w:rPr>
        <w:t>números é essencial para o desenvolvimento de programas de apoio e proteção às mulheres.</w:t>
      </w:r>
    </w:p>
    <w:p w:rsidR="00654E2C" w:rsidRDefault="00AE0CB0">
      <w:pPr>
        <w:spacing w:after="4" w:line="265" w:lineRule="auto"/>
        <w:ind w:left="673" w:right="294" w:hanging="10"/>
      </w:pPr>
      <w:r>
        <w:rPr>
          <w:i/>
          <w:color w:val="9A9B9B"/>
        </w:rPr>
        <w:t>Gráfico 24– Total de Pessoas em Situação de Rua</w:t>
      </w:r>
    </w:p>
    <w:p w:rsidR="00654E2C" w:rsidRDefault="00AE0CB0">
      <w:pPr>
        <w:spacing w:after="121" w:line="259" w:lineRule="auto"/>
        <w:ind w:left="125" w:firstLine="0"/>
        <w:jc w:val="left"/>
      </w:pPr>
      <w:r>
        <w:rPr>
          <w:noProof/>
        </w:rPr>
        <w:drawing>
          <wp:inline distT="0" distB="0" distL="0" distR="0">
            <wp:extent cx="5838499" cy="3550684"/>
            <wp:effectExtent l="0" t="0" r="0" b="0"/>
            <wp:docPr id="4836" name="Picture 4836"/>
            <wp:cNvGraphicFramePr/>
            <a:graphic xmlns:a="http://schemas.openxmlformats.org/drawingml/2006/main">
              <a:graphicData uri="http://schemas.openxmlformats.org/drawingml/2006/picture">
                <pic:pic xmlns:pic="http://schemas.openxmlformats.org/drawingml/2006/picture">
                  <pic:nvPicPr>
                    <pic:cNvPr id="4836" name="Picture 4836"/>
                    <pic:cNvPicPr/>
                  </pic:nvPicPr>
                  <pic:blipFill>
                    <a:blip r:embed="rId113"/>
                    <a:stretch>
                      <a:fillRect/>
                    </a:stretch>
                  </pic:blipFill>
                  <pic:spPr>
                    <a:xfrm>
                      <a:off x="0" y="0"/>
                      <a:ext cx="5838499" cy="3550684"/>
                    </a:xfrm>
                    <a:prstGeom prst="rect">
                      <a:avLst/>
                    </a:prstGeom>
                  </pic:spPr>
                </pic:pic>
              </a:graphicData>
            </a:graphic>
          </wp:inline>
        </w:drawing>
      </w:r>
    </w:p>
    <w:p w:rsidR="00654E2C" w:rsidRDefault="00AE0CB0">
      <w:pPr>
        <w:spacing w:after="329"/>
        <w:ind w:left="266"/>
      </w:pPr>
      <w:r>
        <w:t>Fonte: MDS. Relatório Mensal de Atendimento – RMA/CREAS</w:t>
      </w:r>
    </w:p>
    <w:p w:rsidR="00654E2C" w:rsidRDefault="00AE0CB0">
      <w:pPr>
        <w:spacing w:after="176" w:line="373" w:lineRule="auto"/>
        <w:ind w:left="122" w:right="164" w:firstLine="390"/>
      </w:pPr>
      <w:r>
        <w:rPr>
          <w:color w:val="686868"/>
        </w:rPr>
        <w:t xml:space="preserve">Este gráfico apresenta o número total de pessoas em situação de rua, destacando a necessidade de políticas públicas eficazes para a reintegração social e a oferta de serviços básicos a essas pessoas. </w:t>
      </w:r>
      <w:r>
        <w:rPr>
          <w:color w:val="555655"/>
        </w:rPr>
        <w:t>Até junho deste ano, foram 93i pessoas em situação de ru</w:t>
      </w:r>
      <w:r>
        <w:rPr>
          <w:color w:val="555655"/>
        </w:rPr>
        <w:t xml:space="preserve">a inseridas em acompanhamento do PAEFI. </w:t>
      </w:r>
    </w:p>
    <w:p w:rsidR="00654E2C" w:rsidRDefault="00AE0CB0">
      <w:pPr>
        <w:spacing w:after="4" w:line="378" w:lineRule="auto"/>
        <w:ind w:left="121" w:right="154" w:firstLine="392"/>
      </w:pPr>
      <w:r>
        <w:rPr>
          <w:color w:val="555655"/>
        </w:rPr>
        <w:lastRenderedPageBreak/>
        <w:t xml:space="preserve">Em referências aos dados da PSE, percebe-se uma fragilidade, considerando que atualmente só temos CREAS, em 12 municípios, o que dificulta o mapeamento das situações de violação de direitos, sendo necessário oferta </w:t>
      </w:r>
      <w:r>
        <w:rPr>
          <w:color w:val="555655"/>
        </w:rPr>
        <w:t>de apoio técnico para o registro de dados pelas equipes de referência da PSE.</w:t>
      </w:r>
    </w:p>
    <w:p w:rsidR="00654E2C" w:rsidRDefault="00AE0CB0">
      <w:pPr>
        <w:spacing w:after="251" w:line="378" w:lineRule="auto"/>
        <w:ind w:left="121" w:right="154" w:firstLine="392"/>
      </w:pPr>
      <w:r>
        <w:rPr>
          <w:color w:val="555655"/>
        </w:rPr>
        <w:t>A elaboração de instrumentais de registros territorializados, pode ser uma das estratégias que subsidiarão o planejamento de políticas públicas de enfrentamento às situações de v</w:t>
      </w:r>
      <w:r>
        <w:rPr>
          <w:color w:val="555655"/>
        </w:rPr>
        <w:t xml:space="preserve">iolação de direitos, na perspectiva de integralidade da proteção social. </w:t>
      </w:r>
    </w:p>
    <w:p w:rsidR="00654E2C" w:rsidRDefault="00AE0CB0">
      <w:pPr>
        <w:spacing w:after="4" w:line="378" w:lineRule="auto"/>
        <w:ind w:left="121" w:right="154" w:firstLine="392"/>
      </w:pPr>
      <w:r>
        <w:rPr>
          <w:color w:val="555655"/>
        </w:rPr>
        <w:t xml:space="preserve">Já na </w:t>
      </w:r>
      <w:r>
        <w:rPr>
          <w:b/>
          <w:color w:val="555655"/>
        </w:rPr>
        <w:t>proteção social especial de alta complexidade</w:t>
      </w:r>
      <w:r>
        <w:rPr>
          <w:color w:val="555655"/>
        </w:rPr>
        <w:t>, é ofertado acolhimento em diferentes tipos de equipamentos, destinado a famílias e/ou indivíduos com vínculos familiares rompidos</w:t>
      </w:r>
      <w:r>
        <w:rPr>
          <w:color w:val="555655"/>
        </w:rPr>
        <w:t xml:space="preserve"> ou fragilizados, a fim de garantir proteção integral. A organização do serviço deverá garantir privacidade, o respeito aos costumes, às tradições e à diversidade de: ciclos de vida, arranjos familiares, raça/etnia, religião, gênero e orientação sexual.  </w:t>
      </w:r>
    </w:p>
    <w:p w:rsidR="00654E2C" w:rsidRDefault="00AE0CB0">
      <w:pPr>
        <w:spacing w:after="4" w:line="378" w:lineRule="auto"/>
        <w:ind w:left="121" w:right="154" w:firstLine="392"/>
      </w:pPr>
      <w:r>
        <w:rPr>
          <w:color w:val="555655"/>
        </w:rPr>
        <w:t xml:space="preserve">Dentre as ofertas de acolhimento, </w:t>
      </w:r>
      <w:r>
        <w:rPr>
          <w:i/>
          <w:color w:val="555655"/>
        </w:rPr>
        <w:t>O Serviço de Proteção em Situações de Calamidades</w:t>
      </w:r>
      <w:r>
        <w:rPr>
          <w:color w:val="555655"/>
        </w:rPr>
        <w:t>, promove apoio e proteção à população atingida por situações de emergência e calamidade pública, com a oferta de alojamentos provisórios, atenções e provisões materiais, co</w:t>
      </w:r>
      <w:r>
        <w:rPr>
          <w:color w:val="555655"/>
        </w:rPr>
        <w:t>nforme as necessidades detectadas.</w:t>
      </w:r>
    </w:p>
    <w:p w:rsidR="00654E2C" w:rsidRDefault="00AE0CB0">
      <w:pPr>
        <w:spacing w:after="4" w:line="378" w:lineRule="auto"/>
        <w:ind w:left="121" w:right="154" w:firstLine="392"/>
      </w:pPr>
      <w:r>
        <w:rPr>
          <w:color w:val="555655"/>
        </w:rPr>
        <w:t>No ano de 2024, em decorrência das enchentes de rios e igarapés de 19 municípios do Estado do Acre foram atingidos e reconhecidos em situação de emergência, através do decreto estadual nº 11.414 de 25 de fevereiro. Foi se</w:t>
      </w:r>
      <w:r>
        <w:rPr>
          <w:color w:val="555655"/>
        </w:rPr>
        <w:t>ndo necessário, a abertura de abrigos provisórios pelas equipes municipais para acolhimento das famílias desabrigadas, tal como atendimento às famílias desalojadas em suas necessidades emergências, conforme informações abaixo.</w:t>
      </w:r>
    </w:p>
    <w:p w:rsidR="00654E2C" w:rsidRDefault="00AE0CB0">
      <w:pPr>
        <w:spacing w:after="0" w:line="259" w:lineRule="auto"/>
        <w:ind w:left="526" w:firstLine="0"/>
        <w:jc w:val="left"/>
      </w:pPr>
      <w:r>
        <w:rPr>
          <w:color w:val="555655"/>
        </w:rPr>
        <w:t xml:space="preserve">  </w:t>
      </w:r>
    </w:p>
    <w:p w:rsidR="00654E2C" w:rsidRDefault="00AE0CB0">
      <w:pPr>
        <w:spacing w:after="2924" w:line="259" w:lineRule="auto"/>
        <w:ind w:left="267" w:firstLine="0"/>
        <w:jc w:val="left"/>
      </w:pPr>
      <w:r>
        <w:rPr>
          <w:rFonts w:ascii="Calibri" w:eastAsia="Calibri" w:hAnsi="Calibri" w:cs="Calibri"/>
          <w:noProof/>
          <w:color w:val="000000"/>
          <w:sz w:val="22"/>
        </w:rPr>
        <mc:AlternateContent>
          <mc:Choice Requires="wpg">
            <w:drawing>
              <wp:inline distT="0" distB="0" distL="0" distR="0">
                <wp:extent cx="5797648" cy="1468938"/>
                <wp:effectExtent l="0" t="0" r="0" b="0"/>
                <wp:docPr id="93251" name="Group 93251"/>
                <wp:cNvGraphicFramePr/>
                <a:graphic xmlns:a="http://schemas.openxmlformats.org/drawingml/2006/main">
                  <a:graphicData uri="http://schemas.microsoft.com/office/word/2010/wordprocessingGroup">
                    <wpg:wgp>
                      <wpg:cNvGrpSpPr/>
                      <wpg:grpSpPr>
                        <a:xfrm>
                          <a:off x="0" y="0"/>
                          <a:ext cx="5797648" cy="1468938"/>
                          <a:chOff x="0" y="0"/>
                          <a:chExt cx="5797648" cy="1468938"/>
                        </a:xfrm>
                      </wpg:grpSpPr>
                      <pic:pic xmlns:pic="http://schemas.openxmlformats.org/drawingml/2006/picture">
                        <pic:nvPicPr>
                          <pic:cNvPr id="4893" name="Picture 4893"/>
                          <pic:cNvPicPr/>
                        </pic:nvPicPr>
                        <pic:blipFill>
                          <a:blip r:embed="rId114"/>
                          <a:stretch>
                            <a:fillRect/>
                          </a:stretch>
                        </pic:blipFill>
                        <pic:spPr>
                          <a:xfrm>
                            <a:off x="164616" y="322597"/>
                            <a:ext cx="1297712" cy="766011"/>
                          </a:xfrm>
                          <a:prstGeom prst="rect">
                            <a:avLst/>
                          </a:prstGeom>
                        </pic:spPr>
                      </pic:pic>
                      <pic:pic xmlns:pic="http://schemas.openxmlformats.org/drawingml/2006/picture">
                        <pic:nvPicPr>
                          <pic:cNvPr id="4895" name="Picture 4895"/>
                          <pic:cNvPicPr/>
                        </pic:nvPicPr>
                        <pic:blipFill>
                          <a:blip r:embed="rId115"/>
                          <a:stretch>
                            <a:fillRect/>
                          </a:stretch>
                        </pic:blipFill>
                        <pic:spPr>
                          <a:xfrm>
                            <a:off x="0" y="0"/>
                            <a:ext cx="1694235" cy="1468938"/>
                          </a:xfrm>
                          <a:prstGeom prst="rect">
                            <a:avLst/>
                          </a:prstGeom>
                        </pic:spPr>
                      </pic:pic>
                      <pic:pic xmlns:pic="http://schemas.openxmlformats.org/drawingml/2006/picture">
                        <pic:nvPicPr>
                          <pic:cNvPr id="4896" name="Picture 4896"/>
                          <pic:cNvPicPr/>
                        </pic:nvPicPr>
                        <pic:blipFill>
                          <a:blip r:embed="rId114"/>
                          <a:stretch>
                            <a:fillRect/>
                          </a:stretch>
                        </pic:blipFill>
                        <pic:spPr>
                          <a:xfrm>
                            <a:off x="2054710" y="198262"/>
                            <a:ext cx="1404050" cy="1000318"/>
                          </a:xfrm>
                          <a:prstGeom prst="rect">
                            <a:avLst/>
                          </a:prstGeom>
                        </pic:spPr>
                      </pic:pic>
                      <pic:pic xmlns:pic="http://schemas.openxmlformats.org/drawingml/2006/picture">
                        <pic:nvPicPr>
                          <pic:cNvPr id="4897" name="Picture 4897"/>
                          <pic:cNvPicPr/>
                        </pic:nvPicPr>
                        <pic:blipFill>
                          <a:blip r:embed="rId116"/>
                          <a:stretch>
                            <a:fillRect/>
                          </a:stretch>
                        </pic:blipFill>
                        <pic:spPr>
                          <a:xfrm>
                            <a:off x="3622779" y="243923"/>
                            <a:ext cx="2174869" cy="919213"/>
                          </a:xfrm>
                          <a:prstGeom prst="rect">
                            <a:avLst/>
                          </a:prstGeom>
                        </pic:spPr>
                      </pic:pic>
                    </wpg:wgp>
                  </a:graphicData>
                </a:graphic>
              </wp:inline>
            </w:drawing>
          </mc:Choice>
          <mc:Fallback>
            <w:pict>
              <v:group w14:anchorId="36C368F7" id="Group 93251" o:spid="_x0000_s1026" style="width:456.5pt;height:115.65pt;mso-position-horizontal-relative:char;mso-position-vertical-relative:line" coordsize="57976,146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">
                <v:shape id="Picture 4893" o:spid="_x0000_s1027" type="#_x0000_t75" style="position:absolute;left:1646;top:3225;width:12977;height:7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9jxDFAAAA3QAAAA8AAABkcnMvZG93bnJldi54bWxEj0GLwjAUhO+C/yE8wYusqbqU2jWKCBUX&#10;9qLuxdujeduWNi+liVr/vVkQPA4z8w2z2vSmETfqXGVZwWwagSDOra64UPB7zj4SEM4ja2wsk4IH&#10;Odish4MVptre+Ui3ky9EgLBLUUHpfZtK6fKSDLqpbYmD92c7gz7IrpC6w3uAm0bOoyiWBisOCyW2&#10;tCspr09Xo6D+qfUkybJlba/7nuLLRVf6W6nxqN9+gfDU+3f41T5oBZ/JcgH/b8ITkO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Y8QxQAAAN0AAAAPAAAAAAAAAAAAAAAA&#10;AJ8CAABkcnMvZG93bnJldi54bWxQSwUGAAAAAAQABAD3AAAAkQMAAAAA&#10;">
                  <v:imagedata r:id="rId117" o:title=""/>
                </v:shape>
                <v:shape id="Picture 4895" o:spid="_x0000_s1028" type="#_x0000_t75" style="position:absolute;width:16942;height:14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yKavHAAAA3QAAAA8AAABkcnMvZG93bnJldi54bWxEj09rAjEUxO+FfofwCr1ptq2t7mqUUhF6&#10;ELHqweNj8/YPbl7WTdTYT98IQo/DzPyGmcyCacSZOldbVvDST0AQ51bXXCrYbRe9EQjnkTU2lknB&#10;lRzMpo8PE8y0vfAPnTe+FBHCLkMFlfdtJqXLKzLo+rYljl5hO4M+yq6UusNLhJtGvibJhzRYc1yo&#10;sKWvivLD5mQULENI39atu25X8/3vYVkch6sjKvX8FD7HIDwF/x++t7+1gsEofYfbm/gE5PQ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LyKavHAAAA3QAAAA8AAAAAAAAAAAAA&#10;AAAAnwIAAGRycy9kb3ducmV2LnhtbFBLBQYAAAAABAAEAPcAAACTAwAAAAA=&#10;">
                  <v:imagedata r:id="rId118" o:title=""/>
                </v:shape>
                <v:shape id="Picture 4896" o:spid="_x0000_s1029" type="#_x0000_t75" style="position:absolute;left:20547;top:1982;width:14040;height:10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KLIjFAAAA3QAAAA8AAABkcnMvZG93bnJldi54bWxEj0Frg0AUhO+B/oflFXoJzZpSRE02oRQM&#10;KfSSpBdvD/dFRfetuKsx/75bKOQ4zMw3zHY/m05MNLjGsoL1KgJBXFrdcKXg55K/JiCcR9bYWSYF&#10;d3Kw3z0ttphpe+MTTWdfiQBhl6GC2vs+k9KVNRl0K9sTB+9qB4M+yKGSesBbgJtOvkVRLA02HBZq&#10;7OmzprI9j0ZB+93qZZLnaWvHw0xxUehGfyn18jx/bEB4mv0j/N8+agXvSRrD35vwBOTu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iiyIxQAAAN0AAAAPAAAAAAAAAAAAAAAA&#10;AJ8CAABkcnMvZG93bnJldi54bWxQSwUGAAAAAAQABAD3AAAAkQMAAAAA&#10;">
                  <v:imagedata r:id="rId117" o:title=""/>
                </v:shape>
                <v:shape id="Picture 4897" o:spid="_x0000_s1030" type="#_x0000_t75" style="position:absolute;left:36227;top:2439;width:21749;height:9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oUZXFAAAA3QAAAA8AAABkcnMvZG93bnJldi54bWxEj91qwkAUhO+FvsNyCr3TjUX8ia4ihZaC&#10;eJHoAxyzx2wwezbNbjR9e1cQvBxm5htmteltLa7U+sqxgvEoAUFcOF1xqeB4+B7OQfiArLF2TAr+&#10;ycNm/TZYYardjTO65qEUEcI+RQUmhCaV0heGLPqRa4ijd3atxRBlW0rd4i3CbS0/k2QqLVYcFww2&#10;9GWouOSdVeCqLt+anRk3/k9Ouv0xO/30mVIf7/12CSJQH17hZ/tXK5jMFzN4vIlPQK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qFGVxQAAAN0AAAAPAAAAAAAAAAAAAAAA&#10;AJ8CAABkcnMvZG93bnJldi54bWxQSwUGAAAAAAQABAD3AAAAkQMAAAAA&#10;">
                  <v:imagedata r:id="rId119" o:title=""/>
                </v:shape>
                <w10:anchorlock/>
              </v:group>
            </w:pict>
          </mc:Fallback>
        </mc:AlternateContent>
      </w:r>
    </w:p>
    <w:p w:rsidR="00654E2C" w:rsidRDefault="00AE0CB0">
      <w:pPr>
        <w:spacing w:after="4" w:line="265" w:lineRule="auto"/>
        <w:ind w:left="522" w:right="294" w:hanging="10"/>
      </w:pPr>
      <w:r>
        <w:rPr>
          <w:i/>
          <w:color w:val="9A9B9B"/>
        </w:rPr>
        <w:t>Gráfico 25– Abrigos Abertos por município</w:t>
      </w:r>
    </w:p>
    <w:p w:rsidR="00654E2C" w:rsidRDefault="00AE0CB0">
      <w:pPr>
        <w:spacing w:after="119" w:line="259" w:lineRule="auto"/>
        <w:ind w:left="527" w:firstLine="0"/>
        <w:jc w:val="left"/>
      </w:pPr>
      <w:r>
        <w:rPr>
          <w:noProof/>
        </w:rPr>
        <w:drawing>
          <wp:inline distT="0" distB="0" distL="0" distR="0">
            <wp:extent cx="5689505" cy="3893136"/>
            <wp:effectExtent l="0" t="0" r="0" b="0"/>
            <wp:docPr id="4933" name="Picture 4933"/>
            <wp:cNvGraphicFramePr/>
            <a:graphic xmlns:a="http://schemas.openxmlformats.org/drawingml/2006/main">
              <a:graphicData uri="http://schemas.openxmlformats.org/drawingml/2006/picture">
                <pic:pic xmlns:pic="http://schemas.openxmlformats.org/drawingml/2006/picture">
                  <pic:nvPicPr>
                    <pic:cNvPr id="4933" name="Picture 4933"/>
                    <pic:cNvPicPr/>
                  </pic:nvPicPr>
                  <pic:blipFill>
                    <a:blip r:embed="rId120"/>
                    <a:stretch>
                      <a:fillRect/>
                    </a:stretch>
                  </pic:blipFill>
                  <pic:spPr>
                    <a:xfrm>
                      <a:off x="0" y="0"/>
                      <a:ext cx="5689505" cy="3893136"/>
                    </a:xfrm>
                    <a:prstGeom prst="rect">
                      <a:avLst/>
                    </a:prstGeom>
                  </pic:spPr>
                </pic:pic>
              </a:graphicData>
            </a:graphic>
          </wp:inline>
        </w:drawing>
      </w:r>
    </w:p>
    <w:p w:rsidR="00654E2C" w:rsidRDefault="00AE0CB0">
      <w:pPr>
        <w:spacing w:after="588"/>
        <w:ind w:left="670"/>
      </w:pPr>
      <w:r>
        <w:t>Fonte: Secretarias Municipais de Assistência Social, 2024.</w:t>
      </w:r>
    </w:p>
    <w:p w:rsidR="00654E2C" w:rsidRDefault="00AE0CB0">
      <w:pPr>
        <w:spacing w:after="4" w:line="378" w:lineRule="auto"/>
        <w:ind w:left="121" w:right="154" w:firstLine="392"/>
      </w:pPr>
      <w:r>
        <w:rPr>
          <w:color w:val="555655"/>
        </w:rPr>
        <w:t xml:space="preserve">Durante o período de emergência foram abertos </w:t>
      </w:r>
      <w:r>
        <w:rPr>
          <w:b/>
          <w:color w:val="555655"/>
        </w:rPr>
        <w:t>123 abrigos provisórios</w:t>
      </w:r>
      <w:r>
        <w:rPr>
          <w:color w:val="555655"/>
        </w:rPr>
        <w:t>, visando promover apoio e proteção à população desabrigada, assegurando acolhimento</w:t>
      </w:r>
      <w:r>
        <w:rPr>
          <w:color w:val="555655"/>
        </w:rPr>
        <w:t xml:space="preserve"> em ambiente físico, oferta de recursos materiais e humanos com serviços socioassistenciais.</w:t>
      </w:r>
    </w:p>
    <w:p w:rsidR="00654E2C" w:rsidRDefault="00AE0CB0">
      <w:pPr>
        <w:spacing w:after="1291" w:line="378" w:lineRule="auto"/>
        <w:ind w:left="121" w:right="154" w:firstLine="392"/>
      </w:pPr>
      <w:r>
        <w:rPr>
          <w:color w:val="555655"/>
        </w:rPr>
        <w:t xml:space="preserve">De acordo com as informações repassadas pelas equipes municipais, foram acolhidas nos abrigos provisórios </w:t>
      </w:r>
      <w:r>
        <w:rPr>
          <w:b/>
          <w:color w:val="555655"/>
        </w:rPr>
        <w:t>3.933 famílias, totalizando 20.412 pessoas</w:t>
      </w:r>
      <w:r>
        <w:rPr>
          <w:color w:val="555655"/>
        </w:rPr>
        <w:t>. Ressaltamos q</w:t>
      </w:r>
      <w:r>
        <w:rPr>
          <w:color w:val="555655"/>
        </w:rPr>
        <w:t>ue, nesse momento de pós - emergência, algumas equipes estão finalizando a consolidação das informações, ao mesmo passo que, continuam o atendimento/acompanhamento às famílias afetadas, assegurando a continuidade das ações do SUAS.</w:t>
      </w:r>
    </w:p>
    <w:p w:rsidR="00654E2C" w:rsidRDefault="00AE0CB0">
      <w:pPr>
        <w:spacing w:after="4" w:line="265" w:lineRule="auto"/>
        <w:ind w:left="522" w:right="294" w:hanging="10"/>
      </w:pPr>
      <w:r>
        <w:rPr>
          <w:i/>
          <w:color w:val="9A9B9B"/>
        </w:rPr>
        <w:t>Tabela 4 – Total de famí</w:t>
      </w:r>
      <w:r>
        <w:rPr>
          <w:i/>
          <w:color w:val="9A9B9B"/>
        </w:rPr>
        <w:t>lias e pessoas desabrigadas</w:t>
      </w:r>
    </w:p>
    <w:p w:rsidR="00654E2C" w:rsidRDefault="00AE0CB0">
      <w:pPr>
        <w:spacing w:after="120" w:line="259" w:lineRule="auto"/>
        <w:ind w:left="1197" w:firstLine="0"/>
        <w:jc w:val="left"/>
      </w:pPr>
      <w:r>
        <w:rPr>
          <w:noProof/>
        </w:rPr>
        <w:drawing>
          <wp:inline distT="0" distB="0" distL="0" distR="0">
            <wp:extent cx="4615488" cy="4964948"/>
            <wp:effectExtent l="0" t="0" r="0" b="0"/>
            <wp:docPr id="4966" name="Picture 4966"/>
            <wp:cNvGraphicFramePr/>
            <a:graphic xmlns:a="http://schemas.openxmlformats.org/drawingml/2006/main">
              <a:graphicData uri="http://schemas.openxmlformats.org/drawingml/2006/picture">
                <pic:pic xmlns:pic="http://schemas.openxmlformats.org/drawingml/2006/picture">
                  <pic:nvPicPr>
                    <pic:cNvPr id="4966" name="Picture 4966"/>
                    <pic:cNvPicPr/>
                  </pic:nvPicPr>
                  <pic:blipFill>
                    <a:blip r:embed="rId121"/>
                    <a:stretch>
                      <a:fillRect/>
                    </a:stretch>
                  </pic:blipFill>
                  <pic:spPr>
                    <a:xfrm>
                      <a:off x="0" y="0"/>
                      <a:ext cx="4615488" cy="4964948"/>
                    </a:xfrm>
                    <a:prstGeom prst="rect">
                      <a:avLst/>
                    </a:prstGeom>
                  </pic:spPr>
                </pic:pic>
              </a:graphicData>
            </a:graphic>
          </wp:inline>
        </w:drawing>
      </w:r>
    </w:p>
    <w:p w:rsidR="00654E2C" w:rsidRDefault="00AE0CB0">
      <w:pPr>
        <w:spacing w:after="277" w:line="360" w:lineRule="auto"/>
        <w:ind w:left="670" w:right="3919"/>
      </w:pPr>
      <w:r>
        <w:t xml:space="preserve">            Fonte: Secretarias Municipais de Assistência Social, 2024.             SI: Sem Informações</w:t>
      </w:r>
    </w:p>
    <w:p w:rsidR="00654E2C" w:rsidRDefault="00AE0CB0">
      <w:pPr>
        <w:spacing w:after="1553" w:line="378" w:lineRule="auto"/>
        <w:ind w:left="121" w:right="154" w:firstLine="392"/>
      </w:pPr>
      <w:r>
        <w:rPr>
          <w:color w:val="555655"/>
        </w:rPr>
        <w:t>As famílias desalojadas correspondem a 17.596 famílias e 25.817 pessoas, que precisaram sair temporariamente ou definitivam</w:t>
      </w:r>
      <w:r>
        <w:rPr>
          <w:color w:val="555655"/>
        </w:rPr>
        <w:t xml:space="preserve">ente de sua habitação, em função de evacuações preventivas, destruição grave ou avaria grave, decorrentes da emergência. </w:t>
      </w:r>
    </w:p>
    <w:p w:rsidR="00654E2C" w:rsidRDefault="00AE0CB0">
      <w:pPr>
        <w:spacing w:after="4" w:line="265" w:lineRule="auto"/>
        <w:ind w:left="522" w:right="294" w:hanging="10"/>
      </w:pPr>
      <w:r>
        <w:rPr>
          <w:i/>
          <w:color w:val="9A9B9B"/>
        </w:rPr>
        <w:t>Tabela 5 – Total de famílias e pessoas desalojadas</w:t>
      </w:r>
    </w:p>
    <w:p w:rsidR="00654E2C" w:rsidRDefault="00AE0CB0">
      <w:pPr>
        <w:spacing w:after="118" w:line="259" w:lineRule="auto"/>
        <w:ind w:left="527" w:firstLine="0"/>
        <w:jc w:val="left"/>
      </w:pPr>
      <w:r>
        <w:rPr>
          <w:noProof/>
        </w:rPr>
        <w:drawing>
          <wp:inline distT="0" distB="0" distL="0" distR="0">
            <wp:extent cx="4199095" cy="5050263"/>
            <wp:effectExtent l="0" t="0" r="0" b="0"/>
            <wp:docPr id="4997" name="Picture 4997"/>
            <wp:cNvGraphicFramePr/>
            <a:graphic xmlns:a="http://schemas.openxmlformats.org/drawingml/2006/main">
              <a:graphicData uri="http://schemas.openxmlformats.org/drawingml/2006/picture">
                <pic:pic xmlns:pic="http://schemas.openxmlformats.org/drawingml/2006/picture">
                  <pic:nvPicPr>
                    <pic:cNvPr id="4997" name="Picture 4997"/>
                    <pic:cNvPicPr/>
                  </pic:nvPicPr>
                  <pic:blipFill>
                    <a:blip r:embed="rId122"/>
                    <a:stretch>
                      <a:fillRect/>
                    </a:stretch>
                  </pic:blipFill>
                  <pic:spPr>
                    <a:xfrm>
                      <a:off x="0" y="0"/>
                      <a:ext cx="4199095" cy="5050263"/>
                    </a:xfrm>
                    <a:prstGeom prst="rect">
                      <a:avLst/>
                    </a:prstGeom>
                  </pic:spPr>
                </pic:pic>
              </a:graphicData>
            </a:graphic>
          </wp:inline>
        </w:drawing>
      </w:r>
    </w:p>
    <w:p w:rsidR="00654E2C" w:rsidRDefault="00AE0CB0">
      <w:pPr>
        <w:spacing w:after="70"/>
        <w:ind w:left="1742"/>
      </w:pPr>
      <w:r>
        <w:t>Fonte: Secretarias Municipais de Assistência Social, 2024.</w:t>
      </w:r>
    </w:p>
    <w:p w:rsidR="00654E2C" w:rsidRDefault="00AE0CB0">
      <w:pPr>
        <w:spacing w:after="325"/>
        <w:ind w:left="1742"/>
      </w:pPr>
      <w:r>
        <w:t>SI: Sem Informações</w:t>
      </w:r>
    </w:p>
    <w:p w:rsidR="00654E2C" w:rsidRDefault="00AE0CB0">
      <w:pPr>
        <w:spacing w:after="510" w:line="378" w:lineRule="auto"/>
        <w:ind w:left="121" w:right="232" w:firstLine="392"/>
      </w:pPr>
      <w:r>
        <w:rPr>
          <w:color w:val="555655"/>
        </w:rPr>
        <w:t xml:space="preserve">Os povos indígenas também foram atingidos pelas cheias dos rios, trazendo impactos no que se refere ao plantio, perda de animais de pequeno porte e isolamento das comunidades. Diante do contexto estes fatores poderão acarretar a ida dos indígenas às áreas </w:t>
      </w:r>
      <w:r>
        <w:rPr>
          <w:color w:val="555655"/>
        </w:rPr>
        <w:t>urbanas, em busca de atendimentos básicos que diante das dificuldades não chegaram as aldeias.</w:t>
      </w:r>
    </w:p>
    <w:p w:rsidR="00654E2C" w:rsidRDefault="00AE0CB0">
      <w:pPr>
        <w:spacing w:after="248" w:line="378" w:lineRule="auto"/>
        <w:ind w:left="121" w:right="154" w:firstLine="392"/>
      </w:pPr>
      <w:r>
        <w:rPr>
          <w:color w:val="555655"/>
        </w:rPr>
        <w:t xml:space="preserve">Foram 119 aldeias atingidas das etnias: Ashaninka, Jaminawa, Jaminawa Arara, Kaxinawá, Katukina, Kuntanawa, Madija, </w:t>
      </w:r>
      <w:r>
        <w:rPr>
          <w:color w:val="555655"/>
        </w:rPr>
        <w:t>Manchineri, Povo Xinane, Shanenawá e Yawanawá</w:t>
      </w:r>
      <w:r>
        <w:rPr>
          <w:color w:val="555655"/>
        </w:rPr>
        <w:t>, conforme mapa abaixo:</w:t>
      </w:r>
    </w:p>
    <w:p w:rsidR="00654E2C" w:rsidRDefault="00AE0CB0">
      <w:pPr>
        <w:spacing w:after="4" w:line="265" w:lineRule="auto"/>
        <w:ind w:left="137" w:right="294" w:hanging="10"/>
      </w:pPr>
      <w:r>
        <w:rPr>
          <w:i/>
          <w:color w:val="9A9B9B"/>
        </w:rPr>
        <w:t>Figura 3 – Aldeias Atingidas por Município</w:t>
      </w:r>
    </w:p>
    <w:p w:rsidR="00654E2C" w:rsidRDefault="00AE0CB0">
      <w:pPr>
        <w:spacing w:after="207" w:line="259" w:lineRule="auto"/>
        <w:ind w:left="361" w:firstLine="0"/>
        <w:jc w:val="left"/>
      </w:pPr>
      <w:r>
        <w:rPr>
          <w:noProof/>
        </w:rPr>
        <w:drawing>
          <wp:inline distT="0" distB="0" distL="0" distR="0">
            <wp:extent cx="5696114" cy="4081955"/>
            <wp:effectExtent l="0" t="0" r="0" b="0"/>
            <wp:docPr id="5027" name="Picture 5027"/>
            <wp:cNvGraphicFramePr/>
            <a:graphic xmlns:a="http://schemas.openxmlformats.org/drawingml/2006/main">
              <a:graphicData uri="http://schemas.openxmlformats.org/drawingml/2006/picture">
                <pic:pic xmlns:pic="http://schemas.openxmlformats.org/drawingml/2006/picture">
                  <pic:nvPicPr>
                    <pic:cNvPr id="5027" name="Picture 5027"/>
                    <pic:cNvPicPr/>
                  </pic:nvPicPr>
                  <pic:blipFill>
                    <a:blip r:embed="rId123"/>
                    <a:stretch>
                      <a:fillRect/>
                    </a:stretch>
                  </pic:blipFill>
                  <pic:spPr>
                    <a:xfrm>
                      <a:off x="0" y="0"/>
                      <a:ext cx="5696114" cy="4081955"/>
                    </a:xfrm>
                    <a:prstGeom prst="rect">
                      <a:avLst/>
                    </a:prstGeom>
                  </pic:spPr>
                </pic:pic>
              </a:graphicData>
            </a:graphic>
          </wp:inline>
        </w:drawing>
      </w:r>
    </w:p>
    <w:p w:rsidR="00654E2C" w:rsidRDefault="00AE0CB0">
      <w:pPr>
        <w:spacing w:after="326"/>
        <w:ind w:left="534"/>
      </w:pPr>
      <w:r>
        <w:t>Fonte: Distrito Sanitário Indígena – DSEI/AR Juruá e AR/Purus. Assessoria Executiva de Indigenismo e Comunidades Tradicionais, SEASDH, 2024.</w:t>
      </w:r>
    </w:p>
    <w:p w:rsidR="00654E2C" w:rsidRDefault="00AE0CB0">
      <w:pPr>
        <w:spacing w:after="66"/>
        <w:ind w:left="638"/>
      </w:pPr>
      <w:r>
        <w:t xml:space="preserve">Com a inundação dos territórios indígenas acima citados, foram atingidas 2.102 famílias, totalizando </w:t>
      </w:r>
      <w:r>
        <w:rPr>
          <w:b/>
        </w:rPr>
        <w:t>10.716 pessoas</w:t>
      </w:r>
      <w:r>
        <w:t>, das 11 (onze)</w:t>
      </w:r>
    </w:p>
    <w:p w:rsidR="00654E2C" w:rsidRDefault="00AE0CB0">
      <w:pPr>
        <w:spacing w:after="1873"/>
        <w:ind w:left="102"/>
      </w:pPr>
      <w:r>
        <w:t xml:space="preserve">etnias descritas, nas regionais Alto Acre, Juruá, Purus e Tarauacá/Envira. </w:t>
      </w:r>
    </w:p>
    <w:p w:rsidR="00654E2C" w:rsidRDefault="00AE0CB0">
      <w:pPr>
        <w:spacing w:after="4" w:line="265" w:lineRule="auto"/>
        <w:ind w:left="522" w:right="294" w:hanging="10"/>
      </w:pPr>
      <w:r>
        <w:rPr>
          <w:i/>
          <w:color w:val="9A9B9B"/>
        </w:rPr>
        <w:t>Tabela 6 – Desalojados</w:t>
      </w:r>
    </w:p>
    <w:p w:rsidR="00654E2C" w:rsidRDefault="00AE0CB0">
      <w:pPr>
        <w:spacing w:after="113" w:line="259" w:lineRule="auto"/>
        <w:ind w:left="527" w:firstLine="0"/>
        <w:jc w:val="left"/>
      </w:pPr>
      <w:r>
        <w:rPr>
          <w:noProof/>
        </w:rPr>
        <w:drawing>
          <wp:inline distT="0" distB="0" distL="0" distR="0">
            <wp:extent cx="5324885" cy="1973002"/>
            <wp:effectExtent l="0" t="0" r="0" b="0"/>
            <wp:docPr id="5068" name="Picture 5068"/>
            <wp:cNvGraphicFramePr/>
            <a:graphic xmlns:a="http://schemas.openxmlformats.org/drawingml/2006/main">
              <a:graphicData uri="http://schemas.openxmlformats.org/drawingml/2006/picture">
                <pic:pic xmlns:pic="http://schemas.openxmlformats.org/drawingml/2006/picture">
                  <pic:nvPicPr>
                    <pic:cNvPr id="5068" name="Picture 5068"/>
                    <pic:cNvPicPr/>
                  </pic:nvPicPr>
                  <pic:blipFill>
                    <a:blip r:embed="rId124"/>
                    <a:stretch>
                      <a:fillRect/>
                    </a:stretch>
                  </pic:blipFill>
                  <pic:spPr>
                    <a:xfrm>
                      <a:off x="0" y="0"/>
                      <a:ext cx="5324885" cy="1973002"/>
                    </a:xfrm>
                    <a:prstGeom prst="rect">
                      <a:avLst/>
                    </a:prstGeom>
                  </pic:spPr>
                </pic:pic>
              </a:graphicData>
            </a:graphic>
          </wp:inline>
        </w:drawing>
      </w:r>
    </w:p>
    <w:p w:rsidR="00654E2C" w:rsidRDefault="00AE0CB0">
      <w:pPr>
        <w:spacing w:after="358" w:line="367" w:lineRule="auto"/>
        <w:ind w:left="670"/>
      </w:pPr>
      <w:r>
        <w:t>Fonte: Distrito Sanitário Indígena - DSEI/AR Juruá e AR/Purus, Assessoria Executiva de Indigenismo e Comunidades Tradicionais, SEASDH, 2024.</w:t>
      </w:r>
    </w:p>
    <w:p w:rsidR="00654E2C" w:rsidRDefault="00AE0CB0">
      <w:pPr>
        <w:spacing w:after="0" w:line="372" w:lineRule="auto"/>
        <w:ind w:left="127" w:firstLine="400"/>
      </w:pPr>
      <w:r>
        <w:t>O município de Rio Branco, foi o mais afetado proporcionalmente em relação ao número de famílias atingidas. Mesmo c</w:t>
      </w:r>
      <w:r>
        <w:t>om uma maior capacidade de estrutura, por se tratar da capital do Estado, foi necessário em decorrência das peculiaridades, a abertura de abrigo sob responsabilidade direta do Estado, através da Secretaria de Estado de Assistência Social e Direitos Humanos</w:t>
      </w:r>
      <w:r>
        <w:t xml:space="preserve"> - SEASDH , para atender as pessoas com deficiência, na Escola Estadual Professor Sebastião Pedrosa, tendo assim, o Estado participado diretamente no processo de atendimento às famílias atingidas na capital Rio Branco.</w:t>
      </w:r>
    </w:p>
    <w:p w:rsidR="00654E2C" w:rsidRDefault="00AE0CB0">
      <w:pPr>
        <w:spacing w:after="0" w:line="376" w:lineRule="auto"/>
        <w:ind w:left="127" w:firstLine="400"/>
      </w:pPr>
      <w:r>
        <w:t>A SEASDH, disponibilizou profissionai</w:t>
      </w:r>
      <w:r>
        <w:t xml:space="preserve">s para atendimento às famílias durante todo período de acolhimento. No total estavam </w:t>
      </w:r>
      <w:r>
        <w:rPr>
          <w:b/>
        </w:rPr>
        <w:t xml:space="preserve">abrigadas 10 famílias </w:t>
      </w:r>
      <w:r>
        <w:t>com crianças acompanhadas pela política de saúde, que necessitavam de um espaço adequado as suas necessidades.</w:t>
      </w:r>
    </w:p>
    <w:p w:rsidR="00654E2C" w:rsidRDefault="00AE0CB0">
      <w:pPr>
        <w:spacing w:after="204" w:line="259" w:lineRule="auto"/>
        <w:ind w:left="361" w:firstLine="0"/>
        <w:jc w:val="left"/>
      </w:pPr>
      <w:r>
        <w:rPr>
          <w:noProof/>
        </w:rPr>
        <w:drawing>
          <wp:inline distT="0" distB="0" distL="0" distR="0">
            <wp:extent cx="5772414" cy="1550045"/>
            <wp:effectExtent l="0" t="0" r="0" b="0"/>
            <wp:docPr id="5070" name="Picture 5070"/>
            <wp:cNvGraphicFramePr/>
            <a:graphic xmlns:a="http://schemas.openxmlformats.org/drawingml/2006/main">
              <a:graphicData uri="http://schemas.openxmlformats.org/drawingml/2006/picture">
                <pic:pic xmlns:pic="http://schemas.openxmlformats.org/drawingml/2006/picture">
                  <pic:nvPicPr>
                    <pic:cNvPr id="5070" name="Picture 5070"/>
                    <pic:cNvPicPr/>
                  </pic:nvPicPr>
                  <pic:blipFill>
                    <a:blip r:embed="rId125"/>
                    <a:stretch>
                      <a:fillRect/>
                    </a:stretch>
                  </pic:blipFill>
                  <pic:spPr>
                    <a:xfrm>
                      <a:off x="0" y="0"/>
                      <a:ext cx="5772414" cy="1550045"/>
                    </a:xfrm>
                    <a:prstGeom prst="rect">
                      <a:avLst/>
                    </a:prstGeom>
                  </pic:spPr>
                </pic:pic>
              </a:graphicData>
            </a:graphic>
          </wp:inline>
        </w:drawing>
      </w:r>
    </w:p>
    <w:p w:rsidR="00654E2C" w:rsidRDefault="00AE0CB0">
      <w:pPr>
        <w:spacing w:after="588"/>
        <w:ind w:left="370"/>
      </w:pPr>
      <w:r>
        <w:t>Fonte: SEASDH. Departamento de Prote</w:t>
      </w:r>
      <w:r>
        <w:t>ção Social Especial,2024.</w:t>
      </w:r>
    </w:p>
    <w:p w:rsidR="00654E2C" w:rsidRDefault="00AE0CB0">
      <w:pPr>
        <w:spacing w:after="69" w:line="265" w:lineRule="auto"/>
        <w:ind w:left="-267" w:right="294" w:hanging="10"/>
      </w:pPr>
      <w:r>
        <w:rPr>
          <w:i/>
          <w:color w:val="9A9B9B"/>
        </w:rPr>
        <w:t xml:space="preserve">        Figura 4 – Pessoas X Sexo           Gráfico 26– Famílias Beneficiadas por </w:t>
      </w:r>
    </w:p>
    <w:p w:rsidR="00654E2C" w:rsidRDefault="00AE0CB0">
      <w:pPr>
        <w:spacing w:after="4" w:line="265" w:lineRule="auto"/>
        <w:ind w:left="-267" w:right="294" w:hanging="10"/>
      </w:pPr>
      <w:r>
        <w:rPr>
          <w:i/>
          <w:color w:val="9A9B9B"/>
        </w:rPr>
        <w:t xml:space="preserve">                                                             Programa</w:t>
      </w:r>
    </w:p>
    <w:p w:rsidR="00654E2C" w:rsidRDefault="00AE0CB0">
      <w:pPr>
        <w:spacing w:after="133" w:line="259" w:lineRule="auto"/>
        <w:ind w:left="289" w:firstLine="0"/>
        <w:jc w:val="left"/>
      </w:pPr>
      <w:r>
        <w:rPr>
          <w:noProof/>
        </w:rPr>
        <w:drawing>
          <wp:inline distT="0" distB="0" distL="0" distR="0">
            <wp:extent cx="5250926" cy="2298031"/>
            <wp:effectExtent l="0" t="0" r="0" b="0"/>
            <wp:docPr id="5107" name="Picture 5107"/>
            <wp:cNvGraphicFramePr/>
            <a:graphic xmlns:a="http://schemas.openxmlformats.org/drawingml/2006/main">
              <a:graphicData uri="http://schemas.openxmlformats.org/drawingml/2006/picture">
                <pic:pic xmlns:pic="http://schemas.openxmlformats.org/drawingml/2006/picture">
                  <pic:nvPicPr>
                    <pic:cNvPr id="5107" name="Picture 5107"/>
                    <pic:cNvPicPr/>
                  </pic:nvPicPr>
                  <pic:blipFill>
                    <a:blip r:embed="rId126"/>
                    <a:stretch>
                      <a:fillRect/>
                    </a:stretch>
                  </pic:blipFill>
                  <pic:spPr>
                    <a:xfrm>
                      <a:off x="0" y="0"/>
                      <a:ext cx="5250926" cy="2298031"/>
                    </a:xfrm>
                    <a:prstGeom prst="rect">
                      <a:avLst/>
                    </a:prstGeom>
                  </pic:spPr>
                </pic:pic>
              </a:graphicData>
            </a:graphic>
          </wp:inline>
        </w:drawing>
      </w:r>
    </w:p>
    <w:p w:rsidR="00654E2C" w:rsidRDefault="00AE0CB0">
      <w:pPr>
        <w:spacing w:after="670"/>
        <w:ind w:left="370"/>
      </w:pPr>
      <w:r>
        <w:t>Fonte: SEASDH. Departamento de Proteção Social Especial,2024.</w:t>
      </w:r>
    </w:p>
    <w:p w:rsidR="00654E2C" w:rsidRDefault="00AE0CB0">
      <w:pPr>
        <w:spacing w:after="79" w:line="265" w:lineRule="auto"/>
        <w:ind w:left="-267" w:right="294" w:hanging="10"/>
      </w:pPr>
      <w:r>
        <w:rPr>
          <w:i/>
          <w:color w:val="9A9B9B"/>
        </w:rPr>
        <w:t xml:space="preserve">     Gráfico 27– Total de Pessoas               Gráfico 28– Crianças X Diagnóstico</w:t>
      </w:r>
    </w:p>
    <w:p w:rsidR="00654E2C" w:rsidRDefault="00AE0CB0">
      <w:pPr>
        <w:spacing w:after="208" w:line="259" w:lineRule="auto"/>
        <w:ind w:left="361" w:firstLine="0"/>
        <w:jc w:val="left"/>
      </w:pPr>
      <w:r>
        <w:rPr>
          <w:rFonts w:ascii="Calibri" w:eastAsia="Calibri" w:hAnsi="Calibri" w:cs="Calibri"/>
          <w:noProof/>
          <w:color w:val="000000"/>
          <w:sz w:val="22"/>
        </w:rPr>
        <mc:AlternateContent>
          <mc:Choice Requires="wpg">
            <w:drawing>
              <wp:inline distT="0" distB="0" distL="0" distR="0">
                <wp:extent cx="5308547" cy="2973321"/>
                <wp:effectExtent l="0" t="0" r="0" b="0"/>
                <wp:docPr id="94067" name="Group 94067"/>
                <wp:cNvGraphicFramePr/>
                <a:graphic xmlns:a="http://schemas.openxmlformats.org/drawingml/2006/main">
                  <a:graphicData uri="http://schemas.microsoft.com/office/word/2010/wordprocessingGroup">
                    <wpg:wgp>
                      <wpg:cNvGrpSpPr/>
                      <wpg:grpSpPr>
                        <a:xfrm>
                          <a:off x="0" y="0"/>
                          <a:ext cx="5308547" cy="2973321"/>
                          <a:chOff x="0" y="0"/>
                          <a:chExt cx="5308547" cy="2973321"/>
                        </a:xfrm>
                      </wpg:grpSpPr>
                      <pic:pic xmlns:pic="http://schemas.openxmlformats.org/drawingml/2006/picture">
                        <pic:nvPicPr>
                          <pic:cNvPr id="5109" name="Picture 5109"/>
                          <pic:cNvPicPr/>
                        </pic:nvPicPr>
                        <pic:blipFill>
                          <a:blip r:embed="rId127"/>
                          <a:stretch>
                            <a:fillRect/>
                          </a:stretch>
                        </pic:blipFill>
                        <pic:spPr>
                          <a:xfrm>
                            <a:off x="0" y="0"/>
                            <a:ext cx="2622459" cy="2964911"/>
                          </a:xfrm>
                          <a:prstGeom prst="rect">
                            <a:avLst/>
                          </a:prstGeom>
                        </pic:spPr>
                      </pic:pic>
                      <pic:pic xmlns:pic="http://schemas.openxmlformats.org/drawingml/2006/picture">
                        <pic:nvPicPr>
                          <pic:cNvPr id="5111" name="Picture 5111"/>
                          <pic:cNvPicPr/>
                        </pic:nvPicPr>
                        <pic:blipFill>
                          <a:blip r:embed="rId128"/>
                          <a:stretch>
                            <a:fillRect/>
                          </a:stretch>
                        </pic:blipFill>
                        <pic:spPr>
                          <a:xfrm>
                            <a:off x="2686088" y="0"/>
                            <a:ext cx="2622459" cy="2973321"/>
                          </a:xfrm>
                          <a:prstGeom prst="rect">
                            <a:avLst/>
                          </a:prstGeom>
                        </pic:spPr>
                      </pic:pic>
                    </wpg:wgp>
                  </a:graphicData>
                </a:graphic>
              </wp:inline>
            </w:drawing>
          </mc:Choice>
          <mc:Fallback>
            <w:pict>
              <v:group w14:anchorId="2E0D0FF0" id="Group 94067" o:spid="_x0000_s1026" style="width:418pt;height:234.1pt;mso-position-horizontal-relative:char;mso-position-vertical-relative:line" coordsize="53085,297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">
                <v:shape id="Picture 5109" o:spid="_x0000_s1027" type="#_x0000_t75" style="position:absolute;width:26224;height:29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WhN7FAAAA3QAAAA8AAABkcnMvZG93bnJldi54bWxEj0FLAzEUhO9C/0N4gjebVNzSbpuWKgp6&#10;KbQVpLfH5rm7unkJm9d2/fdGEDwOM98Ms1wPvlNn6lMb2MJkbEARV8G1XFt4OzzfzkAlQXbYBSYL&#10;35RgvRpdLbF04cI7Ou+lVrmEU4kWGpFYap2qhjymcYjE2fsIvUfJsq+16/GSy32n74yZao8t54UG&#10;Iz02VH3tT95Csd3KJ50k3r8XxcPxaf5qphytvbkeNgtQQoP8h//oF5e5iZnD75v8BP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VoTexQAAAN0AAAAPAAAAAAAAAAAAAAAA&#10;AJ8CAABkcnMvZG93bnJldi54bWxQSwUGAAAAAAQABAD3AAAAkQMAAAAA&#10;">
                  <v:imagedata r:id="rId129" o:title=""/>
                </v:shape>
                <v:shape id="Picture 5111" o:spid="_x0000_s1028" type="#_x0000_t75" style="position:absolute;left:26860;width:26225;height:29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ibE3GAAAA3QAAAA8AAABkcnMvZG93bnJldi54bWxEj1FrwkAQhN+F/odjC33TTVoMEj2lFERJ&#10;obQqgm9Lbk2Cub00d9X03/cKhT4OM/MNs1gNtlVX7n3jREM6SUCxlM40Umk47NfjGSgfSAy1TljD&#10;N3tYLe9GC8qNu8kHX3ehUhEiPicNdQhdjujLmi35ietYond2vaUQZV+h6ekW4bbFxyTJ0FIjcaGm&#10;jl9qLi+7L6thvXmdYfX0loX3Yvp5Kgo8ZkfU+uF+eJ6DCjyE//Bfe2s0TNM0hd838Qng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JsTcYAAADdAAAADwAAAAAAAAAAAAAA&#10;AACfAgAAZHJzL2Rvd25yZXYueG1sUEsFBgAAAAAEAAQA9wAAAJIDAAAAAA==&#10;">
                  <v:imagedata r:id="rId130" o:title=""/>
                </v:shape>
                <w10:anchorlock/>
              </v:group>
            </w:pict>
          </mc:Fallback>
        </mc:AlternateContent>
      </w:r>
    </w:p>
    <w:p w:rsidR="00654E2C" w:rsidRDefault="00AE0CB0">
      <w:pPr>
        <w:spacing w:after="692"/>
        <w:ind w:left="411"/>
      </w:pPr>
      <w:r>
        <w:t>Fonte: SEASDH. Departamento de Proteção Social Especial,2024.</w:t>
      </w:r>
    </w:p>
    <w:p w:rsidR="00654E2C" w:rsidRDefault="00AE0CB0">
      <w:pPr>
        <w:spacing w:after="153" w:line="269" w:lineRule="auto"/>
        <w:ind w:left="373" w:hanging="10"/>
      </w:pPr>
      <w:r>
        <w:rPr>
          <w:b/>
        </w:rPr>
        <w:t>4.2.3 – Benefícios Socioassistenciais e Programas</w:t>
      </w:r>
    </w:p>
    <w:p w:rsidR="00654E2C" w:rsidRDefault="00AE0CB0">
      <w:pPr>
        <w:spacing w:after="204" w:line="360" w:lineRule="auto"/>
        <w:ind w:left="94" w:firstLine="537"/>
      </w:pPr>
      <w:r>
        <w:t>Sobre a oferta de benefícios socioassistenciais, destaca-se</w:t>
      </w:r>
      <w:r>
        <w:t xml:space="preserve"> o Benefício de Prestação Continuada - BPC e os Benefícios Eventuais como principais ofertas geridas pela política de assistência social. </w:t>
      </w:r>
    </w:p>
    <w:p w:rsidR="00654E2C" w:rsidRDefault="00AE0CB0">
      <w:pPr>
        <w:spacing w:after="124"/>
        <w:ind w:left="636"/>
      </w:pPr>
      <w:r>
        <w:t xml:space="preserve">O BPC é um benefício previsto na Lei Orgânica da Assistência Social (LOAS) – Lei </w:t>
      </w:r>
    </w:p>
    <w:p w:rsidR="00654E2C" w:rsidRDefault="00AE0CB0">
      <w:pPr>
        <w:spacing w:line="385" w:lineRule="auto"/>
        <w:ind w:left="99"/>
      </w:pPr>
      <w:r>
        <w:t>8.742, de 7 de dezembro de 1993, qu</w:t>
      </w:r>
      <w:r>
        <w:t>e garante renda de um salário mínimo para idosos e pessoas com deficiência que não possui capacidade para a vida independente e para inserção/reinserção social e no mercado de trabalho</w:t>
      </w:r>
    </w:p>
    <w:p w:rsidR="00654E2C" w:rsidRDefault="00AE0CB0">
      <w:pPr>
        <w:spacing w:after="100" w:line="265" w:lineRule="auto"/>
        <w:ind w:left="578" w:right="229" w:hanging="10"/>
        <w:jc w:val="right"/>
      </w:pPr>
      <w:r>
        <w:t>De acordo com dados do Ministério da Cidadania, no mês de maio de 2024,</w:t>
      </w:r>
      <w:r>
        <w:t xml:space="preserve"> constam </w:t>
      </w:r>
      <w:r>
        <w:rPr>
          <w:b/>
        </w:rPr>
        <w:t xml:space="preserve">31.827 beneficiários ativos </w:t>
      </w:r>
      <w:r>
        <w:t xml:space="preserve">do </w:t>
      </w:r>
    </w:p>
    <w:p w:rsidR="00654E2C" w:rsidRDefault="00AE0CB0">
      <w:pPr>
        <w:spacing w:after="277" w:line="374" w:lineRule="auto"/>
        <w:ind w:left="100"/>
      </w:pPr>
      <w:r>
        <w:t xml:space="preserve">Benefício de Prestação Continuada – BPC em todo estado, sendo </w:t>
      </w:r>
      <w:r>
        <w:rPr>
          <w:b/>
        </w:rPr>
        <w:t>8.966</w:t>
      </w:r>
      <w:r>
        <w:t xml:space="preserve"> idosos e </w:t>
      </w:r>
      <w:r>
        <w:rPr>
          <w:b/>
        </w:rPr>
        <w:t xml:space="preserve">22.861 </w:t>
      </w:r>
      <w:r>
        <w:t xml:space="preserve">pessoas com deficiência, e </w:t>
      </w:r>
      <w:r>
        <w:rPr>
          <w:b/>
        </w:rPr>
        <w:t xml:space="preserve">463 </w:t>
      </w:r>
      <w:r>
        <w:t>com Renda Mensal Vitalícia.</w:t>
      </w:r>
    </w:p>
    <w:p w:rsidR="00654E2C" w:rsidRDefault="00AE0CB0">
      <w:pPr>
        <w:spacing w:after="183" w:line="371" w:lineRule="auto"/>
        <w:ind w:left="95" w:right="238" w:firstLine="295"/>
      </w:pPr>
      <w:r>
        <w:t xml:space="preserve">Em  relação  aos  </w:t>
      </w:r>
      <w:r>
        <w:rPr>
          <w:noProof/>
        </w:rPr>
        <w:drawing>
          <wp:inline distT="0" distB="0" distL="0" distR="0">
            <wp:extent cx="4686181" cy="1027355"/>
            <wp:effectExtent l="0" t="0" r="0" b="0"/>
            <wp:docPr id="5608" name="Picture 5608"/>
            <wp:cNvGraphicFramePr/>
            <a:graphic xmlns:a="http://schemas.openxmlformats.org/drawingml/2006/main">
              <a:graphicData uri="http://schemas.openxmlformats.org/drawingml/2006/picture">
                <pic:pic xmlns:pic="http://schemas.openxmlformats.org/drawingml/2006/picture">
                  <pic:nvPicPr>
                    <pic:cNvPr id="5608" name="Picture 5608"/>
                    <pic:cNvPicPr/>
                  </pic:nvPicPr>
                  <pic:blipFill>
                    <a:blip r:embed="rId131"/>
                    <a:stretch>
                      <a:fillRect/>
                    </a:stretch>
                  </pic:blipFill>
                  <pic:spPr>
                    <a:xfrm>
                      <a:off x="0" y="0"/>
                      <a:ext cx="4686181" cy="1027355"/>
                    </a:xfrm>
                    <a:prstGeom prst="rect">
                      <a:avLst/>
                    </a:prstGeom>
                  </pic:spPr>
                </pic:pic>
              </a:graphicData>
            </a:graphic>
          </wp:inline>
        </w:drawing>
      </w:r>
      <w:r>
        <w:rPr>
          <w:i/>
        </w:rPr>
        <w:t>Benefícios  Eventuais</w:t>
      </w:r>
      <w:r>
        <w:t xml:space="preserve">,  que  são  provisões  suplementares  e provisórias prestadas aos indivíduos e  as famílias em virtude de: nascimento, morte, situação de vulnerabilidade temporária e de calamidade pública, foram concedidos </w:t>
      </w:r>
      <w:r>
        <w:rPr>
          <w:b/>
        </w:rPr>
        <w:t xml:space="preserve">29.314 benefícios </w:t>
      </w:r>
      <w:r>
        <w:t>no ano de 2023 para famílias a</w:t>
      </w:r>
      <w:r>
        <w:t xml:space="preserve">tendidas nas Secretarias de Assistência Social e  Centros  de  Referência  de  Assistência  Social - CRAS  dos  municípios,  conforme  critérios definidos em resoluções dos Conselhos Municipais de Assistência Social – CMAS. </w:t>
      </w:r>
    </w:p>
    <w:p w:rsidR="00654E2C" w:rsidRDefault="00AE0CB0">
      <w:pPr>
        <w:spacing w:after="677" w:line="373" w:lineRule="auto"/>
        <w:ind w:left="94" w:right="228" w:firstLine="537"/>
      </w:pPr>
      <w:r>
        <w:t xml:space="preserve">O </w:t>
      </w:r>
      <w:r>
        <w:rPr>
          <w:b/>
        </w:rPr>
        <w:t xml:space="preserve">Programa Bolsa Família (PBF) </w:t>
      </w:r>
      <w:r>
        <w:t xml:space="preserve">é um programa de transferência condicionada de renda que beneficia famílias pobres e extremamente pobres, inscritas no Cadastro Único. No Estado do Acre o PBF beneficiou, no mês de julho de 2024, </w:t>
      </w:r>
      <w:r>
        <w:rPr>
          <w:b/>
        </w:rPr>
        <w:t>132.465 famílias.</w:t>
      </w:r>
      <w:r>
        <w:t xml:space="preserve">  </w:t>
      </w:r>
    </w:p>
    <w:p w:rsidR="00654E2C" w:rsidRDefault="00AE0CB0">
      <w:pPr>
        <w:spacing w:after="4" w:line="265" w:lineRule="auto"/>
        <w:ind w:left="522" w:right="294" w:hanging="10"/>
      </w:pPr>
      <w:r>
        <w:rPr>
          <w:i/>
          <w:color w:val="9A9B9B"/>
        </w:rPr>
        <w:t>Tabela 7 – Total de Famílias e Pessoas B</w:t>
      </w:r>
      <w:r>
        <w:rPr>
          <w:i/>
          <w:color w:val="9A9B9B"/>
        </w:rPr>
        <w:t>eneficiadas pelo Programa Bolsa Família por município.</w:t>
      </w:r>
    </w:p>
    <w:tbl>
      <w:tblPr>
        <w:tblStyle w:val="TableGrid"/>
        <w:tblW w:w="9219" w:type="dxa"/>
        <w:tblInd w:w="19" w:type="dxa"/>
        <w:tblCellMar>
          <w:top w:w="35" w:type="dxa"/>
          <w:left w:w="0" w:type="dxa"/>
          <w:bottom w:w="0" w:type="dxa"/>
          <w:right w:w="115" w:type="dxa"/>
        </w:tblCellMar>
        <w:tblLook w:val="04A0" w:firstRow="1" w:lastRow="0" w:firstColumn="1" w:lastColumn="0" w:noHBand="0" w:noVBand="1"/>
      </w:tblPr>
      <w:tblGrid>
        <w:gridCol w:w="3055"/>
        <w:gridCol w:w="2916"/>
        <w:gridCol w:w="3248"/>
      </w:tblGrid>
      <w:tr w:rsidR="00654E2C">
        <w:trPr>
          <w:trHeight w:val="183"/>
        </w:trPr>
        <w:tc>
          <w:tcPr>
            <w:tcW w:w="3055" w:type="dxa"/>
            <w:tcBorders>
              <w:top w:val="single" w:sz="4" w:space="0" w:color="F2914B"/>
              <w:left w:val="single" w:sz="4" w:space="0" w:color="F2914B"/>
              <w:bottom w:val="single" w:sz="4" w:space="0" w:color="F2914B"/>
              <w:right w:val="nil"/>
            </w:tcBorders>
            <w:shd w:val="clear" w:color="auto" w:fill="F2914B"/>
          </w:tcPr>
          <w:p w:rsidR="00654E2C" w:rsidRDefault="00AE0CB0">
            <w:pPr>
              <w:spacing w:after="0" w:line="259" w:lineRule="auto"/>
              <w:ind w:left="99" w:firstLine="0"/>
              <w:jc w:val="left"/>
            </w:pPr>
            <w:r>
              <w:rPr>
                <w:b/>
                <w:color w:val="3A5259"/>
              </w:rPr>
              <w:t>Municípios</w:t>
            </w:r>
          </w:p>
        </w:tc>
        <w:tc>
          <w:tcPr>
            <w:tcW w:w="2916" w:type="dxa"/>
            <w:tcBorders>
              <w:top w:val="single" w:sz="4" w:space="0" w:color="F2914B"/>
              <w:left w:val="nil"/>
              <w:bottom w:val="single" w:sz="4" w:space="0" w:color="F2914B"/>
              <w:right w:val="nil"/>
            </w:tcBorders>
            <w:shd w:val="clear" w:color="auto" w:fill="F2914B"/>
          </w:tcPr>
          <w:p w:rsidR="00654E2C" w:rsidRDefault="00AE0CB0">
            <w:pPr>
              <w:spacing w:after="0" w:line="259" w:lineRule="auto"/>
              <w:ind w:left="0" w:firstLine="0"/>
              <w:jc w:val="left"/>
            </w:pPr>
            <w:r>
              <w:rPr>
                <w:b/>
                <w:color w:val="3A5259"/>
              </w:rPr>
              <w:t xml:space="preserve">Quant. Famílias </w:t>
            </w:r>
          </w:p>
        </w:tc>
        <w:tc>
          <w:tcPr>
            <w:tcW w:w="3248" w:type="dxa"/>
            <w:tcBorders>
              <w:top w:val="single" w:sz="4" w:space="0" w:color="F2914B"/>
              <w:left w:val="nil"/>
              <w:bottom w:val="single" w:sz="4" w:space="0" w:color="F2914B"/>
              <w:right w:val="single" w:sz="4" w:space="0" w:color="F2914B"/>
            </w:tcBorders>
            <w:shd w:val="clear" w:color="auto" w:fill="F2914B"/>
          </w:tcPr>
          <w:p w:rsidR="00654E2C" w:rsidRDefault="00AE0CB0">
            <w:pPr>
              <w:spacing w:after="0" w:line="259" w:lineRule="auto"/>
              <w:ind w:left="0" w:firstLine="0"/>
              <w:jc w:val="left"/>
            </w:pPr>
            <w:r>
              <w:rPr>
                <w:b/>
                <w:color w:val="3A5259"/>
              </w:rPr>
              <w:t xml:space="preserve">Quant. Pessoas </w:t>
            </w:r>
          </w:p>
        </w:tc>
      </w:tr>
      <w:tr w:rsidR="00654E2C">
        <w:trPr>
          <w:trHeight w:val="181"/>
        </w:trPr>
        <w:tc>
          <w:tcPr>
            <w:tcW w:w="3055" w:type="dxa"/>
            <w:tcBorders>
              <w:top w:val="single" w:sz="4" w:space="0" w:color="F2914B"/>
              <w:left w:val="single" w:sz="4" w:space="0" w:color="F8B988"/>
              <w:bottom w:val="single" w:sz="4" w:space="0" w:color="F8B988"/>
              <w:right w:val="nil"/>
            </w:tcBorders>
            <w:shd w:val="clear" w:color="auto" w:fill="FDE7D3"/>
          </w:tcPr>
          <w:p w:rsidR="00654E2C" w:rsidRDefault="00AE0CB0">
            <w:pPr>
              <w:spacing w:after="0" w:line="259" w:lineRule="auto"/>
              <w:ind w:left="99" w:firstLine="0"/>
              <w:jc w:val="left"/>
            </w:pPr>
            <w:r>
              <w:t>Acrelândia</w:t>
            </w:r>
          </w:p>
        </w:tc>
        <w:tc>
          <w:tcPr>
            <w:tcW w:w="2916" w:type="dxa"/>
            <w:tcBorders>
              <w:top w:val="single" w:sz="4" w:space="0" w:color="F2914B"/>
              <w:left w:val="nil"/>
              <w:bottom w:val="single" w:sz="4" w:space="0" w:color="F8B988"/>
              <w:right w:val="nil"/>
            </w:tcBorders>
            <w:shd w:val="clear" w:color="auto" w:fill="FDE7D3"/>
          </w:tcPr>
          <w:p w:rsidR="00654E2C" w:rsidRDefault="00AE0CB0">
            <w:pPr>
              <w:spacing w:after="0" w:line="259" w:lineRule="auto"/>
              <w:ind w:left="0" w:firstLine="0"/>
              <w:jc w:val="left"/>
            </w:pPr>
            <w:r>
              <w:t>2.395</w:t>
            </w:r>
          </w:p>
        </w:tc>
        <w:tc>
          <w:tcPr>
            <w:tcW w:w="3248" w:type="dxa"/>
            <w:tcBorders>
              <w:top w:val="single" w:sz="4" w:space="0" w:color="F2914B"/>
              <w:left w:val="nil"/>
              <w:bottom w:val="single" w:sz="4" w:space="0" w:color="F8B988"/>
              <w:right w:val="single" w:sz="4" w:space="0" w:color="F8B988"/>
            </w:tcBorders>
            <w:shd w:val="clear" w:color="auto" w:fill="FDE7D3"/>
          </w:tcPr>
          <w:p w:rsidR="00654E2C" w:rsidRDefault="00AE0CB0">
            <w:pPr>
              <w:spacing w:after="0" w:line="259" w:lineRule="auto"/>
              <w:ind w:left="0" w:firstLine="0"/>
              <w:jc w:val="left"/>
            </w:pPr>
            <w:r>
              <w:t>7.082</w:t>
            </w:r>
          </w:p>
        </w:tc>
      </w:tr>
      <w:tr w:rsidR="00654E2C">
        <w:trPr>
          <w:trHeight w:val="188"/>
        </w:trPr>
        <w:tc>
          <w:tcPr>
            <w:tcW w:w="3055" w:type="dxa"/>
            <w:tcBorders>
              <w:top w:val="single" w:sz="4" w:space="0" w:color="F8B988"/>
              <w:left w:val="single" w:sz="4" w:space="0" w:color="F8B988"/>
              <w:bottom w:val="single" w:sz="4" w:space="0" w:color="F8B988"/>
              <w:right w:val="nil"/>
            </w:tcBorders>
          </w:tcPr>
          <w:p w:rsidR="00654E2C" w:rsidRDefault="00AE0CB0">
            <w:pPr>
              <w:spacing w:after="0" w:line="259" w:lineRule="auto"/>
              <w:ind w:left="99" w:firstLine="0"/>
              <w:jc w:val="left"/>
            </w:pPr>
            <w:r>
              <w:t>Assis Brasil</w:t>
            </w:r>
          </w:p>
        </w:tc>
        <w:tc>
          <w:tcPr>
            <w:tcW w:w="2916" w:type="dxa"/>
            <w:tcBorders>
              <w:top w:val="single" w:sz="4" w:space="0" w:color="F8B988"/>
              <w:left w:val="nil"/>
              <w:bottom w:val="single" w:sz="4" w:space="0" w:color="F8B988"/>
              <w:right w:val="nil"/>
            </w:tcBorders>
          </w:tcPr>
          <w:p w:rsidR="00654E2C" w:rsidRDefault="00AE0CB0">
            <w:pPr>
              <w:spacing w:after="0" w:line="259" w:lineRule="auto"/>
              <w:ind w:left="0" w:firstLine="0"/>
              <w:jc w:val="left"/>
            </w:pPr>
            <w:r>
              <w:t>1.845</w:t>
            </w:r>
          </w:p>
        </w:tc>
        <w:tc>
          <w:tcPr>
            <w:tcW w:w="3248" w:type="dxa"/>
            <w:tcBorders>
              <w:top w:val="single" w:sz="4" w:space="0" w:color="F8B988"/>
              <w:left w:val="nil"/>
              <w:bottom w:val="single" w:sz="4" w:space="0" w:color="F8B988"/>
              <w:right w:val="single" w:sz="4" w:space="0" w:color="F8B988"/>
            </w:tcBorders>
          </w:tcPr>
          <w:p w:rsidR="00654E2C" w:rsidRDefault="00AE0CB0">
            <w:pPr>
              <w:spacing w:after="0" w:line="259" w:lineRule="auto"/>
              <w:ind w:left="0" w:firstLine="0"/>
              <w:jc w:val="left"/>
            </w:pPr>
            <w:r>
              <w:t>7.053</w:t>
            </w:r>
          </w:p>
        </w:tc>
      </w:tr>
      <w:tr w:rsidR="00654E2C">
        <w:trPr>
          <w:trHeight w:val="179"/>
        </w:trPr>
        <w:tc>
          <w:tcPr>
            <w:tcW w:w="3055" w:type="dxa"/>
            <w:tcBorders>
              <w:top w:val="single" w:sz="4" w:space="0" w:color="F8B988"/>
              <w:left w:val="single" w:sz="4" w:space="0" w:color="F8B988"/>
              <w:bottom w:val="single" w:sz="4" w:space="0" w:color="F8B988"/>
              <w:right w:val="nil"/>
            </w:tcBorders>
            <w:shd w:val="clear" w:color="auto" w:fill="FDE7D3"/>
          </w:tcPr>
          <w:p w:rsidR="00654E2C" w:rsidRDefault="00AE0CB0">
            <w:pPr>
              <w:spacing w:after="0" w:line="259" w:lineRule="auto"/>
              <w:ind w:left="99" w:firstLine="0"/>
              <w:jc w:val="left"/>
            </w:pPr>
            <w:r>
              <w:t>Brasileia</w:t>
            </w:r>
          </w:p>
        </w:tc>
        <w:tc>
          <w:tcPr>
            <w:tcW w:w="2916" w:type="dxa"/>
            <w:tcBorders>
              <w:top w:val="single" w:sz="4" w:space="0" w:color="F8B988"/>
              <w:left w:val="nil"/>
              <w:bottom w:val="single" w:sz="4" w:space="0" w:color="F8B988"/>
              <w:right w:val="nil"/>
            </w:tcBorders>
            <w:shd w:val="clear" w:color="auto" w:fill="FDE7D3"/>
          </w:tcPr>
          <w:p w:rsidR="00654E2C" w:rsidRDefault="00AE0CB0">
            <w:pPr>
              <w:spacing w:after="0" w:line="259" w:lineRule="auto"/>
              <w:ind w:left="0" w:firstLine="0"/>
              <w:jc w:val="left"/>
            </w:pPr>
            <w:r>
              <w:t>4.964</w:t>
            </w:r>
          </w:p>
        </w:tc>
        <w:tc>
          <w:tcPr>
            <w:tcW w:w="3248" w:type="dxa"/>
            <w:tcBorders>
              <w:top w:val="single" w:sz="4" w:space="0" w:color="F8B988"/>
              <w:left w:val="nil"/>
              <w:bottom w:val="single" w:sz="4" w:space="0" w:color="F8B988"/>
              <w:right w:val="single" w:sz="4" w:space="0" w:color="F8B988"/>
            </w:tcBorders>
            <w:shd w:val="clear" w:color="auto" w:fill="FDE7D3"/>
          </w:tcPr>
          <w:p w:rsidR="00654E2C" w:rsidRDefault="00AE0CB0">
            <w:pPr>
              <w:spacing w:after="0" w:line="259" w:lineRule="auto"/>
              <w:ind w:left="0" w:firstLine="0"/>
              <w:jc w:val="left"/>
            </w:pPr>
            <w:r>
              <w:t>13.810</w:t>
            </w:r>
          </w:p>
        </w:tc>
      </w:tr>
      <w:tr w:rsidR="00654E2C">
        <w:trPr>
          <w:trHeight w:val="188"/>
        </w:trPr>
        <w:tc>
          <w:tcPr>
            <w:tcW w:w="3055" w:type="dxa"/>
            <w:tcBorders>
              <w:top w:val="single" w:sz="4" w:space="0" w:color="F8B988"/>
              <w:left w:val="single" w:sz="4" w:space="0" w:color="F8B988"/>
              <w:bottom w:val="single" w:sz="4" w:space="0" w:color="F8B988"/>
              <w:right w:val="nil"/>
            </w:tcBorders>
          </w:tcPr>
          <w:p w:rsidR="00654E2C" w:rsidRDefault="00AE0CB0">
            <w:pPr>
              <w:spacing w:after="0" w:line="259" w:lineRule="auto"/>
              <w:ind w:left="99" w:firstLine="0"/>
              <w:jc w:val="left"/>
            </w:pPr>
            <w:r>
              <w:t>Bujari</w:t>
            </w:r>
          </w:p>
        </w:tc>
        <w:tc>
          <w:tcPr>
            <w:tcW w:w="2916" w:type="dxa"/>
            <w:tcBorders>
              <w:top w:val="single" w:sz="4" w:space="0" w:color="F8B988"/>
              <w:left w:val="nil"/>
              <w:bottom w:val="single" w:sz="4" w:space="0" w:color="F8B988"/>
              <w:right w:val="nil"/>
            </w:tcBorders>
          </w:tcPr>
          <w:p w:rsidR="00654E2C" w:rsidRDefault="00AE0CB0">
            <w:pPr>
              <w:spacing w:after="0" w:line="259" w:lineRule="auto"/>
              <w:ind w:left="0" w:firstLine="0"/>
              <w:jc w:val="left"/>
            </w:pPr>
            <w:r>
              <w:t>1.939</w:t>
            </w:r>
          </w:p>
        </w:tc>
        <w:tc>
          <w:tcPr>
            <w:tcW w:w="3248" w:type="dxa"/>
            <w:tcBorders>
              <w:top w:val="single" w:sz="4" w:space="0" w:color="F8B988"/>
              <w:left w:val="nil"/>
              <w:bottom w:val="single" w:sz="4" w:space="0" w:color="F8B988"/>
              <w:right w:val="single" w:sz="4" w:space="0" w:color="F8B988"/>
            </w:tcBorders>
          </w:tcPr>
          <w:p w:rsidR="00654E2C" w:rsidRDefault="00AE0CB0">
            <w:pPr>
              <w:spacing w:after="0" w:line="259" w:lineRule="auto"/>
              <w:ind w:left="0" w:firstLine="0"/>
              <w:jc w:val="left"/>
            </w:pPr>
            <w:r>
              <w:t>6.411</w:t>
            </w:r>
          </w:p>
        </w:tc>
      </w:tr>
      <w:tr w:rsidR="00654E2C">
        <w:trPr>
          <w:trHeight w:val="179"/>
        </w:trPr>
        <w:tc>
          <w:tcPr>
            <w:tcW w:w="3055" w:type="dxa"/>
            <w:tcBorders>
              <w:top w:val="single" w:sz="4" w:space="0" w:color="F8B988"/>
              <w:left w:val="single" w:sz="4" w:space="0" w:color="F8B988"/>
              <w:bottom w:val="single" w:sz="4" w:space="0" w:color="F8B988"/>
              <w:right w:val="nil"/>
            </w:tcBorders>
            <w:shd w:val="clear" w:color="auto" w:fill="FDE7D3"/>
          </w:tcPr>
          <w:p w:rsidR="00654E2C" w:rsidRDefault="00AE0CB0">
            <w:pPr>
              <w:spacing w:after="0" w:line="259" w:lineRule="auto"/>
              <w:ind w:left="99" w:firstLine="0"/>
              <w:jc w:val="left"/>
            </w:pPr>
            <w:r>
              <w:t>Capixaba</w:t>
            </w:r>
          </w:p>
        </w:tc>
        <w:tc>
          <w:tcPr>
            <w:tcW w:w="2916" w:type="dxa"/>
            <w:tcBorders>
              <w:top w:val="single" w:sz="4" w:space="0" w:color="F8B988"/>
              <w:left w:val="nil"/>
              <w:bottom w:val="single" w:sz="4" w:space="0" w:color="F8B988"/>
              <w:right w:val="nil"/>
            </w:tcBorders>
            <w:shd w:val="clear" w:color="auto" w:fill="FDE7D3"/>
          </w:tcPr>
          <w:p w:rsidR="00654E2C" w:rsidRDefault="00AE0CB0">
            <w:pPr>
              <w:spacing w:after="0" w:line="259" w:lineRule="auto"/>
              <w:ind w:left="0" w:firstLine="0"/>
              <w:jc w:val="left"/>
            </w:pPr>
            <w:r>
              <w:t>2.058</w:t>
            </w:r>
          </w:p>
        </w:tc>
        <w:tc>
          <w:tcPr>
            <w:tcW w:w="3248" w:type="dxa"/>
            <w:tcBorders>
              <w:top w:val="single" w:sz="4" w:space="0" w:color="F8B988"/>
              <w:left w:val="nil"/>
              <w:bottom w:val="single" w:sz="4" w:space="0" w:color="F8B988"/>
              <w:right w:val="single" w:sz="4" w:space="0" w:color="F8B988"/>
            </w:tcBorders>
            <w:shd w:val="clear" w:color="auto" w:fill="FDE7D3"/>
          </w:tcPr>
          <w:p w:rsidR="00654E2C" w:rsidRDefault="00AE0CB0">
            <w:pPr>
              <w:spacing w:after="0" w:line="259" w:lineRule="auto"/>
              <w:ind w:left="0" w:firstLine="0"/>
              <w:jc w:val="left"/>
            </w:pPr>
            <w:r>
              <w:t>6.061</w:t>
            </w:r>
          </w:p>
        </w:tc>
      </w:tr>
      <w:tr w:rsidR="00654E2C">
        <w:trPr>
          <w:trHeight w:val="184"/>
        </w:trPr>
        <w:tc>
          <w:tcPr>
            <w:tcW w:w="3055" w:type="dxa"/>
            <w:tcBorders>
              <w:top w:val="single" w:sz="4" w:space="0" w:color="F8B988"/>
              <w:left w:val="single" w:sz="4" w:space="0" w:color="F8B988"/>
              <w:bottom w:val="single" w:sz="4" w:space="0" w:color="F8B988"/>
              <w:right w:val="nil"/>
            </w:tcBorders>
          </w:tcPr>
          <w:p w:rsidR="00654E2C" w:rsidRDefault="00AE0CB0">
            <w:pPr>
              <w:spacing w:after="0" w:line="259" w:lineRule="auto"/>
              <w:ind w:left="99" w:firstLine="0"/>
              <w:jc w:val="left"/>
            </w:pPr>
            <w:r>
              <w:t>Cruzeiro do Sul</w:t>
            </w:r>
          </w:p>
        </w:tc>
        <w:tc>
          <w:tcPr>
            <w:tcW w:w="2916" w:type="dxa"/>
            <w:tcBorders>
              <w:top w:val="single" w:sz="4" w:space="0" w:color="F8B988"/>
              <w:left w:val="nil"/>
              <w:bottom w:val="single" w:sz="4" w:space="0" w:color="F8B988"/>
              <w:right w:val="nil"/>
            </w:tcBorders>
          </w:tcPr>
          <w:p w:rsidR="00654E2C" w:rsidRDefault="00AE0CB0">
            <w:pPr>
              <w:spacing w:after="0" w:line="259" w:lineRule="auto"/>
              <w:ind w:left="0" w:firstLine="0"/>
              <w:jc w:val="left"/>
            </w:pPr>
            <w:r>
              <w:t>14.500</w:t>
            </w:r>
          </w:p>
        </w:tc>
        <w:tc>
          <w:tcPr>
            <w:tcW w:w="3248" w:type="dxa"/>
            <w:tcBorders>
              <w:top w:val="single" w:sz="4" w:space="0" w:color="F8B988"/>
              <w:left w:val="nil"/>
              <w:bottom w:val="single" w:sz="4" w:space="0" w:color="F8B988"/>
              <w:right w:val="single" w:sz="4" w:space="0" w:color="F8B988"/>
            </w:tcBorders>
          </w:tcPr>
          <w:p w:rsidR="00654E2C" w:rsidRDefault="00AE0CB0">
            <w:pPr>
              <w:spacing w:after="0" w:line="259" w:lineRule="auto"/>
              <w:ind w:left="0" w:firstLine="0"/>
              <w:jc w:val="left"/>
            </w:pPr>
            <w:r>
              <w:t>47.875</w:t>
            </w:r>
          </w:p>
        </w:tc>
      </w:tr>
      <w:tr w:rsidR="00654E2C">
        <w:trPr>
          <w:trHeight w:val="184"/>
        </w:trPr>
        <w:tc>
          <w:tcPr>
            <w:tcW w:w="3055" w:type="dxa"/>
            <w:tcBorders>
              <w:top w:val="single" w:sz="4" w:space="0" w:color="F8B988"/>
              <w:left w:val="single" w:sz="4" w:space="0" w:color="F8B988"/>
              <w:bottom w:val="single" w:sz="4" w:space="0" w:color="F8B988"/>
              <w:right w:val="nil"/>
            </w:tcBorders>
            <w:shd w:val="clear" w:color="auto" w:fill="FDE7D3"/>
          </w:tcPr>
          <w:p w:rsidR="00654E2C" w:rsidRDefault="00AE0CB0">
            <w:pPr>
              <w:spacing w:after="0" w:line="259" w:lineRule="auto"/>
              <w:ind w:left="99" w:firstLine="0"/>
              <w:jc w:val="left"/>
            </w:pPr>
            <w:r>
              <w:t>Epitacio</w:t>
            </w:r>
            <w:r>
              <w:t>lândia</w:t>
            </w:r>
          </w:p>
        </w:tc>
        <w:tc>
          <w:tcPr>
            <w:tcW w:w="2916" w:type="dxa"/>
            <w:tcBorders>
              <w:top w:val="single" w:sz="4" w:space="0" w:color="F8B988"/>
              <w:left w:val="nil"/>
              <w:bottom w:val="single" w:sz="4" w:space="0" w:color="F8B988"/>
              <w:right w:val="nil"/>
            </w:tcBorders>
            <w:shd w:val="clear" w:color="auto" w:fill="FDE7D3"/>
          </w:tcPr>
          <w:p w:rsidR="00654E2C" w:rsidRDefault="00AE0CB0">
            <w:pPr>
              <w:spacing w:after="0" w:line="259" w:lineRule="auto"/>
              <w:ind w:left="0" w:firstLine="0"/>
              <w:jc w:val="left"/>
            </w:pPr>
            <w:r>
              <w:t>2.753</w:t>
            </w:r>
          </w:p>
        </w:tc>
        <w:tc>
          <w:tcPr>
            <w:tcW w:w="3248" w:type="dxa"/>
            <w:tcBorders>
              <w:top w:val="single" w:sz="4" w:space="0" w:color="F8B988"/>
              <w:left w:val="nil"/>
              <w:bottom w:val="single" w:sz="4" w:space="0" w:color="F8B988"/>
              <w:right w:val="single" w:sz="4" w:space="0" w:color="F8B988"/>
            </w:tcBorders>
            <w:shd w:val="clear" w:color="auto" w:fill="FDE7D3"/>
          </w:tcPr>
          <w:p w:rsidR="00654E2C" w:rsidRDefault="00AE0CB0">
            <w:pPr>
              <w:spacing w:after="0" w:line="259" w:lineRule="auto"/>
              <w:ind w:left="0" w:firstLine="0"/>
              <w:jc w:val="left"/>
            </w:pPr>
            <w:r>
              <w:t>7.800</w:t>
            </w:r>
          </w:p>
        </w:tc>
      </w:tr>
      <w:tr w:rsidR="00654E2C">
        <w:trPr>
          <w:trHeight w:val="184"/>
        </w:trPr>
        <w:tc>
          <w:tcPr>
            <w:tcW w:w="3055" w:type="dxa"/>
            <w:tcBorders>
              <w:top w:val="single" w:sz="4" w:space="0" w:color="F8B988"/>
              <w:left w:val="single" w:sz="4" w:space="0" w:color="F8B988"/>
              <w:bottom w:val="single" w:sz="4" w:space="0" w:color="F8B988"/>
              <w:right w:val="nil"/>
            </w:tcBorders>
          </w:tcPr>
          <w:p w:rsidR="00654E2C" w:rsidRDefault="00AE0CB0">
            <w:pPr>
              <w:spacing w:after="0" w:line="259" w:lineRule="auto"/>
              <w:ind w:left="99" w:firstLine="0"/>
              <w:jc w:val="left"/>
            </w:pPr>
            <w:r>
              <w:t>Feijó</w:t>
            </w:r>
          </w:p>
        </w:tc>
        <w:tc>
          <w:tcPr>
            <w:tcW w:w="2916" w:type="dxa"/>
            <w:tcBorders>
              <w:top w:val="single" w:sz="4" w:space="0" w:color="F8B988"/>
              <w:left w:val="nil"/>
              <w:bottom w:val="single" w:sz="4" w:space="0" w:color="F8B988"/>
              <w:right w:val="nil"/>
            </w:tcBorders>
          </w:tcPr>
          <w:p w:rsidR="00654E2C" w:rsidRDefault="00AE0CB0">
            <w:pPr>
              <w:spacing w:after="0" w:line="259" w:lineRule="auto"/>
              <w:ind w:left="0" w:firstLine="0"/>
              <w:jc w:val="left"/>
            </w:pPr>
            <w:r>
              <w:t>5.912</w:t>
            </w:r>
          </w:p>
        </w:tc>
        <w:tc>
          <w:tcPr>
            <w:tcW w:w="3248" w:type="dxa"/>
            <w:tcBorders>
              <w:top w:val="single" w:sz="4" w:space="0" w:color="F8B988"/>
              <w:left w:val="nil"/>
              <w:bottom w:val="single" w:sz="4" w:space="0" w:color="F8B988"/>
              <w:right w:val="single" w:sz="4" w:space="0" w:color="F8B988"/>
            </w:tcBorders>
          </w:tcPr>
          <w:p w:rsidR="00654E2C" w:rsidRDefault="00AE0CB0">
            <w:pPr>
              <w:spacing w:after="0" w:line="259" w:lineRule="auto"/>
              <w:ind w:left="0" w:firstLine="0"/>
              <w:jc w:val="left"/>
            </w:pPr>
            <w:r>
              <w:t>22.696</w:t>
            </w:r>
          </w:p>
        </w:tc>
      </w:tr>
      <w:tr w:rsidR="00654E2C">
        <w:trPr>
          <w:trHeight w:val="184"/>
        </w:trPr>
        <w:tc>
          <w:tcPr>
            <w:tcW w:w="3055" w:type="dxa"/>
            <w:tcBorders>
              <w:top w:val="single" w:sz="4" w:space="0" w:color="F8B988"/>
              <w:left w:val="single" w:sz="4" w:space="0" w:color="F8B988"/>
              <w:bottom w:val="single" w:sz="4" w:space="0" w:color="F8B988"/>
              <w:right w:val="nil"/>
            </w:tcBorders>
            <w:shd w:val="clear" w:color="auto" w:fill="FDE7D3"/>
          </w:tcPr>
          <w:p w:rsidR="00654E2C" w:rsidRDefault="00AE0CB0">
            <w:pPr>
              <w:spacing w:after="0" w:line="259" w:lineRule="auto"/>
              <w:ind w:left="99" w:firstLine="0"/>
              <w:jc w:val="left"/>
            </w:pPr>
            <w:r>
              <w:t>Jordão</w:t>
            </w:r>
          </w:p>
        </w:tc>
        <w:tc>
          <w:tcPr>
            <w:tcW w:w="2916" w:type="dxa"/>
            <w:tcBorders>
              <w:top w:val="single" w:sz="4" w:space="0" w:color="F8B988"/>
              <w:left w:val="nil"/>
              <w:bottom w:val="single" w:sz="4" w:space="0" w:color="F8B988"/>
              <w:right w:val="nil"/>
            </w:tcBorders>
            <w:shd w:val="clear" w:color="auto" w:fill="FDE7D3"/>
          </w:tcPr>
          <w:p w:rsidR="00654E2C" w:rsidRDefault="00AE0CB0">
            <w:pPr>
              <w:spacing w:after="0" w:line="259" w:lineRule="auto"/>
              <w:ind w:left="0" w:firstLine="0"/>
              <w:jc w:val="left"/>
            </w:pPr>
            <w:r>
              <w:t>1.807</w:t>
            </w:r>
          </w:p>
        </w:tc>
        <w:tc>
          <w:tcPr>
            <w:tcW w:w="3248" w:type="dxa"/>
            <w:tcBorders>
              <w:top w:val="single" w:sz="4" w:space="0" w:color="F8B988"/>
              <w:left w:val="nil"/>
              <w:bottom w:val="single" w:sz="4" w:space="0" w:color="F8B988"/>
              <w:right w:val="single" w:sz="4" w:space="0" w:color="F8B988"/>
            </w:tcBorders>
            <w:shd w:val="clear" w:color="auto" w:fill="FDE7D3"/>
          </w:tcPr>
          <w:p w:rsidR="00654E2C" w:rsidRDefault="00AE0CB0">
            <w:pPr>
              <w:spacing w:after="0" w:line="259" w:lineRule="auto"/>
              <w:ind w:left="0" w:firstLine="0"/>
              <w:jc w:val="left"/>
            </w:pPr>
            <w:r>
              <w:t>7.492</w:t>
            </w:r>
          </w:p>
        </w:tc>
      </w:tr>
      <w:tr w:rsidR="00654E2C">
        <w:trPr>
          <w:trHeight w:val="184"/>
        </w:trPr>
        <w:tc>
          <w:tcPr>
            <w:tcW w:w="3055" w:type="dxa"/>
            <w:tcBorders>
              <w:top w:val="single" w:sz="4" w:space="0" w:color="F8B988"/>
              <w:left w:val="single" w:sz="4" w:space="0" w:color="F8B988"/>
              <w:bottom w:val="single" w:sz="4" w:space="0" w:color="F8B988"/>
              <w:right w:val="nil"/>
            </w:tcBorders>
          </w:tcPr>
          <w:p w:rsidR="00654E2C" w:rsidRDefault="00AE0CB0">
            <w:pPr>
              <w:spacing w:after="0" w:line="259" w:lineRule="auto"/>
              <w:ind w:left="99" w:firstLine="0"/>
              <w:jc w:val="left"/>
            </w:pPr>
            <w:r>
              <w:t>Marechal Thaumaturgo</w:t>
            </w:r>
          </w:p>
        </w:tc>
        <w:tc>
          <w:tcPr>
            <w:tcW w:w="2916" w:type="dxa"/>
            <w:tcBorders>
              <w:top w:val="single" w:sz="4" w:space="0" w:color="F8B988"/>
              <w:left w:val="nil"/>
              <w:bottom w:val="single" w:sz="4" w:space="0" w:color="F8B988"/>
              <w:right w:val="nil"/>
            </w:tcBorders>
          </w:tcPr>
          <w:p w:rsidR="00654E2C" w:rsidRDefault="00AE0CB0">
            <w:pPr>
              <w:spacing w:after="0" w:line="259" w:lineRule="auto"/>
              <w:ind w:left="0" w:firstLine="0"/>
              <w:jc w:val="left"/>
            </w:pPr>
            <w:r>
              <w:t>3.973</w:t>
            </w:r>
          </w:p>
        </w:tc>
        <w:tc>
          <w:tcPr>
            <w:tcW w:w="3248" w:type="dxa"/>
            <w:tcBorders>
              <w:top w:val="single" w:sz="4" w:space="0" w:color="F8B988"/>
              <w:left w:val="nil"/>
              <w:bottom w:val="single" w:sz="4" w:space="0" w:color="F8B988"/>
              <w:right w:val="single" w:sz="4" w:space="0" w:color="F8B988"/>
            </w:tcBorders>
          </w:tcPr>
          <w:p w:rsidR="00654E2C" w:rsidRDefault="00AE0CB0">
            <w:pPr>
              <w:spacing w:after="0" w:line="259" w:lineRule="auto"/>
              <w:ind w:left="0" w:firstLine="0"/>
              <w:jc w:val="left"/>
            </w:pPr>
            <w:r>
              <w:t>13.856</w:t>
            </w:r>
          </w:p>
        </w:tc>
      </w:tr>
      <w:tr w:rsidR="00654E2C">
        <w:trPr>
          <w:trHeight w:val="179"/>
        </w:trPr>
        <w:tc>
          <w:tcPr>
            <w:tcW w:w="3055" w:type="dxa"/>
            <w:tcBorders>
              <w:top w:val="single" w:sz="4" w:space="0" w:color="F8B988"/>
              <w:left w:val="single" w:sz="4" w:space="0" w:color="F8B988"/>
              <w:bottom w:val="single" w:sz="4" w:space="0" w:color="F8B988"/>
              <w:right w:val="nil"/>
            </w:tcBorders>
            <w:shd w:val="clear" w:color="auto" w:fill="FDE7D3"/>
          </w:tcPr>
          <w:p w:rsidR="00654E2C" w:rsidRDefault="00AE0CB0">
            <w:pPr>
              <w:spacing w:after="0" w:line="259" w:lineRule="auto"/>
              <w:ind w:left="99" w:firstLine="0"/>
              <w:jc w:val="left"/>
            </w:pPr>
            <w:r>
              <w:t>Mâncio Lima</w:t>
            </w:r>
          </w:p>
        </w:tc>
        <w:tc>
          <w:tcPr>
            <w:tcW w:w="2916" w:type="dxa"/>
            <w:tcBorders>
              <w:top w:val="single" w:sz="4" w:space="0" w:color="F8B988"/>
              <w:left w:val="nil"/>
              <w:bottom w:val="single" w:sz="4" w:space="0" w:color="F8B988"/>
              <w:right w:val="nil"/>
            </w:tcBorders>
            <w:shd w:val="clear" w:color="auto" w:fill="FDE7D3"/>
          </w:tcPr>
          <w:p w:rsidR="00654E2C" w:rsidRDefault="00AE0CB0">
            <w:pPr>
              <w:spacing w:after="0" w:line="259" w:lineRule="auto"/>
              <w:ind w:left="0" w:firstLine="0"/>
              <w:jc w:val="left"/>
            </w:pPr>
            <w:r>
              <w:t>4.451</w:t>
            </w:r>
          </w:p>
        </w:tc>
        <w:tc>
          <w:tcPr>
            <w:tcW w:w="3248" w:type="dxa"/>
            <w:tcBorders>
              <w:top w:val="single" w:sz="4" w:space="0" w:color="F8B988"/>
              <w:left w:val="nil"/>
              <w:bottom w:val="single" w:sz="4" w:space="0" w:color="F8B988"/>
              <w:right w:val="single" w:sz="4" w:space="0" w:color="F8B988"/>
            </w:tcBorders>
            <w:shd w:val="clear" w:color="auto" w:fill="FDE7D3"/>
          </w:tcPr>
          <w:p w:rsidR="00654E2C" w:rsidRDefault="00AE0CB0">
            <w:pPr>
              <w:spacing w:after="0" w:line="259" w:lineRule="auto"/>
              <w:ind w:left="0" w:firstLine="0"/>
              <w:jc w:val="left"/>
            </w:pPr>
            <w:r>
              <w:t>13.583</w:t>
            </w:r>
          </w:p>
        </w:tc>
      </w:tr>
      <w:tr w:rsidR="00654E2C">
        <w:trPr>
          <w:trHeight w:val="188"/>
        </w:trPr>
        <w:tc>
          <w:tcPr>
            <w:tcW w:w="3055" w:type="dxa"/>
            <w:tcBorders>
              <w:top w:val="single" w:sz="4" w:space="0" w:color="F8B988"/>
              <w:left w:val="single" w:sz="4" w:space="0" w:color="F8B988"/>
              <w:bottom w:val="single" w:sz="4" w:space="0" w:color="F8B988"/>
              <w:right w:val="nil"/>
            </w:tcBorders>
          </w:tcPr>
          <w:p w:rsidR="00654E2C" w:rsidRDefault="00AE0CB0">
            <w:pPr>
              <w:spacing w:after="0" w:line="259" w:lineRule="auto"/>
              <w:ind w:left="99" w:firstLine="0"/>
              <w:jc w:val="left"/>
            </w:pPr>
            <w:r>
              <w:t>Manoel Urbano</w:t>
            </w:r>
          </w:p>
        </w:tc>
        <w:tc>
          <w:tcPr>
            <w:tcW w:w="2916" w:type="dxa"/>
            <w:tcBorders>
              <w:top w:val="single" w:sz="4" w:space="0" w:color="F8B988"/>
              <w:left w:val="nil"/>
              <w:bottom w:val="single" w:sz="4" w:space="0" w:color="F8B988"/>
              <w:right w:val="nil"/>
            </w:tcBorders>
          </w:tcPr>
          <w:p w:rsidR="00654E2C" w:rsidRDefault="00AE0CB0">
            <w:pPr>
              <w:spacing w:after="0" w:line="259" w:lineRule="auto"/>
              <w:ind w:left="0" w:firstLine="0"/>
              <w:jc w:val="left"/>
            </w:pPr>
            <w:r>
              <w:t>2.479</w:t>
            </w:r>
          </w:p>
        </w:tc>
        <w:tc>
          <w:tcPr>
            <w:tcW w:w="3248" w:type="dxa"/>
            <w:tcBorders>
              <w:top w:val="single" w:sz="4" w:space="0" w:color="F8B988"/>
              <w:left w:val="nil"/>
              <w:bottom w:val="single" w:sz="4" w:space="0" w:color="F8B988"/>
              <w:right w:val="single" w:sz="4" w:space="0" w:color="F8B988"/>
            </w:tcBorders>
          </w:tcPr>
          <w:p w:rsidR="00654E2C" w:rsidRDefault="00AE0CB0">
            <w:pPr>
              <w:spacing w:after="0" w:line="259" w:lineRule="auto"/>
              <w:ind w:left="0" w:firstLine="0"/>
              <w:jc w:val="left"/>
            </w:pPr>
            <w:r>
              <w:t>8.739</w:t>
            </w:r>
          </w:p>
        </w:tc>
      </w:tr>
      <w:tr w:rsidR="00654E2C">
        <w:trPr>
          <w:trHeight w:val="179"/>
        </w:trPr>
        <w:tc>
          <w:tcPr>
            <w:tcW w:w="3055" w:type="dxa"/>
            <w:tcBorders>
              <w:top w:val="single" w:sz="4" w:space="0" w:color="F8B988"/>
              <w:left w:val="single" w:sz="4" w:space="0" w:color="F8B988"/>
              <w:bottom w:val="single" w:sz="4" w:space="0" w:color="F8B988"/>
              <w:right w:val="nil"/>
            </w:tcBorders>
            <w:shd w:val="clear" w:color="auto" w:fill="FDE7D3"/>
          </w:tcPr>
          <w:p w:rsidR="00654E2C" w:rsidRDefault="00AE0CB0">
            <w:pPr>
              <w:spacing w:after="0" w:line="259" w:lineRule="auto"/>
              <w:ind w:left="99" w:firstLine="0"/>
              <w:jc w:val="left"/>
            </w:pPr>
            <w:r>
              <w:t>Plácido de Castro</w:t>
            </w:r>
          </w:p>
        </w:tc>
        <w:tc>
          <w:tcPr>
            <w:tcW w:w="2916" w:type="dxa"/>
            <w:tcBorders>
              <w:top w:val="single" w:sz="4" w:space="0" w:color="F8B988"/>
              <w:left w:val="nil"/>
              <w:bottom w:val="single" w:sz="4" w:space="0" w:color="F8B988"/>
              <w:right w:val="nil"/>
            </w:tcBorders>
            <w:shd w:val="clear" w:color="auto" w:fill="FDE7D3"/>
          </w:tcPr>
          <w:p w:rsidR="00654E2C" w:rsidRDefault="00AE0CB0">
            <w:pPr>
              <w:spacing w:after="0" w:line="259" w:lineRule="auto"/>
              <w:ind w:left="0" w:firstLine="0"/>
              <w:jc w:val="left"/>
            </w:pPr>
            <w:r>
              <w:t>2.543</w:t>
            </w:r>
          </w:p>
        </w:tc>
        <w:tc>
          <w:tcPr>
            <w:tcW w:w="3248" w:type="dxa"/>
            <w:tcBorders>
              <w:top w:val="single" w:sz="4" w:space="0" w:color="F8B988"/>
              <w:left w:val="nil"/>
              <w:bottom w:val="single" w:sz="4" w:space="0" w:color="F8B988"/>
              <w:right w:val="single" w:sz="4" w:space="0" w:color="F8B988"/>
            </w:tcBorders>
            <w:shd w:val="clear" w:color="auto" w:fill="FDE7D3"/>
          </w:tcPr>
          <w:p w:rsidR="00654E2C" w:rsidRDefault="00AE0CB0">
            <w:pPr>
              <w:spacing w:after="0" w:line="259" w:lineRule="auto"/>
              <w:ind w:left="0" w:firstLine="0"/>
              <w:jc w:val="left"/>
            </w:pPr>
            <w:r>
              <w:t>7.608</w:t>
            </w:r>
          </w:p>
        </w:tc>
      </w:tr>
      <w:tr w:rsidR="00654E2C">
        <w:trPr>
          <w:trHeight w:val="188"/>
        </w:trPr>
        <w:tc>
          <w:tcPr>
            <w:tcW w:w="3055" w:type="dxa"/>
            <w:tcBorders>
              <w:top w:val="single" w:sz="4" w:space="0" w:color="F8B988"/>
              <w:left w:val="single" w:sz="4" w:space="0" w:color="F8B988"/>
              <w:bottom w:val="single" w:sz="4" w:space="0" w:color="F8B988"/>
              <w:right w:val="nil"/>
            </w:tcBorders>
          </w:tcPr>
          <w:p w:rsidR="00654E2C" w:rsidRDefault="00AE0CB0">
            <w:pPr>
              <w:spacing w:after="0" w:line="259" w:lineRule="auto"/>
              <w:ind w:left="99" w:firstLine="0"/>
              <w:jc w:val="left"/>
            </w:pPr>
            <w:r>
              <w:t>Porto Acre</w:t>
            </w:r>
          </w:p>
        </w:tc>
        <w:tc>
          <w:tcPr>
            <w:tcW w:w="2916" w:type="dxa"/>
            <w:tcBorders>
              <w:top w:val="single" w:sz="4" w:space="0" w:color="F8B988"/>
              <w:left w:val="nil"/>
              <w:bottom w:val="single" w:sz="4" w:space="0" w:color="F8B988"/>
              <w:right w:val="nil"/>
            </w:tcBorders>
          </w:tcPr>
          <w:p w:rsidR="00654E2C" w:rsidRDefault="00AE0CB0">
            <w:pPr>
              <w:spacing w:after="0" w:line="259" w:lineRule="auto"/>
              <w:ind w:left="0" w:firstLine="0"/>
              <w:jc w:val="left"/>
            </w:pPr>
            <w:r>
              <w:t>4.320</w:t>
            </w:r>
          </w:p>
        </w:tc>
        <w:tc>
          <w:tcPr>
            <w:tcW w:w="3248" w:type="dxa"/>
            <w:tcBorders>
              <w:top w:val="single" w:sz="4" w:space="0" w:color="F8B988"/>
              <w:left w:val="nil"/>
              <w:bottom w:val="single" w:sz="4" w:space="0" w:color="F8B988"/>
              <w:right w:val="single" w:sz="4" w:space="0" w:color="F8B988"/>
            </w:tcBorders>
          </w:tcPr>
          <w:p w:rsidR="00654E2C" w:rsidRDefault="00AE0CB0">
            <w:pPr>
              <w:spacing w:after="0" w:line="259" w:lineRule="auto"/>
              <w:ind w:left="0" w:firstLine="0"/>
              <w:jc w:val="left"/>
            </w:pPr>
            <w:r>
              <w:t>11.819</w:t>
            </w:r>
          </w:p>
        </w:tc>
      </w:tr>
      <w:tr w:rsidR="00654E2C">
        <w:trPr>
          <w:trHeight w:val="179"/>
        </w:trPr>
        <w:tc>
          <w:tcPr>
            <w:tcW w:w="3055" w:type="dxa"/>
            <w:tcBorders>
              <w:top w:val="single" w:sz="4" w:space="0" w:color="F8B988"/>
              <w:left w:val="single" w:sz="4" w:space="0" w:color="F8B988"/>
              <w:bottom w:val="single" w:sz="4" w:space="0" w:color="F8B988"/>
              <w:right w:val="nil"/>
            </w:tcBorders>
            <w:shd w:val="clear" w:color="auto" w:fill="FDE7D3"/>
          </w:tcPr>
          <w:p w:rsidR="00654E2C" w:rsidRDefault="00AE0CB0">
            <w:pPr>
              <w:spacing w:after="0" w:line="259" w:lineRule="auto"/>
              <w:ind w:left="99" w:firstLine="0"/>
              <w:jc w:val="left"/>
            </w:pPr>
            <w:r>
              <w:t>Porto Walter</w:t>
            </w:r>
          </w:p>
        </w:tc>
        <w:tc>
          <w:tcPr>
            <w:tcW w:w="2916" w:type="dxa"/>
            <w:tcBorders>
              <w:top w:val="single" w:sz="4" w:space="0" w:color="F8B988"/>
              <w:left w:val="nil"/>
              <w:bottom w:val="single" w:sz="4" w:space="0" w:color="F8B988"/>
              <w:right w:val="nil"/>
            </w:tcBorders>
            <w:shd w:val="clear" w:color="auto" w:fill="FDE7D3"/>
          </w:tcPr>
          <w:p w:rsidR="00654E2C" w:rsidRDefault="00AE0CB0">
            <w:pPr>
              <w:spacing w:after="0" w:line="259" w:lineRule="auto"/>
              <w:ind w:left="0" w:firstLine="0"/>
              <w:jc w:val="left"/>
            </w:pPr>
            <w:r>
              <w:t>2.121</w:t>
            </w:r>
          </w:p>
        </w:tc>
        <w:tc>
          <w:tcPr>
            <w:tcW w:w="3248" w:type="dxa"/>
            <w:tcBorders>
              <w:top w:val="single" w:sz="4" w:space="0" w:color="F8B988"/>
              <w:left w:val="nil"/>
              <w:bottom w:val="single" w:sz="4" w:space="0" w:color="F8B988"/>
              <w:right w:val="single" w:sz="4" w:space="0" w:color="F8B988"/>
            </w:tcBorders>
            <w:shd w:val="clear" w:color="auto" w:fill="FDE7D3"/>
          </w:tcPr>
          <w:p w:rsidR="00654E2C" w:rsidRDefault="00AE0CB0">
            <w:pPr>
              <w:spacing w:after="0" w:line="259" w:lineRule="auto"/>
              <w:ind w:left="0" w:firstLine="0"/>
              <w:jc w:val="left"/>
            </w:pPr>
            <w:r>
              <w:t>8.208</w:t>
            </w:r>
          </w:p>
        </w:tc>
      </w:tr>
      <w:tr w:rsidR="00654E2C">
        <w:trPr>
          <w:trHeight w:val="186"/>
        </w:trPr>
        <w:tc>
          <w:tcPr>
            <w:tcW w:w="3055" w:type="dxa"/>
            <w:tcBorders>
              <w:top w:val="single" w:sz="4" w:space="0" w:color="F8B988"/>
              <w:left w:val="single" w:sz="4" w:space="0" w:color="F8B988"/>
              <w:bottom w:val="single" w:sz="4" w:space="0" w:color="F8B988"/>
              <w:right w:val="nil"/>
            </w:tcBorders>
          </w:tcPr>
          <w:p w:rsidR="00654E2C" w:rsidRDefault="00AE0CB0">
            <w:pPr>
              <w:spacing w:after="0" w:line="259" w:lineRule="auto"/>
              <w:ind w:left="99" w:firstLine="0"/>
              <w:jc w:val="left"/>
            </w:pPr>
            <w:r>
              <w:t>Rio Branco</w:t>
            </w:r>
          </w:p>
        </w:tc>
        <w:tc>
          <w:tcPr>
            <w:tcW w:w="2916" w:type="dxa"/>
            <w:tcBorders>
              <w:top w:val="single" w:sz="4" w:space="0" w:color="F8B988"/>
              <w:left w:val="nil"/>
              <w:bottom w:val="single" w:sz="4" w:space="0" w:color="F8B988"/>
              <w:right w:val="nil"/>
            </w:tcBorders>
          </w:tcPr>
          <w:p w:rsidR="00654E2C" w:rsidRDefault="00AE0CB0">
            <w:pPr>
              <w:spacing w:after="0" w:line="259" w:lineRule="auto"/>
              <w:ind w:left="0" w:firstLine="0"/>
              <w:jc w:val="left"/>
            </w:pPr>
            <w:r>
              <w:t>44.834</w:t>
            </w:r>
          </w:p>
        </w:tc>
        <w:tc>
          <w:tcPr>
            <w:tcW w:w="3248" w:type="dxa"/>
            <w:tcBorders>
              <w:top w:val="single" w:sz="4" w:space="0" w:color="F8B988"/>
              <w:left w:val="nil"/>
              <w:bottom w:val="single" w:sz="4" w:space="0" w:color="F8B988"/>
              <w:right w:val="single" w:sz="4" w:space="0" w:color="F8B988"/>
            </w:tcBorders>
          </w:tcPr>
          <w:p w:rsidR="00654E2C" w:rsidRDefault="00AE0CB0">
            <w:pPr>
              <w:spacing w:after="0" w:line="259" w:lineRule="auto"/>
              <w:ind w:left="0" w:firstLine="0"/>
              <w:jc w:val="left"/>
            </w:pPr>
            <w:r>
              <w:t>124.643</w:t>
            </w:r>
          </w:p>
        </w:tc>
      </w:tr>
      <w:tr w:rsidR="00654E2C">
        <w:trPr>
          <w:trHeight w:val="182"/>
        </w:trPr>
        <w:tc>
          <w:tcPr>
            <w:tcW w:w="3055" w:type="dxa"/>
            <w:tcBorders>
              <w:top w:val="single" w:sz="4" w:space="0" w:color="F8B988"/>
              <w:left w:val="single" w:sz="4" w:space="0" w:color="F8B988"/>
              <w:bottom w:val="single" w:sz="4" w:space="0" w:color="F8B988"/>
              <w:right w:val="nil"/>
            </w:tcBorders>
            <w:shd w:val="clear" w:color="auto" w:fill="FDE7D3"/>
          </w:tcPr>
          <w:p w:rsidR="00654E2C" w:rsidRDefault="00AE0CB0">
            <w:pPr>
              <w:spacing w:after="0" w:line="259" w:lineRule="auto"/>
              <w:ind w:left="99" w:firstLine="0"/>
              <w:jc w:val="left"/>
            </w:pPr>
            <w:r>
              <w:t>Rodrigues Alves</w:t>
            </w:r>
          </w:p>
        </w:tc>
        <w:tc>
          <w:tcPr>
            <w:tcW w:w="2916" w:type="dxa"/>
            <w:tcBorders>
              <w:top w:val="single" w:sz="4" w:space="0" w:color="F8B988"/>
              <w:left w:val="nil"/>
              <w:bottom w:val="single" w:sz="4" w:space="0" w:color="F8B988"/>
              <w:right w:val="nil"/>
            </w:tcBorders>
            <w:shd w:val="clear" w:color="auto" w:fill="FDE7D3"/>
          </w:tcPr>
          <w:p w:rsidR="00654E2C" w:rsidRDefault="00AE0CB0">
            <w:pPr>
              <w:spacing w:after="0" w:line="259" w:lineRule="auto"/>
              <w:ind w:left="0" w:firstLine="0"/>
              <w:jc w:val="left"/>
            </w:pPr>
            <w:r>
              <w:t>3.177</w:t>
            </w:r>
          </w:p>
        </w:tc>
        <w:tc>
          <w:tcPr>
            <w:tcW w:w="3248" w:type="dxa"/>
            <w:tcBorders>
              <w:top w:val="single" w:sz="4" w:space="0" w:color="F8B988"/>
              <w:left w:val="nil"/>
              <w:bottom w:val="single" w:sz="4" w:space="0" w:color="F8B988"/>
              <w:right w:val="single" w:sz="4" w:space="0" w:color="F8B988"/>
            </w:tcBorders>
            <w:shd w:val="clear" w:color="auto" w:fill="FDE7D3"/>
          </w:tcPr>
          <w:p w:rsidR="00654E2C" w:rsidRDefault="00AE0CB0">
            <w:pPr>
              <w:spacing w:after="0" w:line="259" w:lineRule="auto"/>
              <w:ind w:left="0" w:firstLine="0"/>
              <w:jc w:val="left"/>
            </w:pPr>
            <w:r>
              <w:t>10.708</w:t>
            </w:r>
          </w:p>
        </w:tc>
      </w:tr>
      <w:tr w:rsidR="00654E2C">
        <w:trPr>
          <w:trHeight w:val="184"/>
        </w:trPr>
        <w:tc>
          <w:tcPr>
            <w:tcW w:w="3055" w:type="dxa"/>
            <w:tcBorders>
              <w:top w:val="single" w:sz="4" w:space="0" w:color="F8B988"/>
              <w:left w:val="single" w:sz="4" w:space="0" w:color="F8B988"/>
              <w:bottom w:val="single" w:sz="4" w:space="0" w:color="F8B988"/>
              <w:right w:val="nil"/>
            </w:tcBorders>
          </w:tcPr>
          <w:p w:rsidR="00654E2C" w:rsidRDefault="00AE0CB0">
            <w:pPr>
              <w:spacing w:after="0" w:line="259" w:lineRule="auto"/>
              <w:ind w:left="99" w:firstLine="0"/>
              <w:jc w:val="left"/>
            </w:pPr>
            <w:r>
              <w:t>Santa Rosa do Purus</w:t>
            </w:r>
          </w:p>
        </w:tc>
        <w:tc>
          <w:tcPr>
            <w:tcW w:w="2916" w:type="dxa"/>
            <w:tcBorders>
              <w:top w:val="single" w:sz="4" w:space="0" w:color="F8B988"/>
              <w:left w:val="nil"/>
              <w:bottom w:val="single" w:sz="4" w:space="0" w:color="F8B988"/>
              <w:right w:val="nil"/>
            </w:tcBorders>
          </w:tcPr>
          <w:p w:rsidR="00654E2C" w:rsidRDefault="00AE0CB0">
            <w:pPr>
              <w:spacing w:after="0" w:line="259" w:lineRule="auto"/>
              <w:ind w:left="0" w:firstLine="0"/>
              <w:jc w:val="left"/>
            </w:pPr>
            <w:r>
              <w:t>1.260</w:t>
            </w:r>
          </w:p>
        </w:tc>
        <w:tc>
          <w:tcPr>
            <w:tcW w:w="3248" w:type="dxa"/>
            <w:tcBorders>
              <w:top w:val="single" w:sz="4" w:space="0" w:color="F8B988"/>
              <w:left w:val="nil"/>
              <w:bottom w:val="single" w:sz="4" w:space="0" w:color="F8B988"/>
              <w:right w:val="single" w:sz="4" w:space="0" w:color="F8B988"/>
            </w:tcBorders>
          </w:tcPr>
          <w:p w:rsidR="00654E2C" w:rsidRDefault="00AE0CB0">
            <w:pPr>
              <w:spacing w:after="0" w:line="259" w:lineRule="auto"/>
              <w:ind w:left="0" w:firstLine="0"/>
              <w:jc w:val="left"/>
            </w:pPr>
            <w:r>
              <w:t>5.279</w:t>
            </w:r>
          </w:p>
        </w:tc>
      </w:tr>
      <w:tr w:rsidR="00654E2C">
        <w:trPr>
          <w:trHeight w:val="184"/>
        </w:trPr>
        <w:tc>
          <w:tcPr>
            <w:tcW w:w="3055" w:type="dxa"/>
            <w:tcBorders>
              <w:top w:val="single" w:sz="4" w:space="0" w:color="F8B988"/>
              <w:left w:val="single" w:sz="4" w:space="0" w:color="F8B988"/>
              <w:bottom w:val="single" w:sz="4" w:space="0" w:color="F8B988"/>
              <w:right w:val="nil"/>
            </w:tcBorders>
            <w:shd w:val="clear" w:color="auto" w:fill="FDE7D3"/>
          </w:tcPr>
          <w:p w:rsidR="00654E2C" w:rsidRDefault="00AE0CB0">
            <w:pPr>
              <w:spacing w:after="0" w:line="259" w:lineRule="auto"/>
              <w:ind w:left="99" w:firstLine="0"/>
              <w:jc w:val="left"/>
            </w:pPr>
            <w:r>
              <w:t>Sena Madureira</w:t>
            </w:r>
          </w:p>
        </w:tc>
        <w:tc>
          <w:tcPr>
            <w:tcW w:w="2916" w:type="dxa"/>
            <w:tcBorders>
              <w:top w:val="single" w:sz="4" w:space="0" w:color="F8B988"/>
              <w:left w:val="nil"/>
              <w:bottom w:val="single" w:sz="4" w:space="0" w:color="F8B988"/>
              <w:right w:val="nil"/>
            </w:tcBorders>
            <w:shd w:val="clear" w:color="auto" w:fill="FDE7D3"/>
          </w:tcPr>
          <w:p w:rsidR="00654E2C" w:rsidRDefault="00AE0CB0">
            <w:pPr>
              <w:spacing w:after="0" w:line="259" w:lineRule="auto"/>
              <w:ind w:left="0" w:firstLine="0"/>
              <w:jc w:val="left"/>
            </w:pPr>
            <w:r>
              <w:t>9.241</w:t>
            </w:r>
          </w:p>
        </w:tc>
        <w:tc>
          <w:tcPr>
            <w:tcW w:w="3248" w:type="dxa"/>
            <w:tcBorders>
              <w:top w:val="single" w:sz="4" w:space="0" w:color="F8B988"/>
              <w:left w:val="nil"/>
              <w:bottom w:val="single" w:sz="4" w:space="0" w:color="F8B988"/>
              <w:right w:val="single" w:sz="4" w:space="0" w:color="F8B988"/>
            </w:tcBorders>
            <w:shd w:val="clear" w:color="auto" w:fill="FDE7D3"/>
          </w:tcPr>
          <w:p w:rsidR="00654E2C" w:rsidRDefault="00AE0CB0">
            <w:pPr>
              <w:spacing w:after="0" w:line="259" w:lineRule="auto"/>
              <w:ind w:left="0" w:firstLine="0"/>
              <w:jc w:val="left"/>
            </w:pPr>
            <w:r>
              <w:t>29.858</w:t>
            </w:r>
          </w:p>
        </w:tc>
      </w:tr>
      <w:tr w:rsidR="00654E2C">
        <w:trPr>
          <w:trHeight w:val="184"/>
        </w:trPr>
        <w:tc>
          <w:tcPr>
            <w:tcW w:w="3055" w:type="dxa"/>
            <w:tcBorders>
              <w:top w:val="single" w:sz="4" w:space="0" w:color="F8B988"/>
              <w:left w:val="single" w:sz="4" w:space="0" w:color="F8B988"/>
              <w:bottom w:val="single" w:sz="4" w:space="0" w:color="F8B988"/>
              <w:right w:val="nil"/>
            </w:tcBorders>
          </w:tcPr>
          <w:p w:rsidR="00654E2C" w:rsidRDefault="00AE0CB0">
            <w:pPr>
              <w:spacing w:after="0" w:line="259" w:lineRule="auto"/>
              <w:ind w:left="99" w:firstLine="0"/>
              <w:jc w:val="left"/>
            </w:pPr>
            <w:r>
              <w:t>Senador Guiomard</w:t>
            </w:r>
          </w:p>
        </w:tc>
        <w:tc>
          <w:tcPr>
            <w:tcW w:w="2916" w:type="dxa"/>
            <w:tcBorders>
              <w:top w:val="single" w:sz="4" w:space="0" w:color="F8B988"/>
              <w:left w:val="nil"/>
              <w:bottom w:val="single" w:sz="4" w:space="0" w:color="F8B988"/>
              <w:right w:val="nil"/>
            </w:tcBorders>
          </w:tcPr>
          <w:p w:rsidR="00654E2C" w:rsidRDefault="00AE0CB0">
            <w:pPr>
              <w:spacing w:after="0" w:line="259" w:lineRule="auto"/>
              <w:ind w:left="0" w:firstLine="0"/>
              <w:jc w:val="left"/>
            </w:pPr>
            <w:r>
              <w:t>3.600</w:t>
            </w:r>
          </w:p>
        </w:tc>
        <w:tc>
          <w:tcPr>
            <w:tcW w:w="3248" w:type="dxa"/>
            <w:tcBorders>
              <w:top w:val="single" w:sz="4" w:space="0" w:color="F8B988"/>
              <w:left w:val="nil"/>
              <w:bottom w:val="single" w:sz="4" w:space="0" w:color="F8B988"/>
              <w:right w:val="single" w:sz="4" w:space="0" w:color="F8B988"/>
            </w:tcBorders>
          </w:tcPr>
          <w:p w:rsidR="00654E2C" w:rsidRDefault="00AE0CB0">
            <w:pPr>
              <w:spacing w:after="0" w:line="259" w:lineRule="auto"/>
              <w:ind w:left="0" w:firstLine="0"/>
              <w:jc w:val="left"/>
            </w:pPr>
            <w:r>
              <w:t>10.471</w:t>
            </w:r>
          </w:p>
        </w:tc>
      </w:tr>
      <w:tr w:rsidR="00654E2C">
        <w:trPr>
          <w:trHeight w:val="184"/>
        </w:trPr>
        <w:tc>
          <w:tcPr>
            <w:tcW w:w="3055" w:type="dxa"/>
            <w:tcBorders>
              <w:top w:val="single" w:sz="4" w:space="0" w:color="F8B988"/>
              <w:left w:val="single" w:sz="4" w:space="0" w:color="F8B988"/>
              <w:bottom w:val="single" w:sz="4" w:space="0" w:color="F8B988"/>
              <w:right w:val="nil"/>
            </w:tcBorders>
            <w:shd w:val="clear" w:color="auto" w:fill="FDE7D3"/>
          </w:tcPr>
          <w:p w:rsidR="00654E2C" w:rsidRDefault="00AE0CB0">
            <w:pPr>
              <w:spacing w:after="0" w:line="259" w:lineRule="auto"/>
              <w:ind w:left="99" w:firstLine="0"/>
              <w:jc w:val="left"/>
            </w:pPr>
            <w:r>
              <w:t>Tarauacá</w:t>
            </w:r>
          </w:p>
        </w:tc>
        <w:tc>
          <w:tcPr>
            <w:tcW w:w="2916" w:type="dxa"/>
            <w:tcBorders>
              <w:top w:val="single" w:sz="4" w:space="0" w:color="F8B988"/>
              <w:left w:val="nil"/>
              <w:bottom w:val="single" w:sz="4" w:space="0" w:color="F8B988"/>
              <w:right w:val="nil"/>
            </w:tcBorders>
            <w:shd w:val="clear" w:color="auto" w:fill="FDE7D3"/>
          </w:tcPr>
          <w:p w:rsidR="00654E2C" w:rsidRDefault="00AE0CB0">
            <w:pPr>
              <w:spacing w:after="0" w:line="259" w:lineRule="auto"/>
              <w:ind w:left="0" w:firstLine="0"/>
              <w:jc w:val="left"/>
            </w:pPr>
            <w:r>
              <w:t>9.310</w:t>
            </w:r>
          </w:p>
        </w:tc>
        <w:tc>
          <w:tcPr>
            <w:tcW w:w="3248" w:type="dxa"/>
            <w:tcBorders>
              <w:top w:val="single" w:sz="4" w:space="0" w:color="F8B988"/>
              <w:left w:val="nil"/>
              <w:bottom w:val="single" w:sz="4" w:space="0" w:color="F8B988"/>
              <w:right w:val="single" w:sz="4" w:space="0" w:color="F8B988"/>
            </w:tcBorders>
            <w:shd w:val="clear" w:color="auto" w:fill="FDE7D3"/>
          </w:tcPr>
          <w:p w:rsidR="00654E2C" w:rsidRDefault="00AE0CB0">
            <w:pPr>
              <w:spacing w:after="0" w:line="259" w:lineRule="auto"/>
              <w:ind w:left="0" w:firstLine="0"/>
              <w:jc w:val="left"/>
            </w:pPr>
            <w:r>
              <w:t>34.277</w:t>
            </w:r>
          </w:p>
        </w:tc>
      </w:tr>
      <w:tr w:rsidR="00654E2C">
        <w:trPr>
          <w:trHeight w:val="184"/>
        </w:trPr>
        <w:tc>
          <w:tcPr>
            <w:tcW w:w="3055" w:type="dxa"/>
            <w:tcBorders>
              <w:top w:val="single" w:sz="4" w:space="0" w:color="F8B988"/>
              <w:left w:val="single" w:sz="4" w:space="0" w:color="F8B988"/>
              <w:bottom w:val="single" w:sz="4" w:space="0" w:color="F8B988"/>
              <w:right w:val="nil"/>
            </w:tcBorders>
          </w:tcPr>
          <w:p w:rsidR="00654E2C" w:rsidRDefault="00AE0CB0">
            <w:pPr>
              <w:spacing w:after="0" w:line="259" w:lineRule="auto"/>
              <w:ind w:left="99" w:firstLine="0"/>
              <w:jc w:val="left"/>
            </w:pPr>
            <w:r>
              <w:t>Xapuri</w:t>
            </w:r>
          </w:p>
        </w:tc>
        <w:tc>
          <w:tcPr>
            <w:tcW w:w="2916" w:type="dxa"/>
            <w:tcBorders>
              <w:top w:val="single" w:sz="4" w:space="0" w:color="F8B988"/>
              <w:left w:val="nil"/>
              <w:bottom w:val="single" w:sz="4" w:space="0" w:color="F8B988"/>
              <w:right w:val="nil"/>
            </w:tcBorders>
          </w:tcPr>
          <w:p w:rsidR="00654E2C" w:rsidRDefault="00AE0CB0">
            <w:pPr>
              <w:spacing w:after="0" w:line="259" w:lineRule="auto"/>
              <w:ind w:left="0" w:firstLine="0"/>
              <w:jc w:val="left"/>
            </w:pPr>
            <w:r>
              <w:t>2.983</w:t>
            </w:r>
          </w:p>
        </w:tc>
        <w:tc>
          <w:tcPr>
            <w:tcW w:w="3248" w:type="dxa"/>
            <w:tcBorders>
              <w:top w:val="single" w:sz="4" w:space="0" w:color="F8B988"/>
              <w:left w:val="nil"/>
              <w:bottom w:val="single" w:sz="4" w:space="0" w:color="F8B988"/>
              <w:right w:val="single" w:sz="4" w:space="0" w:color="F8B988"/>
            </w:tcBorders>
          </w:tcPr>
          <w:p w:rsidR="00654E2C" w:rsidRDefault="00AE0CB0">
            <w:pPr>
              <w:spacing w:after="0" w:line="259" w:lineRule="auto"/>
              <w:ind w:left="0" w:firstLine="0"/>
              <w:jc w:val="left"/>
            </w:pPr>
            <w:r>
              <w:t>9.299</w:t>
            </w:r>
          </w:p>
        </w:tc>
      </w:tr>
      <w:tr w:rsidR="00654E2C">
        <w:trPr>
          <w:trHeight w:val="179"/>
        </w:trPr>
        <w:tc>
          <w:tcPr>
            <w:tcW w:w="3055" w:type="dxa"/>
            <w:tcBorders>
              <w:top w:val="single" w:sz="4" w:space="0" w:color="F8B988"/>
              <w:left w:val="single" w:sz="4" w:space="0" w:color="F8B988"/>
              <w:bottom w:val="single" w:sz="4" w:space="0" w:color="F8B988"/>
              <w:right w:val="nil"/>
            </w:tcBorders>
            <w:shd w:val="clear" w:color="auto" w:fill="FDE7D3"/>
          </w:tcPr>
          <w:p w:rsidR="00654E2C" w:rsidRDefault="00AE0CB0">
            <w:pPr>
              <w:spacing w:after="0" w:line="259" w:lineRule="auto"/>
              <w:ind w:left="99" w:firstLine="0"/>
              <w:jc w:val="left"/>
            </w:pPr>
            <w:r>
              <w:rPr>
                <w:b/>
                <w:color w:val="3A5259"/>
              </w:rPr>
              <w:t>Total</w:t>
            </w:r>
          </w:p>
        </w:tc>
        <w:tc>
          <w:tcPr>
            <w:tcW w:w="2916" w:type="dxa"/>
            <w:tcBorders>
              <w:top w:val="single" w:sz="4" w:space="0" w:color="F8B988"/>
              <w:left w:val="nil"/>
              <w:bottom w:val="single" w:sz="4" w:space="0" w:color="F8B988"/>
              <w:right w:val="nil"/>
            </w:tcBorders>
            <w:shd w:val="clear" w:color="auto" w:fill="FDE7D3"/>
          </w:tcPr>
          <w:p w:rsidR="00654E2C" w:rsidRDefault="00AE0CB0">
            <w:pPr>
              <w:spacing w:after="0" w:line="259" w:lineRule="auto"/>
              <w:ind w:left="0" w:firstLine="0"/>
              <w:jc w:val="left"/>
            </w:pPr>
            <w:r>
              <w:rPr>
                <w:b/>
                <w:color w:val="3A5259"/>
              </w:rPr>
              <w:t>132.465</w:t>
            </w:r>
          </w:p>
        </w:tc>
        <w:tc>
          <w:tcPr>
            <w:tcW w:w="3248" w:type="dxa"/>
            <w:tcBorders>
              <w:top w:val="single" w:sz="4" w:space="0" w:color="F8B988"/>
              <w:left w:val="nil"/>
              <w:bottom w:val="single" w:sz="4" w:space="0" w:color="F8B988"/>
              <w:right w:val="single" w:sz="4" w:space="0" w:color="F8B988"/>
            </w:tcBorders>
            <w:shd w:val="clear" w:color="auto" w:fill="FDE7D3"/>
          </w:tcPr>
          <w:p w:rsidR="00654E2C" w:rsidRDefault="00AE0CB0">
            <w:pPr>
              <w:spacing w:after="0" w:line="259" w:lineRule="auto"/>
              <w:ind w:left="0" w:firstLine="0"/>
              <w:jc w:val="left"/>
            </w:pPr>
            <w:r>
              <w:rPr>
                <w:b/>
                <w:color w:val="3A5259"/>
              </w:rPr>
              <w:t>414.628</w:t>
            </w:r>
          </w:p>
        </w:tc>
      </w:tr>
    </w:tbl>
    <w:p w:rsidR="00654E2C" w:rsidRDefault="00AE0CB0">
      <w:pPr>
        <w:spacing w:after="2069"/>
        <w:ind w:left="-270"/>
      </w:pPr>
      <w:r>
        <w:t xml:space="preserve">         Fonte: MDS. Relatório de Informações – RI. julho 2024.</w:t>
      </w:r>
    </w:p>
    <w:p w:rsidR="00654E2C" w:rsidRDefault="00AE0CB0">
      <w:pPr>
        <w:spacing w:after="0" w:line="259" w:lineRule="auto"/>
        <w:ind w:left="390" w:firstLine="0"/>
        <w:jc w:val="left"/>
      </w:pPr>
      <w:r>
        <w:rPr>
          <w:rFonts w:ascii="Calibri" w:eastAsia="Calibri" w:hAnsi="Calibri" w:cs="Calibri"/>
          <w:noProof/>
          <w:color w:val="000000"/>
          <w:sz w:val="22"/>
        </w:rPr>
        <mc:AlternateContent>
          <mc:Choice Requires="wpg">
            <w:drawing>
              <wp:inline distT="0" distB="0" distL="0" distR="0">
                <wp:extent cx="1731480" cy="6972"/>
                <wp:effectExtent l="0" t="0" r="0" b="0"/>
                <wp:docPr id="115288" name="Group 115288"/>
                <wp:cNvGraphicFramePr/>
                <a:graphic xmlns:a="http://schemas.openxmlformats.org/drawingml/2006/main">
                  <a:graphicData uri="http://schemas.microsoft.com/office/word/2010/wordprocessingGroup">
                    <wpg:wgp>
                      <wpg:cNvGrpSpPr/>
                      <wpg:grpSpPr>
                        <a:xfrm>
                          <a:off x="0" y="0"/>
                          <a:ext cx="1731480" cy="6972"/>
                          <a:chOff x="0" y="0"/>
                          <a:chExt cx="1731480" cy="6972"/>
                        </a:xfrm>
                      </wpg:grpSpPr>
                      <wps:wsp>
                        <wps:cNvPr id="5136" name="Shape 5136"/>
                        <wps:cNvSpPr/>
                        <wps:spPr>
                          <a:xfrm>
                            <a:off x="0" y="0"/>
                            <a:ext cx="1731480" cy="0"/>
                          </a:xfrm>
                          <a:custGeom>
                            <a:avLst/>
                            <a:gdLst/>
                            <a:ahLst/>
                            <a:cxnLst/>
                            <a:rect l="0" t="0" r="0" b="0"/>
                            <a:pathLst>
                              <a:path w="1731480">
                                <a:moveTo>
                                  <a:pt x="0" y="0"/>
                                </a:moveTo>
                                <a:lnTo>
                                  <a:pt x="1731480" y="0"/>
                                </a:lnTo>
                              </a:path>
                            </a:pathLst>
                          </a:custGeom>
                          <a:ln w="6972" cap="flat">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56EEFBD" id="Group 115288" o:spid="_x0000_s1026" style="width:136.35pt;height:.55pt;mso-position-horizontal-relative:char;mso-position-vertical-relative:line" coordsize="173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">
                <v:shape id="Shape 5136" o:spid="_x0000_s1027" style="position:absolute;width:17314;height:0;visibility:visible;mso-wrap-style:square;v-text-anchor:top" coordsize="1731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MwnsQA&#10;AADdAAAADwAAAGRycy9kb3ducmV2LnhtbESP0WoCMRRE3wv+Q7iCL6JZLbWyGkUEQQoWtPsBl811&#10;N7i5WZK4rn/fFIQ+DjNzhllve9uIjnwwjhXMphkI4tJpw5WC4ucwWYIIEVlj45gUPCnAdjN4W2Ou&#10;3YPP1F1iJRKEQ44K6hjbXMpQ1mQxTF1LnLyr8xZjkr6S2uMjwW0j51m2kBYNp4UaW9rXVN4ud6vA&#10;cOz23/7zbgr0Z/v1HJ8KN1ZqNOx3KxCR+vgffrWPWsHH7H0Bf2/S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jMJ7EAAAA3QAAAA8AAAAAAAAAAAAAAAAAmAIAAGRycy9k&#10;b3ducmV2LnhtbFBLBQYAAAAABAAEAPUAAACJAwAAAAA=&#10;" path="m,l1731480,e" filled="f" strokecolor="#181717" strokeweight=".19367mm">
                  <v:path arrowok="t" textboxrect="0,0,1731480,0"/>
                </v:shape>
                <w10:anchorlock/>
              </v:group>
            </w:pict>
          </mc:Fallback>
        </mc:AlternateContent>
      </w:r>
    </w:p>
    <w:p w:rsidR="00654E2C" w:rsidRDefault="00AE0CB0">
      <w:pPr>
        <w:spacing w:after="48" w:line="259" w:lineRule="auto"/>
        <w:ind w:left="125" w:firstLine="0"/>
        <w:jc w:val="left"/>
      </w:pPr>
      <w:r>
        <w:rPr>
          <w:noProof/>
        </w:rPr>
        <w:drawing>
          <wp:inline distT="0" distB="0" distL="0" distR="0">
            <wp:extent cx="5884762" cy="2280007"/>
            <wp:effectExtent l="0" t="0" r="0" b="0"/>
            <wp:docPr id="5721" name="Picture 5721"/>
            <wp:cNvGraphicFramePr/>
            <a:graphic xmlns:a="http://schemas.openxmlformats.org/drawingml/2006/main">
              <a:graphicData uri="http://schemas.openxmlformats.org/drawingml/2006/picture">
                <pic:pic xmlns:pic="http://schemas.openxmlformats.org/drawingml/2006/picture">
                  <pic:nvPicPr>
                    <pic:cNvPr id="5721" name="Picture 5721"/>
                    <pic:cNvPicPr/>
                  </pic:nvPicPr>
                  <pic:blipFill>
                    <a:blip r:embed="rId132"/>
                    <a:stretch>
                      <a:fillRect/>
                    </a:stretch>
                  </pic:blipFill>
                  <pic:spPr>
                    <a:xfrm>
                      <a:off x="0" y="0"/>
                      <a:ext cx="5884762" cy="2280007"/>
                    </a:xfrm>
                    <a:prstGeom prst="rect">
                      <a:avLst/>
                    </a:prstGeom>
                  </pic:spPr>
                </pic:pic>
              </a:graphicData>
            </a:graphic>
          </wp:inline>
        </w:drawing>
      </w:r>
    </w:p>
    <w:p w:rsidR="00654E2C" w:rsidRDefault="00AE0CB0">
      <w:pPr>
        <w:spacing w:after="497"/>
        <w:ind w:left="-270"/>
      </w:pPr>
      <w:r>
        <w:t xml:space="preserve">             Fonte: MDS. Relatório de Informações – RI. julho 2024.</w:t>
      </w:r>
    </w:p>
    <w:p w:rsidR="00654E2C" w:rsidRDefault="00AE0CB0">
      <w:pPr>
        <w:spacing w:line="390" w:lineRule="auto"/>
        <w:ind w:left="88" w:right="231" w:firstLine="543"/>
      </w:pPr>
      <w:r>
        <w:rPr>
          <w:b/>
        </w:rPr>
        <w:t xml:space="preserve">O Programa Acessuas Trabalho </w:t>
      </w:r>
      <w:r>
        <w:t>se propõe a desenvolver ações voltadas para a garantia de direitos e cidadania das pessoas em situação de vulnerabilidade e/ou risco social a partir do acess</w:t>
      </w:r>
      <w:r>
        <w:t>o a serviços e da inclusão no mundo do trabalho. Para isso, as ações devem buscar a integração com a rede socioassistencial e outras políticas e a promoção do desenvolvimento do protagonismo de seus usuários, a partir de atividades de empoderamento e resga</w:t>
      </w:r>
      <w:r>
        <w:t xml:space="preserve">te de autonomia, considerando as capacidades e potencialidades dos participantes </w:t>
      </w:r>
    </w:p>
    <w:p w:rsidR="00654E2C" w:rsidRDefault="00AE0CB0">
      <w:pPr>
        <w:spacing w:after="204" w:line="367" w:lineRule="auto"/>
        <w:ind w:left="94" w:firstLine="537"/>
      </w:pPr>
      <w:r>
        <w:t>No Acre foram ofertadas 5.000 vagas para que os municípios realizem ciclos de oficinas com temas relacionados ao mundo do trabalho, para pessoas em situação de vulnerabilidade e risco social com idade de 14 a 64 anos.</w:t>
      </w:r>
    </w:p>
    <w:p w:rsidR="00654E2C" w:rsidRDefault="00AE0CB0">
      <w:pPr>
        <w:spacing w:after="0" w:line="387" w:lineRule="auto"/>
        <w:ind w:left="93" w:right="239" w:firstLine="536"/>
      </w:pPr>
      <w:r>
        <w:t>De acordo com dados do Sistema de Acom</w:t>
      </w:r>
      <w:r>
        <w:t xml:space="preserve">panhamento do Programa Acessuas Trabalho, 07 (sete) municípios repactuaram em 2017, que são: </w:t>
      </w:r>
      <w:r>
        <w:rPr>
          <w:b/>
          <w:i/>
        </w:rPr>
        <w:t xml:space="preserve">Acrelândia, Bujari, Cruzeiro do Sul, Jordão, Manoel Urbano, Porto Acre e Xapuri, </w:t>
      </w:r>
      <w:r>
        <w:t xml:space="preserve">e 02 (dois) pactuaram em 2017/2018, que são: </w:t>
      </w:r>
      <w:r>
        <w:rPr>
          <w:b/>
          <w:i/>
        </w:rPr>
        <w:t>Rio Branco e Sena Madureira</w:t>
      </w:r>
      <w:r>
        <w:t>, foram re</w:t>
      </w:r>
      <w:r>
        <w:t xml:space="preserve">alizados até maio de 2024, 1.617 </w:t>
      </w:r>
      <w:r>
        <w:rPr>
          <w:b/>
        </w:rPr>
        <w:t xml:space="preserve">oficinas com </w:t>
      </w:r>
      <w:r>
        <w:t>4.897</w:t>
      </w:r>
      <w:r>
        <w:rPr>
          <w:b/>
        </w:rPr>
        <w:t xml:space="preserve"> pessoas </w:t>
      </w:r>
      <w:r>
        <w:t xml:space="preserve">distribuídas em 381 grupos </w:t>
      </w:r>
    </w:p>
    <w:p w:rsidR="00654E2C" w:rsidRDefault="00AE0CB0">
      <w:pPr>
        <w:spacing w:after="66"/>
        <w:ind w:left="635"/>
      </w:pPr>
      <w:r>
        <w:t>Ressaltamos que o Programa Acessuas Trabalho tem vigência até 2026;</w:t>
      </w:r>
    </w:p>
    <w:p w:rsidR="00654E2C" w:rsidRDefault="00AE0CB0">
      <w:pPr>
        <w:spacing w:after="5" w:line="360" w:lineRule="auto"/>
        <w:ind w:left="92" w:firstLine="536"/>
      </w:pPr>
      <w:r>
        <w:t>Considerando que o Estado recebeu uma parcela única no valor R$ 30.000 (trinta mil reais) em 2018 qu</w:t>
      </w:r>
      <w:r>
        <w:t>ando aderiu ao Programa, e somente receberá mais se houver novas adesões, e até o presente momento não tem previsão pelo MDS;</w:t>
      </w:r>
    </w:p>
    <w:p w:rsidR="00654E2C" w:rsidRDefault="00AE0CB0">
      <w:pPr>
        <w:spacing w:after="0" w:line="360" w:lineRule="auto"/>
        <w:ind w:left="92" w:firstLine="536"/>
      </w:pPr>
      <w:r>
        <w:t xml:space="preserve">          Considerando que tinham 09 (nove) municípios do Estado que executavam o Programa Acessuas Trabalho, mas que todos já alc</w:t>
      </w:r>
      <w:r>
        <w:t>ançaram suas metas;</w:t>
      </w:r>
    </w:p>
    <w:p w:rsidR="00654E2C" w:rsidRDefault="00AE0CB0">
      <w:pPr>
        <w:spacing w:after="66"/>
        <w:ind w:left="1067"/>
      </w:pPr>
      <w:r>
        <w:t xml:space="preserve">Considerando que o repasse do recurso federal é conforme a meta, ou seja, um repasse único para o alcance daquela </w:t>
      </w:r>
    </w:p>
    <w:p w:rsidR="00654E2C" w:rsidRDefault="00AE0CB0">
      <w:pPr>
        <w:spacing w:after="66"/>
        <w:ind w:left="99"/>
      </w:pPr>
      <w:r>
        <w:t>meta estabelecida;</w:t>
      </w:r>
    </w:p>
    <w:p w:rsidR="00654E2C" w:rsidRDefault="00AE0CB0">
      <w:pPr>
        <w:spacing w:after="70"/>
        <w:ind w:left="1067"/>
      </w:pPr>
      <w:r>
        <w:t>Considerando que o Ministério orienta execução de meta compatível com execução financeira;</w:t>
      </w:r>
    </w:p>
    <w:p w:rsidR="00654E2C" w:rsidRDefault="00AE0CB0">
      <w:pPr>
        <w:spacing w:after="66"/>
        <w:ind w:left="1067"/>
      </w:pPr>
      <w:r>
        <w:t>Considerand</w:t>
      </w:r>
      <w:r>
        <w:t xml:space="preserve">o ainda que dentre esses 09 (nove) municípios, o único que ainda tem um saldo considerável em conta, e </w:t>
      </w:r>
    </w:p>
    <w:p w:rsidR="00654E2C" w:rsidRDefault="00AE0CB0">
      <w:pPr>
        <w:spacing w:after="73" w:line="259" w:lineRule="auto"/>
        <w:ind w:left="87" w:hanging="10"/>
        <w:jc w:val="left"/>
      </w:pPr>
      <w:r>
        <w:t>necessita dar continuidade as ações do Programa, é o município de Xapuri.</w:t>
      </w:r>
    </w:p>
    <w:p w:rsidR="00654E2C" w:rsidRDefault="00AE0CB0">
      <w:pPr>
        <w:spacing w:after="66"/>
        <w:ind w:left="1067"/>
      </w:pPr>
      <w:r>
        <w:t xml:space="preserve">Considerando também que o Estado dispõe atualmente de R$ 629,00 (seiscentos e </w:t>
      </w:r>
      <w:r>
        <w:t xml:space="preserve">vinte noves) aproximadamente em </w:t>
      </w:r>
    </w:p>
    <w:p w:rsidR="00654E2C" w:rsidRDefault="00AE0CB0">
      <w:pPr>
        <w:spacing w:after="338"/>
        <w:ind w:left="99"/>
      </w:pPr>
      <w:r>
        <w:t>conta.</w:t>
      </w:r>
    </w:p>
    <w:p w:rsidR="00654E2C" w:rsidRDefault="00AE0CB0">
      <w:pPr>
        <w:spacing w:after="75"/>
        <w:ind w:left="1067"/>
      </w:pPr>
      <w:r>
        <w:t xml:space="preserve">Diante do exposto, informamos que o valor restante na conta do Programa, não daria para prestar apoio técnico in loco </w:t>
      </w:r>
    </w:p>
    <w:p w:rsidR="00654E2C" w:rsidRDefault="00AE0CB0">
      <w:pPr>
        <w:spacing w:after="272" w:line="360" w:lineRule="auto"/>
        <w:ind w:left="99"/>
      </w:pPr>
      <w:r>
        <w:t xml:space="preserve">para o município citado, desta forma, solicitamos a possibilidade de alocar recurso próprio para que possamos dar suporte em 2025 ao </w:t>
      </w:r>
      <w:r>
        <w:t>município de Xapuri, para que o mesmo possa finalizar a execução financeira do Programa.</w:t>
      </w:r>
    </w:p>
    <w:p w:rsidR="00654E2C" w:rsidRDefault="00AE0CB0">
      <w:pPr>
        <w:spacing w:line="389" w:lineRule="auto"/>
        <w:ind w:left="89" w:right="232" w:firstLine="539"/>
      </w:pPr>
      <w:r>
        <w:rPr>
          <w:b/>
        </w:rPr>
        <w:t xml:space="preserve">O Programa BPC na Escola </w:t>
      </w:r>
      <w:r>
        <w:t xml:space="preserve">tem como </w:t>
      </w:r>
      <w:r>
        <w:t>objetivo desenvolver ações intersetoriais, visando garantir o acesso e a permanência na escola de crianças e adolescentes com deficiência, de 0 a 18 anos, beneficiários do Benefício de Prestação Continuada da Assistência Social - BPC, com a participação da</w:t>
      </w:r>
      <w:r>
        <w:t xml:space="preserve"> União, dos estados, do Distrito Federal e dos municípios.</w:t>
      </w:r>
    </w:p>
    <w:p w:rsidR="00654E2C" w:rsidRDefault="00AE0CB0">
      <w:pPr>
        <w:spacing w:after="0" w:line="385" w:lineRule="auto"/>
        <w:ind w:left="92" w:right="235" w:firstLine="539"/>
      </w:pPr>
      <w:r>
        <w:t>Tem como principal diretriz a identificação das barreiras que impedem ou dificultam o acesso e a permanência de crianças e adolescentes com deficiência na escola e o desenvolvimento de ações inters</w:t>
      </w:r>
      <w:r>
        <w:t>etoriais, envolvendo as Políticas de Educação, de Assistência Social, de Saúde e de Direitos Humanos, com vista à superação destas barreiras.</w:t>
      </w:r>
    </w:p>
    <w:p w:rsidR="00654E2C" w:rsidRDefault="00AE0CB0">
      <w:pPr>
        <w:spacing w:after="246" w:line="385" w:lineRule="auto"/>
        <w:ind w:left="90" w:firstLine="536"/>
      </w:pPr>
      <w:r>
        <w:t xml:space="preserve">Os municípios que fizeram adesão aplicam questionários aos beneficiários em visitas domiciliares identificando as </w:t>
      </w:r>
      <w:r>
        <w:t xml:space="preserve">barreiras de acesso à educação. Na tabela abaixo demostra o cenário de inserção de crianças e adolescentes na escola. </w:t>
      </w:r>
    </w:p>
    <w:p w:rsidR="00654E2C" w:rsidRDefault="00AE0CB0">
      <w:pPr>
        <w:spacing w:after="4" w:line="265" w:lineRule="auto"/>
        <w:ind w:left="522" w:right="294" w:hanging="10"/>
      </w:pPr>
      <w:r>
        <w:rPr>
          <w:i/>
          <w:color w:val="9A9B9B"/>
        </w:rPr>
        <w:t>Tabela 8 – Cenário de Inclusão dos Beneficiários do BPC na Escola, por município.</w:t>
      </w:r>
    </w:p>
    <w:tbl>
      <w:tblPr>
        <w:tblStyle w:val="TableGrid"/>
        <w:tblW w:w="9230" w:type="dxa"/>
        <w:tblInd w:w="-8" w:type="dxa"/>
        <w:tblCellMar>
          <w:top w:w="35" w:type="dxa"/>
          <w:left w:w="100" w:type="dxa"/>
          <w:bottom w:w="3" w:type="dxa"/>
          <w:right w:w="126" w:type="dxa"/>
        </w:tblCellMar>
        <w:tblLook w:val="04A0" w:firstRow="1" w:lastRow="0" w:firstColumn="1" w:lastColumn="0" w:noHBand="0" w:noVBand="1"/>
      </w:tblPr>
      <w:tblGrid>
        <w:gridCol w:w="2701"/>
        <w:gridCol w:w="1889"/>
        <w:gridCol w:w="1160"/>
        <w:gridCol w:w="1160"/>
        <w:gridCol w:w="1159"/>
        <w:gridCol w:w="1160"/>
      </w:tblGrid>
      <w:tr w:rsidR="00654E2C">
        <w:trPr>
          <w:trHeight w:val="530"/>
        </w:trPr>
        <w:tc>
          <w:tcPr>
            <w:tcW w:w="2701" w:type="dxa"/>
            <w:vMerge w:val="restart"/>
            <w:tcBorders>
              <w:top w:val="single" w:sz="4" w:space="0" w:color="181717"/>
              <w:left w:val="single" w:sz="4" w:space="0" w:color="181717"/>
              <w:bottom w:val="single" w:sz="4" w:space="0" w:color="181717"/>
              <w:right w:val="single" w:sz="4" w:space="0" w:color="181717"/>
            </w:tcBorders>
            <w:shd w:val="clear" w:color="auto" w:fill="A0CBD0"/>
            <w:vAlign w:val="bottom"/>
          </w:tcPr>
          <w:p w:rsidR="00654E2C" w:rsidRDefault="00AE0CB0">
            <w:pPr>
              <w:spacing w:after="0" w:line="259" w:lineRule="auto"/>
              <w:ind w:left="3" w:firstLine="0"/>
              <w:jc w:val="left"/>
            </w:pPr>
            <w:r>
              <w:rPr>
                <w:b/>
                <w:i/>
              </w:rPr>
              <w:t>Município</w:t>
            </w:r>
          </w:p>
        </w:tc>
        <w:tc>
          <w:tcPr>
            <w:tcW w:w="1889" w:type="dxa"/>
            <w:vMerge w:val="restart"/>
            <w:tcBorders>
              <w:top w:val="single" w:sz="4" w:space="0" w:color="181717"/>
              <w:left w:val="single" w:sz="4" w:space="0" w:color="181717"/>
              <w:bottom w:val="single" w:sz="4" w:space="0" w:color="181717"/>
              <w:right w:val="single" w:sz="4" w:space="0" w:color="181717"/>
            </w:tcBorders>
            <w:shd w:val="clear" w:color="auto" w:fill="A0CBD0"/>
            <w:vAlign w:val="bottom"/>
          </w:tcPr>
          <w:p w:rsidR="00654E2C" w:rsidRDefault="00AE0CB0">
            <w:pPr>
              <w:spacing w:after="73" w:line="259" w:lineRule="auto"/>
              <w:ind w:left="0" w:firstLine="0"/>
              <w:jc w:val="left"/>
            </w:pPr>
            <w:r>
              <w:rPr>
                <w:b/>
                <w:i/>
              </w:rPr>
              <w:t xml:space="preserve">Quant. </w:t>
            </w:r>
          </w:p>
          <w:p w:rsidR="00654E2C" w:rsidRDefault="00AE0CB0">
            <w:pPr>
              <w:spacing w:after="0" w:line="259" w:lineRule="auto"/>
              <w:ind w:left="0" w:firstLine="0"/>
              <w:jc w:val="left"/>
            </w:pPr>
            <w:r>
              <w:rPr>
                <w:b/>
                <w:i/>
              </w:rPr>
              <w:t>Beneficiários</w:t>
            </w:r>
          </w:p>
        </w:tc>
        <w:tc>
          <w:tcPr>
            <w:tcW w:w="2321" w:type="dxa"/>
            <w:gridSpan w:val="2"/>
            <w:tcBorders>
              <w:top w:val="single" w:sz="4" w:space="0" w:color="181717"/>
              <w:left w:val="single" w:sz="4" w:space="0" w:color="181717"/>
              <w:bottom w:val="single" w:sz="4" w:space="0" w:color="181717"/>
              <w:right w:val="single" w:sz="4" w:space="0" w:color="181717"/>
            </w:tcBorders>
            <w:shd w:val="clear" w:color="auto" w:fill="A0CBD0"/>
          </w:tcPr>
          <w:p w:rsidR="00654E2C" w:rsidRDefault="00AE0CB0">
            <w:pPr>
              <w:spacing w:after="0" w:line="259" w:lineRule="auto"/>
              <w:ind w:left="5" w:firstLine="0"/>
            </w:pPr>
            <w:r>
              <w:rPr>
                <w:b/>
                <w:i/>
              </w:rPr>
              <w:t>Beneficiários Inseridos na Escola</w:t>
            </w:r>
          </w:p>
        </w:tc>
        <w:tc>
          <w:tcPr>
            <w:tcW w:w="2320" w:type="dxa"/>
            <w:gridSpan w:val="2"/>
            <w:tcBorders>
              <w:top w:val="single" w:sz="4" w:space="0" w:color="181717"/>
              <w:left w:val="single" w:sz="4" w:space="0" w:color="181717"/>
              <w:bottom w:val="single" w:sz="4" w:space="0" w:color="181717"/>
              <w:right w:val="single" w:sz="4" w:space="0" w:color="181717"/>
            </w:tcBorders>
            <w:shd w:val="clear" w:color="auto" w:fill="A0CBD0"/>
          </w:tcPr>
          <w:p w:rsidR="00654E2C" w:rsidRDefault="00AE0CB0">
            <w:pPr>
              <w:tabs>
                <w:tab w:val="right" w:pos="2093"/>
              </w:tabs>
              <w:spacing w:after="82" w:line="259" w:lineRule="auto"/>
              <w:ind w:left="0" w:firstLine="0"/>
              <w:jc w:val="left"/>
            </w:pPr>
            <w:r>
              <w:rPr>
                <w:b/>
                <w:i/>
              </w:rPr>
              <w:t xml:space="preserve">Beneficiários </w:t>
            </w:r>
            <w:r>
              <w:rPr>
                <w:b/>
                <w:i/>
              </w:rPr>
              <w:tab/>
              <w:t xml:space="preserve">Não </w:t>
            </w:r>
          </w:p>
          <w:p w:rsidR="00654E2C" w:rsidRDefault="00AE0CB0">
            <w:pPr>
              <w:spacing w:after="0" w:line="259" w:lineRule="auto"/>
              <w:ind w:left="0" w:firstLine="0"/>
              <w:jc w:val="left"/>
            </w:pPr>
            <w:r>
              <w:rPr>
                <w:b/>
                <w:i/>
              </w:rPr>
              <w:t>Inseridos na Escola</w:t>
            </w:r>
          </w:p>
        </w:tc>
      </w:tr>
      <w:tr w:rsidR="00654E2C">
        <w:trPr>
          <w:trHeight w:val="267"/>
        </w:trPr>
        <w:tc>
          <w:tcPr>
            <w:tcW w:w="0" w:type="auto"/>
            <w:vMerge/>
            <w:tcBorders>
              <w:top w:val="nil"/>
              <w:left w:val="single" w:sz="4" w:space="0" w:color="181717"/>
              <w:bottom w:val="single" w:sz="4" w:space="0" w:color="181717"/>
              <w:right w:val="single" w:sz="4" w:space="0" w:color="181717"/>
            </w:tcBorders>
          </w:tcPr>
          <w:p w:rsidR="00654E2C" w:rsidRDefault="00654E2C">
            <w:pPr>
              <w:spacing w:after="160" w:line="259" w:lineRule="auto"/>
              <w:ind w:left="0" w:firstLine="0"/>
              <w:jc w:val="left"/>
            </w:pPr>
          </w:p>
        </w:tc>
        <w:tc>
          <w:tcPr>
            <w:tcW w:w="0" w:type="auto"/>
            <w:vMerge/>
            <w:tcBorders>
              <w:top w:val="nil"/>
              <w:left w:val="single" w:sz="4" w:space="0" w:color="181717"/>
              <w:bottom w:val="single" w:sz="4" w:space="0" w:color="181717"/>
              <w:right w:val="single" w:sz="4" w:space="0" w:color="181717"/>
            </w:tcBorders>
          </w:tcPr>
          <w:p w:rsidR="00654E2C" w:rsidRDefault="00654E2C">
            <w:pPr>
              <w:spacing w:after="160" w:line="259" w:lineRule="auto"/>
              <w:ind w:left="0" w:firstLine="0"/>
              <w:jc w:val="left"/>
            </w:pPr>
          </w:p>
        </w:tc>
        <w:tc>
          <w:tcPr>
            <w:tcW w:w="1160" w:type="dxa"/>
            <w:tcBorders>
              <w:top w:val="single" w:sz="4" w:space="0" w:color="181717"/>
              <w:left w:val="single" w:sz="4" w:space="0" w:color="181717"/>
              <w:bottom w:val="single" w:sz="4" w:space="0" w:color="181717"/>
              <w:right w:val="single" w:sz="4" w:space="0" w:color="181717"/>
            </w:tcBorders>
            <w:shd w:val="clear" w:color="auto" w:fill="A0CBD0"/>
          </w:tcPr>
          <w:p w:rsidR="00654E2C" w:rsidRDefault="00AE0CB0">
            <w:pPr>
              <w:spacing w:after="0" w:line="259" w:lineRule="auto"/>
              <w:ind w:left="5" w:firstLine="0"/>
              <w:jc w:val="left"/>
            </w:pPr>
            <w:r>
              <w:rPr>
                <w:b/>
                <w:i/>
              </w:rPr>
              <w:t>Quant.</w:t>
            </w:r>
          </w:p>
        </w:tc>
        <w:tc>
          <w:tcPr>
            <w:tcW w:w="1160" w:type="dxa"/>
            <w:tcBorders>
              <w:top w:val="single" w:sz="4" w:space="0" w:color="181717"/>
              <w:left w:val="single" w:sz="4" w:space="0" w:color="181717"/>
              <w:bottom w:val="single" w:sz="4" w:space="0" w:color="181717"/>
              <w:right w:val="single" w:sz="4" w:space="0" w:color="181717"/>
            </w:tcBorders>
            <w:shd w:val="clear" w:color="auto" w:fill="A0CBD0"/>
          </w:tcPr>
          <w:p w:rsidR="00654E2C" w:rsidRDefault="00AE0CB0">
            <w:pPr>
              <w:spacing w:after="0" w:line="259" w:lineRule="auto"/>
              <w:ind w:left="2" w:firstLine="0"/>
              <w:jc w:val="left"/>
            </w:pPr>
            <w:r>
              <w:rPr>
                <w:b/>
                <w:i/>
              </w:rPr>
              <w:t>%</w:t>
            </w:r>
          </w:p>
        </w:tc>
        <w:tc>
          <w:tcPr>
            <w:tcW w:w="1159" w:type="dxa"/>
            <w:tcBorders>
              <w:top w:val="single" w:sz="4" w:space="0" w:color="181717"/>
              <w:left w:val="single" w:sz="4" w:space="0" w:color="181717"/>
              <w:bottom w:val="single" w:sz="4" w:space="0" w:color="181717"/>
              <w:right w:val="single" w:sz="4" w:space="0" w:color="181717"/>
            </w:tcBorders>
            <w:shd w:val="clear" w:color="auto" w:fill="A0CBD0"/>
          </w:tcPr>
          <w:p w:rsidR="00654E2C" w:rsidRDefault="00AE0CB0">
            <w:pPr>
              <w:spacing w:after="0" w:line="259" w:lineRule="auto"/>
              <w:ind w:left="0" w:firstLine="0"/>
              <w:jc w:val="left"/>
            </w:pPr>
            <w:r>
              <w:rPr>
                <w:b/>
                <w:i/>
              </w:rPr>
              <w:t>Quant.</w:t>
            </w:r>
          </w:p>
        </w:tc>
        <w:tc>
          <w:tcPr>
            <w:tcW w:w="1160" w:type="dxa"/>
            <w:tcBorders>
              <w:top w:val="single" w:sz="4" w:space="0" w:color="181717"/>
              <w:left w:val="single" w:sz="4" w:space="0" w:color="181717"/>
              <w:bottom w:val="single" w:sz="4" w:space="0" w:color="181717"/>
              <w:right w:val="single" w:sz="4" w:space="0" w:color="181717"/>
            </w:tcBorders>
            <w:shd w:val="clear" w:color="auto" w:fill="A0CBD0"/>
          </w:tcPr>
          <w:p w:rsidR="00654E2C" w:rsidRDefault="00AE0CB0">
            <w:pPr>
              <w:spacing w:after="0" w:line="259" w:lineRule="auto"/>
              <w:ind w:left="3" w:firstLine="0"/>
              <w:jc w:val="left"/>
            </w:pPr>
            <w:r>
              <w:rPr>
                <w:b/>
                <w:i/>
              </w:rPr>
              <w:t>%</w:t>
            </w:r>
          </w:p>
        </w:tc>
      </w:tr>
      <w:tr w:rsidR="00654E2C">
        <w:trPr>
          <w:trHeight w:val="188"/>
        </w:trPr>
        <w:tc>
          <w:tcPr>
            <w:tcW w:w="270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Acrelândia</w:t>
            </w:r>
          </w:p>
        </w:tc>
        <w:tc>
          <w:tcPr>
            <w:tcW w:w="188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51</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33</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2" w:firstLine="0"/>
              <w:jc w:val="left"/>
            </w:pPr>
            <w:r>
              <w:t>64,71%</w:t>
            </w:r>
          </w:p>
        </w:tc>
        <w:tc>
          <w:tcPr>
            <w:tcW w:w="115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18</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35,29%</w:t>
            </w:r>
          </w:p>
        </w:tc>
      </w:tr>
      <w:tr w:rsidR="00654E2C">
        <w:trPr>
          <w:trHeight w:val="179"/>
        </w:trPr>
        <w:tc>
          <w:tcPr>
            <w:tcW w:w="2701"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3" w:firstLine="0"/>
              <w:jc w:val="left"/>
            </w:pPr>
            <w:r>
              <w:t>Assis Brasil</w:t>
            </w:r>
          </w:p>
        </w:tc>
        <w:tc>
          <w:tcPr>
            <w:tcW w:w="1889"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0" w:firstLine="0"/>
              <w:jc w:val="left"/>
            </w:pPr>
            <w:r>
              <w:t>56</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5" w:firstLine="0"/>
              <w:jc w:val="left"/>
            </w:pPr>
            <w:r>
              <w:t>25</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2" w:firstLine="0"/>
              <w:jc w:val="left"/>
            </w:pPr>
            <w:r>
              <w:t>44,64%</w:t>
            </w:r>
          </w:p>
        </w:tc>
        <w:tc>
          <w:tcPr>
            <w:tcW w:w="1159"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0" w:firstLine="0"/>
              <w:jc w:val="left"/>
            </w:pPr>
            <w:r>
              <w:t>31</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3" w:firstLine="0"/>
              <w:jc w:val="left"/>
            </w:pPr>
            <w:r>
              <w:t>55,36%</w:t>
            </w:r>
          </w:p>
        </w:tc>
      </w:tr>
      <w:tr w:rsidR="00654E2C">
        <w:trPr>
          <w:trHeight w:val="188"/>
        </w:trPr>
        <w:tc>
          <w:tcPr>
            <w:tcW w:w="270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Brasiléia</w:t>
            </w:r>
          </w:p>
        </w:tc>
        <w:tc>
          <w:tcPr>
            <w:tcW w:w="188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164</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97</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2" w:firstLine="0"/>
              <w:jc w:val="left"/>
            </w:pPr>
            <w:r>
              <w:t>59,15%</w:t>
            </w:r>
          </w:p>
        </w:tc>
        <w:tc>
          <w:tcPr>
            <w:tcW w:w="115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67</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40,85%</w:t>
            </w:r>
          </w:p>
        </w:tc>
      </w:tr>
      <w:tr w:rsidR="00654E2C">
        <w:trPr>
          <w:trHeight w:val="179"/>
        </w:trPr>
        <w:tc>
          <w:tcPr>
            <w:tcW w:w="2701"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3" w:firstLine="0"/>
              <w:jc w:val="left"/>
            </w:pPr>
            <w:r>
              <w:t>Bujari</w:t>
            </w:r>
          </w:p>
        </w:tc>
        <w:tc>
          <w:tcPr>
            <w:tcW w:w="1889"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0" w:firstLine="0"/>
              <w:jc w:val="left"/>
            </w:pPr>
            <w:r>
              <w:t>35</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5" w:firstLine="0"/>
              <w:jc w:val="left"/>
            </w:pPr>
            <w:r>
              <w:t>17</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2" w:firstLine="0"/>
              <w:jc w:val="left"/>
            </w:pPr>
            <w:r>
              <w:t>48,57%</w:t>
            </w:r>
          </w:p>
        </w:tc>
        <w:tc>
          <w:tcPr>
            <w:tcW w:w="1159"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0" w:firstLine="0"/>
              <w:jc w:val="left"/>
            </w:pPr>
            <w:r>
              <w:t>18</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3" w:firstLine="0"/>
              <w:jc w:val="left"/>
            </w:pPr>
            <w:r>
              <w:t>51,43%</w:t>
            </w:r>
          </w:p>
        </w:tc>
      </w:tr>
      <w:tr w:rsidR="00654E2C">
        <w:trPr>
          <w:trHeight w:val="186"/>
        </w:trPr>
        <w:tc>
          <w:tcPr>
            <w:tcW w:w="270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Capixaba</w:t>
            </w:r>
          </w:p>
        </w:tc>
        <w:tc>
          <w:tcPr>
            <w:tcW w:w="188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50</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35</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2" w:firstLine="0"/>
              <w:jc w:val="left"/>
            </w:pPr>
            <w:r>
              <w:t>70,00%</w:t>
            </w:r>
          </w:p>
        </w:tc>
        <w:tc>
          <w:tcPr>
            <w:tcW w:w="115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15</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30,00%</w:t>
            </w:r>
          </w:p>
        </w:tc>
      </w:tr>
      <w:tr w:rsidR="00654E2C">
        <w:trPr>
          <w:trHeight w:val="182"/>
        </w:trPr>
        <w:tc>
          <w:tcPr>
            <w:tcW w:w="2701"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3" w:firstLine="0"/>
              <w:jc w:val="left"/>
            </w:pPr>
            <w:r>
              <w:t>Cruzeiro Do Sul</w:t>
            </w:r>
          </w:p>
        </w:tc>
        <w:tc>
          <w:tcPr>
            <w:tcW w:w="1889"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0" w:firstLine="0"/>
              <w:jc w:val="left"/>
            </w:pPr>
            <w:r>
              <w:t>502</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5" w:firstLine="0"/>
              <w:jc w:val="left"/>
            </w:pPr>
            <w:r>
              <w:t>305</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2" w:firstLine="0"/>
              <w:jc w:val="left"/>
            </w:pPr>
            <w:r>
              <w:t>60,76%</w:t>
            </w:r>
          </w:p>
        </w:tc>
        <w:tc>
          <w:tcPr>
            <w:tcW w:w="1159"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0" w:firstLine="0"/>
              <w:jc w:val="left"/>
            </w:pPr>
            <w:r>
              <w:t>197</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3" w:firstLine="0"/>
              <w:jc w:val="left"/>
            </w:pPr>
            <w:r>
              <w:t>39,24%</w:t>
            </w:r>
          </w:p>
        </w:tc>
      </w:tr>
      <w:tr w:rsidR="00654E2C">
        <w:trPr>
          <w:trHeight w:val="184"/>
        </w:trPr>
        <w:tc>
          <w:tcPr>
            <w:tcW w:w="270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Epitaciolândia</w:t>
            </w:r>
          </w:p>
        </w:tc>
        <w:tc>
          <w:tcPr>
            <w:tcW w:w="188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94</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54</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2" w:firstLine="0"/>
              <w:jc w:val="left"/>
            </w:pPr>
            <w:r>
              <w:t>57,45%</w:t>
            </w:r>
          </w:p>
        </w:tc>
        <w:tc>
          <w:tcPr>
            <w:tcW w:w="115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40</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42,55%</w:t>
            </w:r>
          </w:p>
        </w:tc>
      </w:tr>
      <w:tr w:rsidR="00654E2C">
        <w:trPr>
          <w:trHeight w:val="184"/>
        </w:trPr>
        <w:tc>
          <w:tcPr>
            <w:tcW w:w="2701"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3" w:firstLine="0"/>
              <w:jc w:val="left"/>
            </w:pPr>
            <w:r>
              <w:t>Feijó</w:t>
            </w:r>
          </w:p>
        </w:tc>
        <w:tc>
          <w:tcPr>
            <w:tcW w:w="1889"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0" w:firstLine="0"/>
              <w:jc w:val="left"/>
            </w:pPr>
            <w:r>
              <w:t>304</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5" w:firstLine="0"/>
              <w:jc w:val="left"/>
            </w:pPr>
            <w:r>
              <w:t>171</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2" w:firstLine="0"/>
              <w:jc w:val="left"/>
            </w:pPr>
            <w:r>
              <w:t>56,25%</w:t>
            </w:r>
          </w:p>
        </w:tc>
        <w:tc>
          <w:tcPr>
            <w:tcW w:w="1159"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0" w:firstLine="0"/>
              <w:jc w:val="left"/>
            </w:pPr>
            <w:r>
              <w:t>133</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3" w:firstLine="0"/>
              <w:jc w:val="left"/>
            </w:pPr>
            <w:r>
              <w:t>58,97%</w:t>
            </w:r>
          </w:p>
        </w:tc>
      </w:tr>
      <w:tr w:rsidR="00654E2C">
        <w:trPr>
          <w:trHeight w:val="184"/>
        </w:trPr>
        <w:tc>
          <w:tcPr>
            <w:tcW w:w="270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Jordao</w:t>
            </w:r>
          </w:p>
        </w:tc>
        <w:tc>
          <w:tcPr>
            <w:tcW w:w="188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39</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16</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2" w:firstLine="0"/>
              <w:jc w:val="left"/>
            </w:pPr>
            <w:r>
              <w:t>41,03%</w:t>
            </w:r>
          </w:p>
        </w:tc>
        <w:tc>
          <w:tcPr>
            <w:tcW w:w="115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23</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58,97%</w:t>
            </w:r>
          </w:p>
        </w:tc>
      </w:tr>
      <w:tr w:rsidR="00654E2C">
        <w:trPr>
          <w:trHeight w:val="179"/>
        </w:trPr>
        <w:tc>
          <w:tcPr>
            <w:tcW w:w="2701"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3" w:firstLine="0"/>
              <w:jc w:val="left"/>
            </w:pPr>
            <w:r>
              <w:t>Mâncio Lima</w:t>
            </w:r>
          </w:p>
        </w:tc>
        <w:tc>
          <w:tcPr>
            <w:tcW w:w="1889"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0" w:firstLine="0"/>
              <w:jc w:val="left"/>
            </w:pPr>
            <w:r>
              <w:t>83</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5" w:firstLine="0"/>
              <w:jc w:val="left"/>
            </w:pPr>
            <w:r>
              <w:t>16</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2" w:firstLine="0"/>
              <w:jc w:val="left"/>
            </w:pPr>
            <w:r>
              <w:t>41,03%</w:t>
            </w:r>
          </w:p>
        </w:tc>
        <w:tc>
          <w:tcPr>
            <w:tcW w:w="1159"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0" w:firstLine="0"/>
              <w:jc w:val="left"/>
            </w:pPr>
            <w:r>
              <w:t>23</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3" w:firstLine="0"/>
              <w:jc w:val="left"/>
            </w:pPr>
            <w:r>
              <w:t>58,97%</w:t>
            </w:r>
          </w:p>
        </w:tc>
      </w:tr>
      <w:tr w:rsidR="00654E2C">
        <w:trPr>
          <w:trHeight w:val="188"/>
        </w:trPr>
        <w:tc>
          <w:tcPr>
            <w:tcW w:w="270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Manoel Urbano</w:t>
            </w:r>
          </w:p>
        </w:tc>
        <w:tc>
          <w:tcPr>
            <w:tcW w:w="188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53</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23</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2" w:firstLine="0"/>
              <w:jc w:val="left"/>
            </w:pPr>
            <w:r>
              <w:t>43,40%</w:t>
            </w:r>
          </w:p>
        </w:tc>
        <w:tc>
          <w:tcPr>
            <w:tcW w:w="115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30</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56,60%</w:t>
            </w:r>
          </w:p>
        </w:tc>
      </w:tr>
      <w:tr w:rsidR="00654E2C">
        <w:trPr>
          <w:trHeight w:val="311"/>
        </w:trPr>
        <w:tc>
          <w:tcPr>
            <w:tcW w:w="2701"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3" w:firstLine="0"/>
              <w:jc w:val="left"/>
            </w:pPr>
            <w:r>
              <w:t>Marechal Thaumaturgo</w:t>
            </w:r>
          </w:p>
        </w:tc>
        <w:tc>
          <w:tcPr>
            <w:tcW w:w="1889"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0" w:firstLine="0"/>
              <w:jc w:val="left"/>
            </w:pPr>
            <w:r>
              <w:t>55</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5" w:firstLine="0"/>
              <w:jc w:val="left"/>
            </w:pPr>
            <w:r>
              <w:t>22</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2" w:firstLine="0"/>
              <w:jc w:val="left"/>
            </w:pPr>
            <w:r>
              <w:t>40,00%</w:t>
            </w:r>
          </w:p>
        </w:tc>
        <w:tc>
          <w:tcPr>
            <w:tcW w:w="1159"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0" w:firstLine="0"/>
              <w:jc w:val="left"/>
            </w:pPr>
            <w:r>
              <w:t>33</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3" w:firstLine="0"/>
              <w:jc w:val="left"/>
            </w:pPr>
            <w:r>
              <w:t>43,66%</w:t>
            </w:r>
          </w:p>
        </w:tc>
      </w:tr>
      <w:tr w:rsidR="00654E2C">
        <w:trPr>
          <w:trHeight w:val="188"/>
        </w:trPr>
        <w:tc>
          <w:tcPr>
            <w:tcW w:w="270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Plácido de Castro</w:t>
            </w:r>
          </w:p>
        </w:tc>
        <w:tc>
          <w:tcPr>
            <w:tcW w:w="188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71</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40</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2" w:firstLine="0"/>
              <w:jc w:val="left"/>
            </w:pPr>
            <w:r>
              <w:t>56,34%</w:t>
            </w:r>
          </w:p>
        </w:tc>
        <w:tc>
          <w:tcPr>
            <w:tcW w:w="115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31</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43,66%</w:t>
            </w:r>
          </w:p>
        </w:tc>
      </w:tr>
      <w:tr w:rsidR="00654E2C">
        <w:trPr>
          <w:trHeight w:val="179"/>
        </w:trPr>
        <w:tc>
          <w:tcPr>
            <w:tcW w:w="2701"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3" w:firstLine="0"/>
              <w:jc w:val="left"/>
            </w:pPr>
            <w:r>
              <w:t>Porto Acre</w:t>
            </w:r>
          </w:p>
        </w:tc>
        <w:tc>
          <w:tcPr>
            <w:tcW w:w="1889"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0" w:firstLine="0"/>
              <w:jc w:val="left"/>
            </w:pPr>
            <w:r>
              <w:t>82</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5" w:firstLine="0"/>
              <w:jc w:val="left"/>
            </w:pPr>
            <w:r>
              <w:t>46</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2" w:firstLine="0"/>
              <w:jc w:val="left"/>
            </w:pPr>
            <w:r>
              <w:t>56,10%</w:t>
            </w:r>
          </w:p>
        </w:tc>
        <w:tc>
          <w:tcPr>
            <w:tcW w:w="1159"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0" w:firstLine="0"/>
              <w:jc w:val="left"/>
            </w:pPr>
            <w:r>
              <w:t>36</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3" w:firstLine="0"/>
              <w:jc w:val="left"/>
            </w:pPr>
            <w:r>
              <w:t>43,90%</w:t>
            </w:r>
          </w:p>
        </w:tc>
      </w:tr>
      <w:tr w:rsidR="00654E2C">
        <w:trPr>
          <w:trHeight w:val="188"/>
        </w:trPr>
        <w:tc>
          <w:tcPr>
            <w:tcW w:w="270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Porto Walter</w:t>
            </w:r>
          </w:p>
        </w:tc>
        <w:tc>
          <w:tcPr>
            <w:tcW w:w="188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52</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31</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2" w:firstLine="0"/>
              <w:jc w:val="left"/>
            </w:pPr>
            <w:r>
              <w:t>59,62%</w:t>
            </w:r>
          </w:p>
        </w:tc>
        <w:tc>
          <w:tcPr>
            <w:tcW w:w="115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21</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40,38%</w:t>
            </w:r>
          </w:p>
        </w:tc>
      </w:tr>
      <w:tr w:rsidR="00654E2C">
        <w:trPr>
          <w:trHeight w:val="179"/>
        </w:trPr>
        <w:tc>
          <w:tcPr>
            <w:tcW w:w="2701"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3" w:firstLine="0"/>
              <w:jc w:val="left"/>
            </w:pPr>
            <w:r>
              <w:t>Rio Branco</w:t>
            </w:r>
          </w:p>
        </w:tc>
        <w:tc>
          <w:tcPr>
            <w:tcW w:w="1889"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0" w:firstLine="0"/>
              <w:jc w:val="left"/>
            </w:pPr>
            <w:r>
              <w:t>1.868</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5" w:firstLine="0"/>
              <w:jc w:val="left"/>
            </w:pPr>
            <w:r>
              <w:t>1.213</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2" w:firstLine="0"/>
              <w:jc w:val="left"/>
            </w:pPr>
            <w:r>
              <w:t>64,94%</w:t>
            </w:r>
          </w:p>
        </w:tc>
        <w:tc>
          <w:tcPr>
            <w:tcW w:w="1159"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0" w:firstLine="0"/>
              <w:jc w:val="left"/>
            </w:pPr>
            <w:r>
              <w:t>655</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3" w:firstLine="0"/>
              <w:jc w:val="left"/>
            </w:pPr>
            <w:r>
              <w:t>35,06%</w:t>
            </w:r>
          </w:p>
        </w:tc>
      </w:tr>
      <w:tr w:rsidR="00654E2C">
        <w:trPr>
          <w:trHeight w:val="188"/>
        </w:trPr>
        <w:tc>
          <w:tcPr>
            <w:tcW w:w="270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Rodrigues Alves</w:t>
            </w:r>
          </w:p>
        </w:tc>
        <w:tc>
          <w:tcPr>
            <w:tcW w:w="188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67</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44</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2" w:firstLine="0"/>
              <w:jc w:val="left"/>
            </w:pPr>
            <w:r>
              <w:t>65,67%</w:t>
            </w:r>
          </w:p>
        </w:tc>
        <w:tc>
          <w:tcPr>
            <w:tcW w:w="115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23</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34,33%</w:t>
            </w:r>
          </w:p>
        </w:tc>
      </w:tr>
      <w:tr w:rsidR="00654E2C">
        <w:trPr>
          <w:trHeight w:val="179"/>
        </w:trPr>
        <w:tc>
          <w:tcPr>
            <w:tcW w:w="2701"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3" w:firstLine="0"/>
              <w:jc w:val="left"/>
            </w:pPr>
            <w:r>
              <w:t>Santa Rosa do Purus</w:t>
            </w:r>
          </w:p>
        </w:tc>
        <w:tc>
          <w:tcPr>
            <w:tcW w:w="1889"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0" w:firstLine="0"/>
              <w:jc w:val="left"/>
            </w:pPr>
            <w:r>
              <w:t>18</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5" w:firstLine="0"/>
              <w:jc w:val="left"/>
            </w:pPr>
            <w:r>
              <w:t>11</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2" w:firstLine="0"/>
              <w:jc w:val="left"/>
            </w:pPr>
            <w:r>
              <w:t>61,11%</w:t>
            </w:r>
          </w:p>
        </w:tc>
        <w:tc>
          <w:tcPr>
            <w:tcW w:w="1159"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0" w:firstLine="0"/>
              <w:jc w:val="left"/>
            </w:pPr>
            <w:r>
              <w:t>7</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3" w:firstLine="0"/>
              <w:jc w:val="left"/>
            </w:pPr>
            <w:r>
              <w:t>38,89%</w:t>
            </w:r>
          </w:p>
        </w:tc>
      </w:tr>
      <w:tr w:rsidR="00654E2C">
        <w:trPr>
          <w:trHeight w:val="184"/>
        </w:trPr>
        <w:tc>
          <w:tcPr>
            <w:tcW w:w="270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Sena Madureira</w:t>
            </w:r>
          </w:p>
        </w:tc>
        <w:tc>
          <w:tcPr>
            <w:tcW w:w="188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294</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153</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2" w:firstLine="0"/>
              <w:jc w:val="left"/>
            </w:pPr>
            <w:r>
              <w:t>52,04%</w:t>
            </w:r>
          </w:p>
        </w:tc>
        <w:tc>
          <w:tcPr>
            <w:tcW w:w="115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141</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47,96%</w:t>
            </w:r>
          </w:p>
        </w:tc>
      </w:tr>
      <w:tr w:rsidR="00654E2C">
        <w:trPr>
          <w:trHeight w:val="184"/>
        </w:trPr>
        <w:tc>
          <w:tcPr>
            <w:tcW w:w="2701"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3" w:firstLine="0"/>
              <w:jc w:val="left"/>
            </w:pPr>
            <w:r>
              <w:t>Senador Guiomard</w:t>
            </w:r>
          </w:p>
        </w:tc>
        <w:tc>
          <w:tcPr>
            <w:tcW w:w="1889"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0" w:firstLine="0"/>
              <w:jc w:val="left"/>
            </w:pPr>
            <w:r>
              <w:t>113</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5" w:firstLine="0"/>
              <w:jc w:val="left"/>
            </w:pPr>
            <w:r>
              <w:t>68</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2" w:firstLine="0"/>
              <w:jc w:val="left"/>
            </w:pPr>
            <w:r>
              <w:t>60,18%</w:t>
            </w:r>
          </w:p>
        </w:tc>
        <w:tc>
          <w:tcPr>
            <w:tcW w:w="1159"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0" w:firstLine="0"/>
              <w:jc w:val="left"/>
            </w:pPr>
            <w:r>
              <w:t>45</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3" w:firstLine="0"/>
              <w:jc w:val="left"/>
            </w:pPr>
            <w:r>
              <w:t>39,82%</w:t>
            </w:r>
          </w:p>
        </w:tc>
      </w:tr>
      <w:tr w:rsidR="00654E2C">
        <w:trPr>
          <w:trHeight w:val="184"/>
        </w:trPr>
        <w:tc>
          <w:tcPr>
            <w:tcW w:w="270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Tarauacá</w:t>
            </w:r>
          </w:p>
        </w:tc>
        <w:tc>
          <w:tcPr>
            <w:tcW w:w="188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408</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208</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2" w:firstLine="0"/>
              <w:jc w:val="left"/>
            </w:pPr>
            <w:r>
              <w:t>50,98%</w:t>
            </w:r>
          </w:p>
        </w:tc>
        <w:tc>
          <w:tcPr>
            <w:tcW w:w="115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200</w:t>
            </w:r>
          </w:p>
        </w:tc>
        <w:tc>
          <w:tcPr>
            <w:tcW w:w="1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49,02%</w:t>
            </w:r>
          </w:p>
        </w:tc>
      </w:tr>
      <w:tr w:rsidR="00654E2C">
        <w:trPr>
          <w:trHeight w:val="184"/>
        </w:trPr>
        <w:tc>
          <w:tcPr>
            <w:tcW w:w="2701"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3" w:firstLine="0"/>
              <w:jc w:val="left"/>
            </w:pPr>
            <w:r>
              <w:t>Xapuri</w:t>
            </w:r>
          </w:p>
        </w:tc>
        <w:tc>
          <w:tcPr>
            <w:tcW w:w="1889"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0" w:firstLine="0"/>
              <w:jc w:val="left"/>
            </w:pPr>
            <w:r>
              <w:t>113</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5" w:firstLine="0"/>
              <w:jc w:val="left"/>
            </w:pPr>
            <w:r>
              <w:t>57</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2" w:firstLine="0"/>
              <w:jc w:val="left"/>
            </w:pPr>
            <w:r>
              <w:t>40,44%</w:t>
            </w:r>
          </w:p>
        </w:tc>
        <w:tc>
          <w:tcPr>
            <w:tcW w:w="1159"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0" w:firstLine="0"/>
              <w:jc w:val="left"/>
            </w:pPr>
            <w:r>
              <w:t>56</w:t>
            </w:r>
          </w:p>
        </w:tc>
        <w:tc>
          <w:tcPr>
            <w:tcW w:w="1160" w:type="dxa"/>
            <w:tcBorders>
              <w:top w:val="single" w:sz="4" w:space="0" w:color="181717"/>
              <w:left w:val="single" w:sz="4" w:space="0" w:color="181717"/>
              <w:bottom w:val="single" w:sz="4" w:space="0" w:color="181717"/>
              <w:right w:val="single" w:sz="4" w:space="0" w:color="181717"/>
            </w:tcBorders>
            <w:shd w:val="clear" w:color="auto" w:fill="E1EFF1"/>
          </w:tcPr>
          <w:p w:rsidR="00654E2C" w:rsidRDefault="00AE0CB0">
            <w:pPr>
              <w:spacing w:after="0" w:line="259" w:lineRule="auto"/>
              <w:ind w:left="3" w:firstLine="0"/>
              <w:jc w:val="left"/>
            </w:pPr>
            <w:r>
              <w:t>49,56%</w:t>
            </w:r>
          </w:p>
        </w:tc>
      </w:tr>
    </w:tbl>
    <w:p w:rsidR="00654E2C" w:rsidRDefault="00AE0CB0">
      <w:pPr>
        <w:spacing w:after="597"/>
        <w:ind w:left="102"/>
      </w:pPr>
      <w:r>
        <w:t xml:space="preserve">Fonte: MDS.Sistema BPC na Escola, 2018. </w:t>
      </w:r>
    </w:p>
    <w:p w:rsidR="00654E2C" w:rsidRDefault="00AE0CB0">
      <w:pPr>
        <w:spacing w:after="24" w:line="365" w:lineRule="auto"/>
        <w:ind w:left="95" w:right="251" w:firstLine="536"/>
      </w:pPr>
      <w:r>
        <w:rPr>
          <w:b/>
        </w:rPr>
        <w:t>Programa Primeira Infância no SUAS/ Criança Feliz</w:t>
      </w:r>
      <w:r>
        <w:t xml:space="preserve">, </w:t>
      </w:r>
      <w:r>
        <w:t>é uma ação do Governo Federal instituída por meio do Decreto nº 8.869, de 5 de outubro de 2016, e consolidada pelo Decreto nº 9.579, de 22 de novembro de 2018, com a finalidade de promover o desenvolvimento integral das crianças na primeira infância, consi</w:t>
      </w:r>
      <w:r>
        <w:t xml:space="preserve">derando sua família e seu contexto de vida. O Programa se desenvolve por meio de visitas domiciliares que buscam envolver ações intersetoriais com as políticas de Assistência Social, Educação, Saúde, Cultura e Direitos Humanos.  </w:t>
      </w:r>
    </w:p>
    <w:p w:rsidR="00654E2C" w:rsidRDefault="00AE0CB0">
      <w:pPr>
        <w:spacing w:after="286" w:line="265" w:lineRule="auto"/>
        <w:ind w:left="626" w:hanging="10"/>
        <w:jc w:val="left"/>
      </w:pPr>
      <w:r>
        <w:rPr>
          <w:i/>
          <w:u w:val="single" w:color="181717"/>
        </w:rPr>
        <w:t>Os principais objetivos sã</w:t>
      </w:r>
      <w:r>
        <w:rPr>
          <w:i/>
          <w:u w:val="single" w:color="181717"/>
        </w:rPr>
        <w:t>o:</w:t>
      </w:r>
      <w:r>
        <w:rPr>
          <w:i/>
        </w:rPr>
        <w:t xml:space="preserve"> </w:t>
      </w:r>
    </w:p>
    <w:p w:rsidR="00654E2C" w:rsidRDefault="00AE0CB0">
      <w:pPr>
        <w:numPr>
          <w:ilvl w:val="0"/>
          <w:numId w:val="7"/>
        </w:numPr>
        <w:spacing w:after="74" w:line="265" w:lineRule="auto"/>
        <w:ind w:right="250" w:firstLine="536"/>
        <w:jc w:val="right"/>
      </w:pPr>
      <w:r>
        <w:t xml:space="preserve">Promover o desenvolvimento humano a partir do apoio e do acompanhamento do desenvolvimento infantil integral na primeira </w:t>
      </w:r>
    </w:p>
    <w:p w:rsidR="00654E2C" w:rsidRDefault="00AE0CB0">
      <w:pPr>
        <w:spacing w:after="79"/>
        <w:ind w:left="266"/>
      </w:pPr>
      <w:r>
        <w:t>infância;</w:t>
      </w:r>
    </w:p>
    <w:p w:rsidR="00654E2C" w:rsidRDefault="00AE0CB0">
      <w:pPr>
        <w:numPr>
          <w:ilvl w:val="0"/>
          <w:numId w:val="7"/>
        </w:numPr>
        <w:spacing w:after="88"/>
        <w:ind w:right="250" w:firstLine="536"/>
        <w:jc w:val="right"/>
      </w:pPr>
      <w:r>
        <w:t>Apoiar a gestante e a família na preparação para o nascimento e nos cuidados perinatais;</w:t>
      </w:r>
    </w:p>
    <w:p w:rsidR="00654E2C" w:rsidRDefault="00AE0CB0">
      <w:pPr>
        <w:numPr>
          <w:ilvl w:val="0"/>
          <w:numId w:val="7"/>
        </w:numPr>
        <w:spacing w:after="74" w:line="265" w:lineRule="auto"/>
        <w:ind w:right="250" w:firstLine="536"/>
        <w:jc w:val="right"/>
      </w:pPr>
      <w:r>
        <w:t xml:space="preserve">Colaborar no exercício da parentalidade, fortalecendo os vínculos e o papel das famílias para o desempenho da função de </w:t>
      </w:r>
    </w:p>
    <w:p w:rsidR="00654E2C" w:rsidRDefault="00AE0CB0">
      <w:pPr>
        <w:spacing w:after="83"/>
        <w:ind w:left="266"/>
      </w:pPr>
      <w:r>
        <w:t>cuidado, proteção e educação de crianças na faixa etária de até seis anos de idade;</w:t>
      </w:r>
    </w:p>
    <w:p w:rsidR="00654E2C" w:rsidRDefault="00AE0CB0">
      <w:pPr>
        <w:numPr>
          <w:ilvl w:val="0"/>
          <w:numId w:val="7"/>
        </w:numPr>
        <w:spacing w:after="13" w:line="367" w:lineRule="auto"/>
        <w:ind w:right="250" w:firstLine="536"/>
        <w:jc w:val="right"/>
      </w:pPr>
      <w:r>
        <w:t>Mediar o acesso da gestante, das crianças na primei</w:t>
      </w:r>
      <w:r>
        <w:t>ra infância e das suas famílias às políticas e serviços públicos de que necessitem;</w:t>
      </w:r>
    </w:p>
    <w:p w:rsidR="00654E2C" w:rsidRDefault="00AE0CB0">
      <w:pPr>
        <w:numPr>
          <w:ilvl w:val="0"/>
          <w:numId w:val="7"/>
        </w:numPr>
        <w:spacing w:after="1154" w:line="265" w:lineRule="auto"/>
        <w:ind w:right="250" w:firstLine="536"/>
        <w:jc w:val="right"/>
      </w:pPr>
      <w:r>
        <w:t>Integrar, ampliar e fortalecer ações de políticas públicas voltadas para as gestantes, crianças na primeira infância e suas famílias.</w:t>
      </w:r>
    </w:p>
    <w:p w:rsidR="00654E2C" w:rsidRDefault="00AE0CB0">
      <w:pPr>
        <w:spacing w:after="286" w:line="265" w:lineRule="auto"/>
        <w:ind w:left="626" w:hanging="10"/>
        <w:jc w:val="left"/>
      </w:pPr>
      <w:r>
        <w:rPr>
          <w:i/>
          <w:u w:val="single" w:color="181717"/>
        </w:rPr>
        <w:t>O Programa Primeira Infância no SUAS/C</w:t>
      </w:r>
      <w:r>
        <w:rPr>
          <w:i/>
          <w:u w:val="single" w:color="181717"/>
        </w:rPr>
        <w:t>riança Feliz tem como público prioritário:</w:t>
      </w:r>
    </w:p>
    <w:p w:rsidR="00654E2C" w:rsidRDefault="00654E2C">
      <w:pPr>
        <w:sectPr w:rsidR="00654E2C">
          <w:headerReference w:type="even" r:id="rId133"/>
          <w:headerReference w:type="default" r:id="rId134"/>
          <w:footerReference w:type="even" r:id="rId135"/>
          <w:footerReference w:type="default" r:id="rId136"/>
          <w:headerReference w:type="first" r:id="rId137"/>
          <w:footerReference w:type="first" r:id="rId138"/>
          <w:footnotePr>
            <w:numRestart w:val="eachPage"/>
          </w:footnotePr>
          <w:pgSz w:w="11906" w:h="16838"/>
          <w:pgMar w:top="2818" w:right="1427" w:bottom="1340" w:left="949" w:header="414" w:footer="282" w:gutter="0"/>
          <w:cols w:space="720"/>
        </w:sectPr>
      </w:pPr>
    </w:p>
    <w:p w:rsidR="00654E2C" w:rsidRDefault="00AE0CB0">
      <w:pPr>
        <w:pStyle w:val="Ttulo3"/>
        <w:ind w:right="434"/>
      </w:pPr>
      <w:r>
        <w:t>SEASDH</w:t>
      </w:r>
    </w:p>
    <w:p w:rsidR="00654E2C" w:rsidRDefault="00AE0CB0">
      <w:pPr>
        <w:spacing w:after="10" w:line="265" w:lineRule="auto"/>
        <w:ind w:left="746" w:right="-10" w:hanging="10"/>
        <w:jc w:val="right"/>
      </w:pPr>
      <w:r>
        <w:rPr>
          <w:sz w:val="13"/>
        </w:rPr>
        <w:t xml:space="preserve">SECRETARIA DE ESTADO DE ASSISTÊNCIA  </w:t>
      </w:r>
    </w:p>
    <w:p w:rsidR="00654E2C" w:rsidRDefault="00AE0CB0">
      <w:pPr>
        <w:spacing w:after="864" w:line="265" w:lineRule="auto"/>
        <w:ind w:left="746" w:right="-10" w:hanging="10"/>
        <w:jc w:val="right"/>
      </w:pPr>
      <w:r>
        <w:rPr>
          <w:sz w:val="13"/>
        </w:rPr>
        <w:t>SOCIAL E DIREITOS HUMANOS</w:t>
      </w:r>
    </w:p>
    <w:p w:rsidR="00654E2C" w:rsidRDefault="00AE0CB0">
      <w:pPr>
        <w:spacing w:after="201" w:line="258" w:lineRule="auto"/>
        <w:ind w:left="3389" w:right="836" w:hanging="392"/>
      </w:pPr>
      <w:r>
        <w:rPr>
          <w:noProof/>
        </w:rPr>
        <w:drawing>
          <wp:inline distT="0" distB="0" distL="0" distR="0">
            <wp:extent cx="106227" cy="106227"/>
            <wp:effectExtent l="0" t="0" r="0" b="0"/>
            <wp:docPr id="6723" name="Picture 6723"/>
            <wp:cNvGraphicFramePr/>
            <a:graphic xmlns:a="http://schemas.openxmlformats.org/drawingml/2006/main">
              <a:graphicData uri="http://schemas.openxmlformats.org/drawingml/2006/picture">
                <pic:pic xmlns:pic="http://schemas.openxmlformats.org/drawingml/2006/picture">
                  <pic:nvPicPr>
                    <pic:cNvPr id="6723" name="Picture 6723"/>
                    <pic:cNvPicPr/>
                  </pic:nvPicPr>
                  <pic:blipFill>
                    <a:blip r:embed="rId139"/>
                    <a:stretch>
                      <a:fillRect/>
                    </a:stretch>
                  </pic:blipFill>
                  <pic:spPr>
                    <a:xfrm>
                      <a:off x="0" y="0"/>
                      <a:ext cx="106227" cy="106227"/>
                    </a:xfrm>
                    <a:prstGeom prst="rect">
                      <a:avLst/>
                    </a:prstGeom>
                  </pic:spPr>
                </pic:pic>
              </a:graphicData>
            </a:graphic>
          </wp:inline>
        </w:drawing>
      </w:r>
      <w:r>
        <w:rPr>
          <w:sz w:val="20"/>
        </w:rPr>
        <w:t xml:space="preserve"> Crianças de até 3 (três) anos e suas famílias inscritas no Cadastro Único;</w:t>
      </w:r>
    </w:p>
    <w:p w:rsidR="00654E2C" w:rsidRDefault="00AE0CB0">
      <w:pPr>
        <w:spacing w:after="3" w:line="360" w:lineRule="auto"/>
        <w:ind w:left="1523" w:right="836" w:hanging="10"/>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column">
                  <wp:posOffset>4738220</wp:posOffset>
                </wp:positionH>
                <wp:positionV relativeFrom="paragraph">
                  <wp:posOffset>-184147</wp:posOffset>
                </wp:positionV>
                <wp:extent cx="927444" cy="1217879"/>
                <wp:effectExtent l="0" t="0" r="0" b="0"/>
                <wp:wrapSquare wrapText="bothSides"/>
                <wp:docPr id="94478" name="Group 94478"/>
                <wp:cNvGraphicFramePr/>
                <a:graphic xmlns:a="http://schemas.openxmlformats.org/drawingml/2006/main">
                  <a:graphicData uri="http://schemas.microsoft.com/office/word/2010/wordprocessingGroup">
                    <wpg:wgp>
                      <wpg:cNvGrpSpPr/>
                      <wpg:grpSpPr>
                        <a:xfrm>
                          <a:off x="0" y="0"/>
                          <a:ext cx="927444" cy="1217879"/>
                          <a:chOff x="0" y="0"/>
                          <a:chExt cx="927444" cy="1217879"/>
                        </a:xfrm>
                      </wpg:grpSpPr>
                      <pic:pic xmlns:pic="http://schemas.openxmlformats.org/drawingml/2006/picture">
                        <pic:nvPicPr>
                          <pic:cNvPr id="6694" name="Picture 6694"/>
                          <pic:cNvPicPr/>
                        </pic:nvPicPr>
                        <pic:blipFill>
                          <a:blip r:embed="rId140"/>
                          <a:stretch>
                            <a:fillRect/>
                          </a:stretch>
                        </pic:blipFill>
                        <pic:spPr>
                          <a:xfrm rot="-10799999" flipV="1">
                            <a:off x="0" y="0"/>
                            <a:ext cx="927445" cy="1217879"/>
                          </a:xfrm>
                          <a:prstGeom prst="rect">
                            <a:avLst/>
                          </a:prstGeom>
                        </pic:spPr>
                      </pic:pic>
                      <wps:wsp>
                        <wps:cNvPr id="6696" name="Rectangle 6696"/>
                        <wps:cNvSpPr/>
                        <wps:spPr>
                          <a:xfrm>
                            <a:off x="193544" y="1007818"/>
                            <a:ext cx="782379" cy="161107"/>
                          </a:xfrm>
                          <a:prstGeom prst="rect">
                            <a:avLst/>
                          </a:prstGeom>
                          <a:ln>
                            <a:noFill/>
                          </a:ln>
                        </wps:spPr>
                        <wps:txbx>
                          <w:txbxContent>
                            <w:p w:rsidR="00654E2C" w:rsidRDefault="00AE0CB0">
                              <w:pPr>
                                <w:spacing w:after="160" w:line="259" w:lineRule="auto"/>
                                <w:ind w:left="0" w:firstLine="0"/>
                                <w:jc w:val="left"/>
                              </w:pPr>
                              <w:r>
                                <w:rPr>
                                  <w:sz w:val="20"/>
                                </w:rPr>
                                <w:t>Gestantes</w:t>
                              </w:r>
                            </w:p>
                          </w:txbxContent>
                        </wps:txbx>
                        <wps:bodyPr horzOverflow="overflow" vert="horz" lIns="0" tIns="0" rIns="0" bIns="0" rtlCol="0">
                          <a:noAutofit/>
                        </wps:bodyPr>
                      </wps:wsp>
                    </wpg:wgp>
                  </a:graphicData>
                </a:graphic>
              </wp:anchor>
            </w:drawing>
          </mc:Choice>
          <mc:Fallback>
            <w:pict>
              <v:group id="Group 94478" o:spid="_x0000_s1245" style="position:absolute;left:0;text-align:left;margin-left:373.1pt;margin-top:-14.5pt;width:73.05pt;height:95.9pt;z-index:251667456;mso-position-horizontal-relative:text;mso-position-vertical-relative:text" coordsize="9274,121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">
                <v:shape id="Picture 6694" o:spid="_x0000_s1246" type="#_x0000_t75" style="position:absolute;width:9274;height:12178;rotation:11796479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gxtbFAAAA3QAAAA8AAABkcnMvZG93bnJldi54bWxEj0uLAjEQhO+C/yG04E0zLjKro1FkQfAi&#10;6xM9NpN2Hk46wySrs/9+Iyx4LKrqK2q+bE0lHtS4wrKC0TACQZxaXXCm4HRcDyYgnEfWWFkmBb/k&#10;YLnoduaYaPvkPT0OPhMBwi5BBbn3dSKlS3My6Ia2Jg7ezTYGfZBNJnWDzwA3lfyIolgaLDgs5FjT&#10;V07p/fBjFNzLz92x/L5m5+KibRntt1unp0r1e+1qBsJT69/h//ZGK4jj6Rheb8IT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IMbWxQAAAN0AAAAPAAAAAAAAAAAAAAAA&#10;AJ8CAABkcnMvZG93bnJldi54bWxQSwUGAAAAAAQABAD3AAAAkQMAAAAA&#10;">
                  <v:imagedata r:id="rId141" o:title=""/>
                </v:shape>
                <v:rect id="Rectangle 6696" o:spid="_x0000_s1247" style="position:absolute;left:1935;top:10078;width:7824;height:1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BgsYA&#10;AADdAAAADwAAAGRycy9kb3ducmV2LnhtbESPQWvCQBSE7wX/w/IEb3VjDyFJXUVqJTm2WrDeHtln&#10;Epp9G7JrEvvru4VCj8PMfMOst5NpxUC9aywrWC0jEMSl1Q1XCj5Oh8cEhPPIGlvLpOBODrab2cMa&#10;M21Hfqfh6CsRIOwyVFB732VSurImg25pO+LgXW1v0AfZV1L3OAa4aeVTFMXSYMNhocaOXmoqv443&#10;oyBPut1nYb/Hqn295Oe3c7o/pV6pxXzaPYPwNPn/8F+70AriOI3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DBgsYAAADdAAAADwAAAAAAAAAAAAAAAACYAgAAZHJz&#10;L2Rvd25yZXYueG1sUEsFBgAAAAAEAAQA9QAAAIsDAAAAAA==&#10;" filled="f" stroked="f">
                  <v:textbox inset="0,0,0,0">
                    <w:txbxContent>
                      <w:p w:rsidR="00654E2C" w:rsidRDefault="00AE0CB0">
                        <w:pPr>
                          <w:spacing w:after="160" w:line="259" w:lineRule="auto"/>
                          <w:ind w:left="0" w:firstLine="0"/>
                          <w:jc w:val="left"/>
                        </w:pPr>
                        <w:r>
                          <w:rPr>
                            <w:sz w:val="20"/>
                          </w:rPr>
                          <w:t>Gestantes</w:t>
                        </w:r>
                      </w:p>
                    </w:txbxContent>
                  </v:textbox>
                </v:rect>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simplePos x="0" y="0"/>
                <wp:positionH relativeFrom="column">
                  <wp:posOffset>693416</wp:posOffset>
                </wp:positionH>
                <wp:positionV relativeFrom="paragraph">
                  <wp:posOffset>-184146</wp:posOffset>
                </wp:positionV>
                <wp:extent cx="1316166" cy="980559"/>
                <wp:effectExtent l="0" t="0" r="0" b="0"/>
                <wp:wrapSquare wrapText="bothSides"/>
                <wp:docPr id="94545" name="Group 94545"/>
                <wp:cNvGraphicFramePr/>
                <a:graphic xmlns:a="http://schemas.openxmlformats.org/drawingml/2006/main">
                  <a:graphicData uri="http://schemas.microsoft.com/office/word/2010/wordprocessingGroup">
                    <wpg:wgp>
                      <wpg:cNvGrpSpPr/>
                      <wpg:grpSpPr>
                        <a:xfrm>
                          <a:off x="0" y="0"/>
                          <a:ext cx="1316166" cy="980559"/>
                          <a:chOff x="0" y="0"/>
                          <a:chExt cx="1316166" cy="980559"/>
                        </a:xfrm>
                      </wpg:grpSpPr>
                      <pic:pic xmlns:pic="http://schemas.openxmlformats.org/drawingml/2006/picture">
                        <pic:nvPicPr>
                          <pic:cNvPr id="6721" name="Picture 6721"/>
                          <pic:cNvPicPr/>
                        </pic:nvPicPr>
                        <pic:blipFill>
                          <a:blip r:embed="rId142"/>
                          <a:stretch>
                            <a:fillRect/>
                          </a:stretch>
                        </pic:blipFill>
                        <pic:spPr>
                          <a:xfrm>
                            <a:off x="0" y="0"/>
                            <a:ext cx="980559" cy="980559"/>
                          </a:xfrm>
                          <a:prstGeom prst="rect">
                            <a:avLst/>
                          </a:prstGeom>
                        </pic:spPr>
                      </pic:pic>
                      <pic:pic xmlns:pic="http://schemas.openxmlformats.org/drawingml/2006/picture">
                        <pic:nvPicPr>
                          <pic:cNvPr id="6726" name="Picture 6726"/>
                          <pic:cNvPicPr/>
                        </pic:nvPicPr>
                        <pic:blipFill>
                          <a:blip r:embed="rId139"/>
                          <a:stretch>
                            <a:fillRect/>
                          </a:stretch>
                        </pic:blipFill>
                        <pic:spPr>
                          <a:xfrm>
                            <a:off x="1209939" y="171626"/>
                            <a:ext cx="106227" cy="106227"/>
                          </a:xfrm>
                          <a:prstGeom prst="rect">
                            <a:avLst/>
                          </a:prstGeom>
                        </pic:spPr>
                      </pic:pic>
                      <pic:pic xmlns:pic="http://schemas.openxmlformats.org/drawingml/2006/picture">
                        <pic:nvPicPr>
                          <pic:cNvPr id="6729" name="Picture 6729"/>
                          <pic:cNvPicPr/>
                        </pic:nvPicPr>
                        <pic:blipFill>
                          <a:blip r:embed="rId139"/>
                          <a:stretch>
                            <a:fillRect/>
                          </a:stretch>
                        </pic:blipFill>
                        <pic:spPr>
                          <a:xfrm>
                            <a:off x="1209939" y="630970"/>
                            <a:ext cx="92219" cy="92219"/>
                          </a:xfrm>
                          <a:prstGeom prst="rect">
                            <a:avLst/>
                          </a:prstGeom>
                        </pic:spPr>
                      </pic:pic>
                    </wpg:wgp>
                  </a:graphicData>
                </a:graphic>
              </wp:anchor>
            </w:drawing>
          </mc:Choice>
          <mc:Fallback>
            <w:pict>
              <v:group w14:anchorId="4192B157" id="Group 94545" o:spid="_x0000_s1026" style="position:absolute;margin-left:54.6pt;margin-top:-14.5pt;width:103.65pt;height:77.2pt;z-index:251668480" coordsize="13161,98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">
                <v:shape id="Picture 6721" o:spid="_x0000_s1027" type="#_x0000_t75" style="position:absolute;width:9805;height:9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EF4fFAAAA3QAAAA8AAABkcnMvZG93bnJldi54bWxEj0FrAjEUhO9C/0N4Qm+auAVXtkYRpWBB&#10;hKoXb4/N6+7i5mXZpGb77xtB6HGYmW+Y5XqwrbhT7xvHGmZTBYK4dKbhSsPl/DFZgPAB2WDrmDT8&#10;kof16mW0xMK4yF90P4VKJAj7AjXUIXSFlL6syaKfuo44ed+utxiS7CtpeowJbluZKTWXFhtOCzV2&#10;tK2pvJ1+rIZsF98W2f74ubteY57bqG6HrdL6dTxs3kEEGsJ/+NneGw3zPJvB4016An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BBeHxQAAAN0AAAAPAAAAAAAAAAAAAAAA&#10;AJ8CAABkcnMvZG93bnJldi54bWxQSwUGAAAAAAQABAD3AAAAkQMAAAAA&#10;">
                  <v:imagedata r:id="rId143" o:title=""/>
                </v:shape>
                <v:shape id="Picture 6726" o:spid="_x0000_s1028" type="#_x0000_t75" style="position:absolute;left:12099;top:1716;width:1062;height:1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Bj0rGAAAA3QAAAA8AAABkcnMvZG93bnJldi54bWxEj09Lw0AUxO9Cv8PyBG92Yw9RYrclVkSR&#10;eugfD709sq/Z1OzbkH028du7gtDjMDO/YebL0bfqTH1sAhu4m2agiKtgG64N7Hcvtw+goiBbbAOT&#10;gR+KsFxMruZY2DDwhs5bqVWCcCzQgBPpCq1j5chjnIaOOHnH0HuUJPta2x6HBPetnmVZrj02nBYc&#10;drRyVH1tv72BZ3k/rk+C60PJn7HcaTd8vD4Zc3M9lo+ghEa5hP/bb9ZAfj/L4e9NegJ6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wGPSsYAAADdAAAADwAAAAAAAAAAAAAA&#10;AACfAgAAZHJzL2Rvd25yZXYueG1sUEsFBgAAAAAEAAQA9wAAAJIDAAAAAA==&#10;">
                  <v:imagedata r:id="rId144" o:title=""/>
                </v:shape>
                <v:shape id="Picture 6729" o:spid="_x0000_s1029" type="#_x0000_t75" style="position:absolute;left:12099;top:6309;width:922;height: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eGzjHAAAA3QAAAA8AAABkcnMvZG93bnJldi54bWxEj81OwzAQhO9IvIO1SNyoQw8F0rpVACFQ&#10;VQ7059DbKt7GgXgdxUuTvn1dCYnjaGa+0cwWg2/UkbpYBzZwP8pAEZfB1lwZ2G7e7h5BRUG22AQm&#10;AyeKsJhfX80wt6HnLzqupVIJwjFHA06kzbWOpSOPcRRa4uQdQudRkuwqbTvsE9w3epxlE+2x5rTg&#10;sKUXR+XP+tcbeJXlYfUtuNoXvIvFRrv+8/3ZmNuboZiCEhrkP/zX/rAGJg/jJ7i8SU9Az8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6eGzjHAAAA3QAAAA8AAAAAAAAAAAAA&#10;AAAAnwIAAGRycy9kb3ducmV2LnhtbFBLBQYAAAAABAAEAPcAAACTAwAAAAA=&#10;">
                  <v:imagedata r:id="rId144" o:title=""/>
                </v:shape>
                <w10:wrap type="square"/>
              </v:group>
            </w:pict>
          </mc:Fallback>
        </mc:AlternateContent>
      </w:r>
      <w:r>
        <w:rPr>
          <w:sz w:val="20"/>
        </w:rPr>
        <w:t xml:space="preserve">Crianças de até 6 (seis) anos e suas famílias beneficiárias do BPC; Crianças de até 6 (seis) anos afastadas do convívio familiar em </w:t>
      </w:r>
    </w:p>
    <w:p w:rsidR="00654E2C" w:rsidRDefault="00AE0CB0">
      <w:pPr>
        <w:spacing w:after="0" w:line="259" w:lineRule="auto"/>
        <w:ind w:left="1145" w:right="836" w:hanging="10"/>
        <w:jc w:val="center"/>
      </w:pPr>
      <w:r>
        <w:rPr>
          <w:sz w:val="20"/>
        </w:rPr>
        <w:t xml:space="preserve">razão da aplicação de medida </w:t>
      </w:r>
    </w:p>
    <w:p w:rsidR="00654E2C" w:rsidRDefault="00AE0CB0">
      <w:pPr>
        <w:spacing w:after="3" w:line="258" w:lineRule="auto"/>
        <w:ind w:left="3390" w:right="836" w:hanging="2255"/>
      </w:pPr>
      <w:r>
        <w:rPr>
          <w:noProof/>
        </w:rPr>
        <w:drawing>
          <wp:inline distT="0" distB="0" distL="0" distR="0">
            <wp:extent cx="106811" cy="106227"/>
            <wp:effectExtent l="0" t="0" r="0" b="0"/>
            <wp:docPr id="6698" name="Picture 6698"/>
            <wp:cNvGraphicFramePr/>
            <a:graphic xmlns:a="http://schemas.openxmlformats.org/drawingml/2006/main">
              <a:graphicData uri="http://schemas.openxmlformats.org/drawingml/2006/picture">
                <pic:pic xmlns:pic="http://schemas.openxmlformats.org/drawingml/2006/picture">
                  <pic:nvPicPr>
                    <pic:cNvPr id="6698" name="Picture 6698"/>
                    <pic:cNvPicPr/>
                  </pic:nvPicPr>
                  <pic:blipFill>
                    <a:blip r:embed="rId139"/>
                    <a:stretch>
                      <a:fillRect/>
                    </a:stretch>
                  </pic:blipFill>
                  <pic:spPr>
                    <a:xfrm>
                      <a:off x="0" y="0"/>
                      <a:ext cx="106811" cy="106227"/>
                    </a:xfrm>
                    <a:prstGeom prst="rect">
                      <a:avLst/>
                    </a:prstGeom>
                  </pic:spPr>
                </pic:pic>
              </a:graphicData>
            </a:graphic>
          </wp:inline>
        </w:drawing>
      </w:r>
      <w:r>
        <w:rPr>
          <w:sz w:val="20"/>
        </w:rPr>
        <w:t xml:space="preserve"> Crianças de até 72 (setenta e dois) meses inseridas no protetiva prevista no Estatuto da </w:t>
      </w:r>
    </w:p>
    <w:p w:rsidR="00654E2C" w:rsidRDefault="00AE0CB0">
      <w:pPr>
        <w:spacing w:after="3" w:line="258" w:lineRule="auto"/>
        <w:ind w:left="1523" w:right="836" w:hanging="10"/>
      </w:pPr>
      <w:r>
        <w:rPr>
          <w:sz w:val="20"/>
        </w:rPr>
        <w:t xml:space="preserve">Cadastro Único para Programas Sociais do Governo </w:t>
      </w:r>
    </w:p>
    <w:p w:rsidR="00654E2C" w:rsidRDefault="00AE0CB0">
      <w:pPr>
        <w:spacing w:after="3" w:line="258" w:lineRule="auto"/>
        <w:ind w:left="3400" w:right="836" w:hanging="10"/>
      </w:pPr>
      <w:r>
        <w:rPr>
          <w:sz w:val="20"/>
        </w:rPr>
        <w:t>Criança e do Adolescente;</w:t>
      </w:r>
    </w:p>
    <w:p w:rsidR="00654E2C" w:rsidRDefault="00AE0CB0">
      <w:pPr>
        <w:spacing w:after="3" w:line="358" w:lineRule="auto"/>
        <w:ind w:left="1523" w:right="3026" w:hanging="10"/>
      </w:pPr>
      <w:r>
        <w:rPr>
          <w:sz w:val="20"/>
        </w:rPr>
        <w:t>Federal Cad. Único, que perderam ao menos um de seus responsáveis familiares, independent</w:t>
      </w:r>
      <w:r>
        <w:rPr>
          <w:sz w:val="20"/>
        </w:rPr>
        <w:t>e da causa de morte, durante o período Emergência em Saúde Pública de Importância Nacional (ESPIN) decorrente da Covid-19.</w:t>
      </w:r>
    </w:p>
    <w:p w:rsidR="00654E2C" w:rsidRDefault="00AE0CB0">
      <w:pPr>
        <w:spacing w:after="30" w:line="259" w:lineRule="auto"/>
        <w:ind w:left="775" w:hanging="10"/>
        <w:jc w:val="left"/>
      </w:pPr>
      <w:r>
        <w:t>OS EIXOS DO PROGRAMA</w:t>
      </w:r>
    </w:p>
    <w:p w:rsidR="00654E2C" w:rsidRDefault="00AE0CB0">
      <w:pPr>
        <w:spacing w:after="379" w:line="259" w:lineRule="auto"/>
        <w:ind w:left="376" w:firstLine="0"/>
        <w:jc w:val="left"/>
      </w:pPr>
      <w:r>
        <w:rPr>
          <w:rFonts w:ascii="Calibri" w:eastAsia="Calibri" w:hAnsi="Calibri" w:cs="Calibri"/>
          <w:noProof/>
          <w:color w:val="000000"/>
          <w:sz w:val="22"/>
        </w:rPr>
        <mc:AlternateContent>
          <mc:Choice Requires="wpg">
            <w:drawing>
              <wp:inline distT="0" distB="0" distL="0" distR="0">
                <wp:extent cx="5724066" cy="2923750"/>
                <wp:effectExtent l="0" t="0" r="0" b="0"/>
                <wp:docPr id="94481" name="Group 94481"/>
                <wp:cNvGraphicFramePr/>
                <a:graphic xmlns:a="http://schemas.openxmlformats.org/drawingml/2006/main">
                  <a:graphicData uri="http://schemas.microsoft.com/office/word/2010/wordprocessingGroup">
                    <wpg:wgp>
                      <wpg:cNvGrpSpPr/>
                      <wpg:grpSpPr>
                        <a:xfrm>
                          <a:off x="0" y="0"/>
                          <a:ext cx="5724066" cy="2923750"/>
                          <a:chOff x="0" y="0"/>
                          <a:chExt cx="5724066" cy="2923750"/>
                        </a:xfrm>
                      </wpg:grpSpPr>
                      <wps:wsp>
                        <wps:cNvPr id="6706" name="Rectangle 6706"/>
                        <wps:cNvSpPr/>
                        <wps:spPr>
                          <a:xfrm>
                            <a:off x="246478" y="2032793"/>
                            <a:ext cx="7285194" cy="115577"/>
                          </a:xfrm>
                          <a:prstGeom prst="rect">
                            <a:avLst/>
                          </a:prstGeom>
                          <a:ln>
                            <a:noFill/>
                          </a:ln>
                        </wps:spPr>
                        <wps:txbx>
                          <w:txbxContent>
                            <w:p w:rsidR="00654E2C" w:rsidRDefault="00AE0CB0">
                              <w:pPr>
                                <w:spacing w:after="160" w:line="259" w:lineRule="auto"/>
                                <w:ind w:left="0" w:firstLine="0"/>
                                <w:jc w:val="left"/>
                              </w:pPr>
                              <w:r>
                                <w:t>No Estado do acre, 21 municípios aderiram ao Programa Primeira Infância no SUAS/Criança Feliz, e através da e</w:t>
                              </w:r>
                              <w:r>
                                <w:t xml:space="preserve">quipe de supervisores e </w:t>
                              </w:r>
                            </w:p>
                          </w:txbxContent>
                        </wps:txbx>
                        <wps:bodyPr horzOverflow="overflow" vert="horz" lIns="0" tIns="0" rIns="0" bIns="0" rtlCol="0">
                          <a:noAutofit/>
                        </wps:bodyPr>
                      </wps:wsp>
                      <wps:wsp>
                        <wps:cNvPr id="6707" name="Rectangle 6707"/>
                        <wps:cNvSpPr/>
                        <wps:spPr>
                          <a:xfrm>
                            <a:off x="0" y="2192459"/>
                            <a:ext cx="7612531" cy="115576"/>
                          </a:xfrm>
                          <a:prstGeom prst="rect">
                            <a:avLst/>
                          </a:prstGeom>
                          <a:ln>
                            <a:noFill/>
                          </a:ln>
                        </wps:spPr>
                        <wps:txbx>
                          <w:txbxContent>
                            <w:p w:rsidR="00654E2C" w:rsidRDefault="00AE0CB0">
                              <w:pPr>
                                <w:spacing w:after="160" w:line="259" w:lineRule="auto"/>
                                <w:ind w:left="0" w:firstLine="0"/>
                                <w:jc w:val="left"/>
                              </w:pPr>
                              <w:r>
                                <w:t xml:space="preserve">visitadores, são realizadas visitas domiciliares como uma estratégia de trabalho que traz impactos significativos na vida das famílias que a </w:t>
                              </w:r>
                            </w:p>
                          </w:txbxContent>
                        </wps:txbx>
                        <wps:bodyPr horzOverflow="overflow" vert="horz" lIns="0" tIns="0" rIns="0" bIns="0" rtlCol="0">
                          <a:noAutofit/>
                        </wps:bodyPr>
                      </wps:wsp>
                      <wps:wsp>
                        <wps:cNvPr id="6708" name="Rectangle 6708"/>
                        <wps:cNvSpPr/>
                        <wps:spPr>
                          <a:xfrm>
                            <a:off x="0" y="2354989"/>
                            <a:ext cx="7612090" cy="115577"/>
                          </a:xfrm>
                          <a:prstGeom prst="rect">
                            <a:avLst/>
                          </a:prstGeom>
                          <a:ln>
                            <a:noFill/>
                          </a:ln>
                        </wps:spPr>
                        <wps:txbx>
                          <w:txbxContent>
                            <w:p w:rsidR="00654E2C" w:rsidRDefault="00AE0CB0">
                              <w:pPr>
                                <w:spacing w:after="160" w:line="259" w:lineRule="auto"/>
                                <w:ind w:left="0" w:firstLine="0"/>
                                <w:jc w:val="left"/>
                              </w:pPr>
                              <w:r>
                                <w:t xml:space="preserve">recebem. Por meio do programa é possível conhecer e se aproximar da realidade social das famílias, garantir direitos sociais por meio de </w:t>
                              </w:r>
                            </w:p>
                          </w:txbxContent>
                        </wps:txbx>
                        <wps:bodyPr horzOverflow="overflow" vert="horz" lIns="0" tIns="0" rIns="0" bIns="0" rtlCol="0">
                          <a:noAutofit/>
                        </wps:bodyPr>
                      </wps:wsp>
                      <wps:wsp>
                        <wps:cNvPr id="6709" name="Rectangle 6709"/>
                        <wps:cNvSpPr/>
                        <wps:spPr>
                          <a:xfrm>
                            <a:off x="0" y="2514655"/>
                            <a:ext cx="7612381" cy="115576"/>
                          </a:xfrm>
                          <a:prstGeom prst="rect">
                            <a:avLst/>
                          </a:prstGeom>
                          <a:ln>
                            <a:noFill/>
                          </a:ln>
                        </wps:spPr>
                        <wps:txbx>
                          <w:txbxContent>
                            <w:p w:rsidR="00654E2C" w:rsidRDefault="00AE0CB0">
                              <w:pPr>
                                <w:spacing w:after="160" w:line="259" w:lineRule="auto"/>
                                <w:ind w:left="0" w:firstLine="0"/>
                                <w:jc w:val="left"/>
                              </w:pPr>
                              <w:r>
                                <w:t xml:space="preserve">atendimentos especializados ou mediando o acesso das famílias aos serviços públicos presentes no território. Diante disso, é fundamental que </w:t>
                              </w:r>
                            </w:p>
                          </w:txbxContent>
                        </wps:txbx>
                        <wps:bodyPr horzOverflow="overflow" vert="horz" lIns="0" tIns="0" rIns="0" bIns="0" rtlCol="0">
                          <a:noAutofit/>
                        </wps:bodyPr>
                      </wps:wsp>
                      <wps:wsp>
                        <wps:cNvPr id="6710" name="Rectangle 6710"/>
                        <wps:cNvSpPr/>
                        <wps:spPr>
                          <a:xfrm>
                            <a:off x="0" y="2677185"/>
                            <a:ext cx="7021183" cy="115577"/>
                          </a:xfrm>
                          <a:prstGeom prst="rect">
                            <a:avLst/>
                          </a:prstGeom>
                          <a:ln>
                            <a:noFill/>
                          </a:ln>
                        </wps:spPr>
                        <wps:txbx>
                          <w:txbxContent>
                            <w:p w:rsidR="00654E2C" w:rsidRDefault="00AE0CB0">
                              <w:pPr>
                                <w:spacing w:after="160" w:line="259" w:lineRule="auto"/>
                                <w:ind w:left="0" w:firstLine="0"/>
                                <w:jc w:val="left"/>
                              </w:pPr>
                              <w:r>
                                <w:t>compreendamos o seu importante papel no trabalho com as famílias do Programa Criança Feliz bem como as principai</w:t>
                              </w:r>
                              <w:r>
                                <w:t>s ferramentas</w:t>
                              </w:r>
                            </w:p>
                          </w:txbxContent>
                        </wps:txbx>
                        <wps:bodyPr horzOverflow="overflow" vert="horz" lIns="0" tIns="0" rIns="0" bIns="0" rtlCol="0">
                          <a:noAutofit/>
                        </wps:bodyPr>
                      </wps:wsp>
                      <wps:wsp>
                        <wps:cNvPr id="6711" name="Rectangle 6711"/>
                        <wps:cNvSpPr/>
                        <wps:spPr>
                          <a:xfrm>
                            <a:off x="5306201" y="2677185"/>
                            <a:ext cx="555675" cy="115577"/>
                          </a:xfrm>
                          <a:prstGeom prst="rect">
                            <a:avLst/>
                          </a:prstGeom>
                          <a:ln>
                            <a:noFill/>
                          </a:ln>
                        </wps:spPr>
                        <wps:txbx>
                          <w:txbxContent>
                            <w:p w:rsidR="00654E2C" w:rsidRDefault="00AE0CB0">
                              <w:pPr>
                                <w:spacing w:after="160" w:line="259" w:lineRule="auto"/>
                                <w:ind w:left="0" w:firstLine="0"/>
                                <w:jc w:val="left"/>
                              </w:pPr>
                              <w:r>
                                <w:t xml:space="preserve">que estão </w:t>
                              </w:r>
                            </w:p>
                          </w:txbxContent>
                        </wps:txbx>
                        <wps:bodyPr horzOverflow="overflow" vert="horz" lIns="0" tIns="0" rIns="0" bIns="0" rtlCol="0">
                          <a:noAutofit/>
                        </wps:bodyPr>
                      </wps:wsp>
                      <wps:wsp>
                        <wps:cNvPr id="6712" name="Rectangle 6712"/>
                        <wps:cNvSpPr/>
                        <wps:spPr>
                          <a:xfrm>
                            <a:off x="0" y="2836851"/>
                            <a:ext cx="5932409" cy="115576"/>
                          </a:xfrm>
                          <a:prstGeom prst="rect">
                            <a:avLst/>
                          </a:prstGeom>
                          <a:ln>
                            <a:noFill/>
                          </a:ln>
                        </wps:spPr>
                        <wps:txbx>
                          <w:txbxContent>
                            <w:p w:rsidR="00654E2C" w:rsidRDefault="00AE0CB0">
                              <w:pPr>
                                <w:spacing w:after="160" w:line="259" w:lineRule="auto"/>
                                <w:ind w:left="0" w:firstLine="0"/>
                                <w:jc w:val="left"/>
                              </w:pPr>
                              <w:r>
                                <w:t>ao nosso alcance para torná-la eficiente no fortalecimento de vínculos e na promoção do desenvolvimento infantil.</w:t>
                              </w:r>
                            </w:p>
                          </w:txbxContent>
                        </wps:txbx>
                        <wps:bodyPr horzOverflow="overflow" vert="horz" lIns="0" tIns="0" rIns="0" bIns="0" rtlCol="0">
                          <a:noAutofit/>
                        </wps:bodyPr>
                      </wps:wsp>
                      <pic:pic xmlns:pic="http://schemas.openxmlformats.org/drawingml/2006/picture">
                        <pic:nvPicPr>
                          <pic:cNvPr id="6720" name="Picture 6720"/>
                          <pic:cNvPicPr/>
                        </pic:nvPicPr>
                        <pic:blipFill>
                          <a:blip r:embed="rId145"/>
                          <a:stretch>
                            <a:fillRect/>
                          </a:stretch>
                        </pic:blipFill>
                        <pic:spPr>
                          <a:xfrm>
                            <a:off x="530816" y="0"/>
                            <a:ext cx="4684503" cy="2777084"/>
                          </a:xfrm>
                          <a:prstGeom prst="rect">
                            <a:avLst/>
                          </a:prstGeom>
                        </pic:spPr>
                      </pic:pic>
                    </wpg:wgp>
                  </a:graphicData>
                </a:graphic>
              </wp:inline>
            </w:drawing>
          </mc:Choice>
          <mc:Fallback>
            <w:pict>
              <v:group id="Group 94481" o:spid="_x0000_s1248" style="width:450.7pt;height:230.2pt;mso-position-horizontal-relative:char;mso-position-vertical-relative:line" coordsize="57240,292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">
                <v:rect id="Rectangle 6706" o:spid="_x0000_s1249" style="position:absolute;left:2464;top:20327;width:72852;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bmMcA&#10;AADdAAAADwAAAGRycy9kb3ducmV2LnhtbESPS2vDMBCE74H+B7GF3hK5PTiJEyWYPrCPeRTS3hZr&#10;Y5taK2OptptfHwUCPQ4z8w2z3o6mET11rras4HkWgSAurK65VPB5/JguQDiPrLGxTAr+yMF28zBZ&#10;Y6LtwHvqD74UAcIuQQWV920ipSsqMuhmtiUO3tl2Bn2QXSl1h0OAm0a+RFEsDdYcFips6bWi4ufw&#10;axRkizb9yu1lKJv37+y0Oy3fjkuv1NPjmK5AeBr9f/jezrWCeB7FcHsTnoD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rW5jHAAAA3QAAAA8AAAAAAAAAAAAAAAAAmAIAAGRy&#10;cy9kb3ducmV2LnhtbFBLBQYAAAAABAAEAPUAAACMAwAAAAA=&#10;" filled="f" stroked="f">
                  <v:textbox inset="0,0,0,0">
                    <w:txbxContent>
                      <w:p w:rsidR="00654E2C" w:rsidRDefault="00AE0CB0">
                        <w:pPr>
                          <w:spacing w:after="160" w:line="259" w:lineRule="auto"/>
                          <w:ind w:left="0" w:firstLine="0"/>
                          <w:jc w:val="left"/>
                        </w:pPr>
                        <w:r>
                          <w:t>No Estado do acre, 21 municípios aderiram ao Programa Primeira Infância no SUAS/Criança Feliz, e através da e</w:t>
                        </w:r>
                        <w:r>
                          <w:t xml:space="preserve">quipe de supervisores e </w:t>
                        </w:r>
                      </w:p>
                    </w:txbxContent>
                  </v:textbox>
                </v:rect>
                <v:rect id="Rectangle 6707" o:spid="_x0000_s1250" style="position:absolute;top:21924;width:76125;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8UA&#10;AADdAAAADwAAAGRycy9kb3ducmV2LnhtbESPS4vCQBCE74L/YWhhbzrRg4/oKKK76NEXqLcm0ybB&#10;TE/IzJror3eEhT0WVfUVNVs0phAPqlxuWUG/F4EgTqzOOVVwOv50xyCcR9ZYWCYFT3KwmLdbM4y1&#10;rXlPj4NPRYCwi1FB5n0ZS+mSjAy6ni2Jg3ezlUEfZJVKXWEd4KaQgygaSoM5h4UMS1pllNwPv0bB&#10;ZlwuL1v7qtPi+7o5786T9XHilfrqNMspCE+N/w//tbdawXAUjeDzJj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5/4DxQAAAN0AAAAPAAAAAAAAAAAAAAAAAJgCAABkcnMv&#10;ZG93bnJldi54bWxQSwUGAAAAAAQABAD1AAAAigMAAAAA&#10;" filled="f" stroked="f">
                  <v:textbox inset="0,0,0,0">
                    <w:txbxContent>
                      <w:p w:rsidR="00654E2C" w:rsidRDefault="00AE0CB0">
                        <w:pPr>
                          <w:spacing w:after="160" w:line="259" w:lineRule="auto"/>
                          <w:ind w:left="0" w:firstLine="0"/>
                          <w:jc w:val="left"/>
                        </w:pPr>
                        <w:r>
                          <w:t xml:space="preserve">visitadores, são realizadas visitas domiciliares como uma estratégia de trabalho que traz impactos significativos na vida das famílias que a </w:t>
                        </w:r>
                      </w:p>
                    </w:txbxContent>
                  </v:textbox>
                </v:rect>
                <v:rect id="Rectangle 6708" o:spid="_x0000_s1251" style="position:absolute;top:23549;width:76120;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qccMA&#10;AADdAAAADwAAAGRycy9kb3ducmV2LnhtbERPy4rCMBTdC/5DuMLsNHUWPmpTER3R5agD6u7SXNti&#10;c1OaaDt+/WQhzPJw3smyM5V4UuNKywrGowgEcWZ1ybmCn9N2OAPhPLLGyjIp+CUHy7TfSzDWtuUD&#10;PY8+FyGEXYwKCu/rWEqXFWTQjWxNHLibbQz6AJtc6gbbEG4q+RlFE2mw5NBQYE3rgrL78WEU7Gb1&#10;6rK3rzavvq678/d5vjnNvVIfg261AOGp8//it3uvFUymU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hqccMAAADdAAAADwAAAAAAAAAAAAAAAACYAgAAZHJzL2Rv&#10;d25yZXYueG1sUEsFBgAAAAAEAAQA9QAAAIgDAAAAAA==&#10;" filled="f" stroked="f">
                  <v:textbox inset="0,0,0,0">
                    <w:txbxContent>
                      <w:p w:rsidR="00654E2C" w:rsidRDefault="00AE0CB0">
                        <w:pPr>
                          <w:spacing w:after="160" w:line="259" w:lineRule="auto"/>
                          <w:ind w:left="0" w:firstLine="0"/>
                          <w:jc w:val="left"/>
                        </w:pPr>
                        <w:r>
                          <w:t xml:space="preserve">recebem. Por meio do programa é possível conhecer e se aproximar da realidade social das famílias, garantir direitos sociais por meio de </w:t>
                        </w:r>
                      </w:p>
                    </w:txbxContent>
                  </v:textbox>
                </v:rect>
                <v:rect id="Rectangle 6709" o:spid="_x0000_s1252" style="position:absolute;top:25146;width:76123;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TP6sUA&#10;AADdAAAADwAAAGRycy9kb3ducmV2LnhtbESPT4vCMBTE78J+h/AWvGmqB9dWo8iuokf/LKi3R/Ns&#10;i81LaaKt++mNIOxxmJnfMNN5a0pxp9oVlhUM+hEI4tTqgjMFv4dVbwzCeWSNpWVS8CAH89lHZ4qJ&#10;tg3v6L73mQgQdgkqyL2vEildmpNB17cVcfAutjbog6wzqWtsAtyUchhFI2mw4LCQY0XfOaXX/c0o&#10;WI+rxWlj/5qsXJ7Xx+0x/jnEXqnuZ7uYgPDU+v/wu73RCkZf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M/qxQAAAN0AAAAPAAAAAAAAAAAAAAAAAJgCAABkcnMv&#10;ZG93bnJldi54bWxQSwUGAAAAAAQABAD1AAAAigMAAAAA&#10;" filled="f" stroked="f">
                  <v:textbox inset="0,0,0,0">
                    <w:txbxContent>
                      <w:p w:rsidR="00654E2C" w:rsidRDefault="00AE0CB0">
                        <w:pPr>
                          <w:spacing w:after="160" w:line="259" w:lineRule="auto"/>
                          <w:ind w:left="0" w:firstLine="0"/>
                          <w:jc w:val="left"/>
                        </w:pPr>
                        <w:r>
                          <w:t xml:space="preserve">atendimentos especializados ou mediando o acesso das famílias aos serviços públicos presentes no território. Diante disso, é fundamental que </w:t>
                        </w:r>
                      </w:p>
                    </w:txbxContent>
                  </v:textbox>
                </v:rect>
                <v:rect id="Rectangle 6710" o:spid="_x0000_s1253" style="position:absolute;top:26771;width:70211;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fwqsMA&#10;AADdAAAADwAAAGRycy9kb3ducmV2LnhtbERPy4rCMBTdC/MP4Q7MTlNd+KhNRWYcdOkL1N2lubbF&#10;5qY0Gdvx681CcHk472TRmUrcqXGlZQXDQQSCOLO65FzB8fDbn4JwHlljZZkU/JODRfrRSzDWtuUd&#10;3fc+FyGEXYwKCu/rWEqXFWTQDWxNHLirbQz6AJtc6gbbEG4qOYqisTRYcmgosKbvgrLb/s8oWE/r&#10;5XljH21erS7r0/Y0+znMvFJfn91yDsJT59/il3ujFYwnw7A/vAlP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fwqsMAAADdAAAADwAAAAAAAAAAAAAAAACYAgAAZHJzL2Rv&#10;d25yZXYueG1sUEsFBgAAAAAEAAQA9QAAAIgDAAAAAA==&#10;" filled="f" stroked="f">
                  <v:textbox inset="0,0,0,0">
                    <w:txbxContent>
                      <w:p w:rsidR="00654E2C" w:rsidRDefault="00AE0CB0">
                        <w:pPr>
                          <w:spacing w:after="160" w:line="259" w:lineRule="auto"/>
                          <w:ind w:left="0" w:firstLine="0"/>
                          <w:jc w:val="left"/>
                        </w:pPr>
                        <w:r>
                          <w:t>compreendamos o seu importante papel no trabalho com as famílias do Programa Criança Feliz bem como as principai</w:t>
                        </w:r>
                        <w:r>
                          <w:t>s ferramentas</w:t>
                        </w:r>
                      </w:p>
                    </w:txbxContent>
                  </v:textbox>
                </v:rect>
                <v:rect id="Rectangle 6711" o:spid="_x0000_s1254" style="position:absolute;left:53062;top:26771;width:5556;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VMcYA&#10;AADdAAAADwAAAGRycy9kb3ducmV2LnhtbESPS4vCQBCE78L+h6EXvOkkHnxER5FdFz36AvXWZHqT&#10;sJmekJk10V/vCILHoqq+omaL1pTiSrUrLCuI+xEI4tTqgjMFx8NPbwzCeWSNpWVScCMHi/lHZ4aJ&#10;tg3v6Lr3mQgQdgkqyL2vEildmpNB17cVcfB+bW3QB1lnUtfYBLgp5SCKhtJgwWEhx4q+ckr/9v9G&#10;wXpcLc8be2+ycnVZn7anyfdh4pXqfrbLKQhPrX+HX+2NVjAcxT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tVMcYAAADdAAAADwAAAAAAAAAAAAAAAACYAgAAZHJz&#10;L2Rvd25yZXYueG1sUEsFBgAAAAAEAAQA9QAAAIsDAAAAAA==&#10;" filled="f" stroked="f">
                  <v:textbox inset="0,0,0,0">
                    <w:txbxContent>
                      <w:p w:rsidR="00654E2C" w:rsidRDefault="00AE0CB0">
                        <w:pPr>
                          <w:spacing w:after="160" w:line="259" w:lineRule="auto"/>
                          <w:ind w:left="0" w:firstLine="0"/>
                          <w:jc w:val="left"/>
                        </w:pPr>
                        <w:r>
                          <w:t xml:space="preserve">que estão </w:t>
                        </w:r>
                      </w:p>
                    </w:txbxContent>
                  </v:textbox>
                </v:rect>
                <v:rect id="Rectangle 6712" o:spid="_x0000_s1255" style="position:absolute;top:28368;width:59324;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LRscA&#10;AADdAAAADwAAAGRycy9kb3ducmV2LnhtbESPQWvCQBSE7wX/w/IKvTWbeLAaXSXYFj1WI6S9PbLP&#10;JDT7NmS3Ju2v7wqCx2FmvmFWm9G04kK9aywrSKIYBHFpdcOVglP+/jwH4TyyxtYyKfglB5v15GGF&#10;qbYDH+hy9JUIEHYpKqi971IpXVmTQRfZjjh4Z9sb9EH2ldQ9DgFuWjmN45k02HBYqLGjbU3l9/HH&#10;KNjNu+xzb/+Gqn372hUfxeI1X3ilnh7HbAnC0+jv4Vt7rxXMXpIp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Jy0bHAAAA3QAAAA8AAAAAAAAAAAAAAAAAmAIAAGRy&#10;cy9kb3ducmV2LnhtbFBLBQYAAAAABAAEAPUAAACMAwAAAAA=&#10;" filled="f" stroked="f">
                  <v:textbox inset="0,0,0,0">
                    <w:txbxContent>
                      <w:p w:rsidR="00654E2C" w:rsidRDefault="00AE0CB0">
                        <w:pPr>
                          <w:spacing w:after="160" w:line="259" w:lineRule="auto"/>
                          <w:ind w:left="0" w:firstLine="0"/>
                          <w:jc w:val="left"/>
                        </w:pPr>
                        <w:r>
                          <w:t>ao nosso alcance para torná-la eficiente no fortalecimento de vínculos e na promoção do desenvolvimento infantil.</w:t>
                        </w:r>
                      </w:p>
                    </w:txbxContent>
                  </v:textbox>
                </v:rect>
                <v:shape id="Picture 6720" o:spid="_x0000_s1256" type="#_x0000_t75" style="position:absolute;left:5308;width:46845;height:27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UgzPEAAAA3QAAAA8AAABkcnMvZG93bnJldi54bWxET89rwjAUvg/2P4Q38DI0tWM6OqNoRdhh&#10;l3Uednw0z6aseSlJbOt/bw6DHT++35vdZDsxkA+tYwXLRQaCuHa65UbB+fs0fwMRIrLGzjEpuFGA&#10;3fbxYYOFdiN/0VDFRqQQDgUqMDH2hZShNmQxLFxPnLiL8xZjgr6R2uOYwm0n8yxbSYstpwaDPZWG&#10;6t/qahU0z5/H5eGl8q/l6RxudWZ++DIpNXua9u8gIk3xX/zn/tAKVus87U9v0hOQ2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UgzPEAAAA3QAAAA8AAAAAAAAAAAAAAAAA&#10;nwIAAGRycy9kb3ducmV2LnhtbFBLBQYAAAAABAAEAPcAAACQAwAAAAA=&#10;">
                  <v:imagedata r:id="rId146" o:title=""/>
                </v:shape>
                <w10:anchorlock/>
              </v:group>
            </w:pict>
          </mc:Fallback>
        </mc:AlternateContent>
      </w:r>
    </w:p>
    <w:p w:rsidR="00654E2C" w:rsidRDefault="00AE0CB0">
      <w:pPr>
        <w:spacing w:after="181" w:line="385" w:lineRule="auto"/>
        <w:ind w:left="376" w:firstLine="388"/>
      </w:pPr>
      <w:r>
        <w:t>De acordo com dados do Ministério do Desenvolvimento e Assistência Social, Família e Combate à Fome - MDS, no an</w:t>
      </w:r>
      <w:r>
        <w:t>o de 2023 foram realizadas no total 134.777 visitas domiciliares em todo o estado do Acre.</w:t>
      </w:r>
    </w:p>
    <w:p w:rsidR="00654E2C" w:rsidRDefault="00AE0CB0">
      <w:pPr>
        <w:spacing w:after="0" w:line="259" w:lineRule="auto"/>
        <w:ind w:left="-16" w:firstLine="0"/>
        <w:jc w:val="left"/>
      </w:pPr>
      <w:r>
        <w:rPr>
          <w:rFonts w:ascii="Calibri" w:eastAsia="Calibri" w:hAnsi="Calibri" w:cs="Calibri"/>
          <w:noProof/>
          <w:color w:val="000000"/>
          <w:sz w:val="22"/>
        </w:rPr>
        <mc:AlternateContent>
          <mc:Choice Requires="wpg">
            <w:drawing>
              <wp:inline distT="0" distB="0" distL="0" distR="0">
                <wp:extent cx="5880142" cy="2030966"/>
                <wp:effectExtent l="0" t="0" r="0" b="0"/>
                <wp:docPr id="94480" name="Group 94480"/>
                <wp:cNvGraphicFramePr/>
                <a:graphic xmlns:a="http://schemas.openxmlformats.org/drawingml/2006/main">
                  <a:graphicData uri="http://schemas.microsoft.com/office/word/2010/wordprocessingGroup">
                    <wpg:wgp>
                      <wpg:cNvGrpSpPr/>
                      <wpg:grpSpPr>
                        <a:xfrm>
                          <a:off x="0" y="0"/>
                          <a:ext cx="5880142" cy="2030966"/>
                          <a:chOff x="0" y="0"/>
                          <a:chExt cx="5880142" cy="2030966"/>
                        </a:xfrm>
                      </wpg:grpSpPr>
                      <wps:wsp>
                        <wps:cNvPr id="6716" name="Rectangle 6716"/>
                        <wps:cNvSpPr/>
                        <wps:spPr>
                          <a:xfrm>
                            <a:off x="0" y="0"/>
                            <a:ext cx="3556499" cy="115576"/>
                          </a:xfrm>
                          <a:prstGeom prst="rect">
                            <a:avLst/>
                          </a:prstGeom>
                          <a:ln>
                            <a:noFill/>
                          </a:ln>
                        </wps:spPr>
                        <wps:txbx>
                          <w:txbxContent>
                            <w:p w:rsidR="00654E2C" w:rsidRDefault="00AE0CB0">
                              <w:pPr>
                                <w:spacing w:after="160" w:line="259" w:lineRule="auto"/>
                                <w:ind w:left="0" w:firstLine="0"/>
                                <w:jc w:val="left"/>
                              </w:pPr>
                              <w:r>
                                <w:rPr>
                                  <w:i/>
                                  <w:color w:val="9A9B9B"/>
                                </w:rPr>
                                <w:t xml:space="preserve">      Figura 4 – Total de visitas realizadas, por público</w:t>
                              </w:r>
                            </w:p>
                          </w:txbxContent>
                        </wps:txbx>
                        <wps:bodyPr horzOverflow="overflow" vert="horz" lIns="0" tIns="0" rIns="0" bIns="0" rtlCol="0">
                          <a:noAutofit/>
                        </wps:bodyPr>
                      </wps:wsp>
                      <pic:pic xmlns:pic="http://schemas.openxmlformats.org/drawingml/2006/picture">
                        <pic:nvPicPr>
                          <pic:cNvPr id="128142" name="Picture 128142"/>
                          <pic:cNvPicPr/>
                        </pic:nvPicPr>
                        <pic:blipFill>
                          <a:blip r:embed="rId147"/>
                          <a:stretch>
                            <a:fillRect/>
                          </a:stretch>
                        </pic:blipFill>
                        <pic:spPr>
                          <a:xfrm>
                            <a:off x="619593" y="354401"/>
                            <a:ext cx="4879849" cy="1676400"/>
                          </a:xfrm>
                          <a:prstGeom prst="rect">
                            <a:avLst/>
                          </a:prstGeom>
                        </pic:spPr>
                      </pic:pic>
                      <wps:wsp>
                        <wps:cNvPr id="6719" name="Shape 6719"/>
                        <wps:cNvSpPr/>
                        <wps:spPr>
                          <a:xfrm>
                            <a:off x="398936" y="209413"/>
                            <a:ext cx="5481206" cy="1821553"/>
                          </a:xfrm>
                          <a:custGeom>
                            <a:avLst/>
                            <a:gdLst/>
                            <a:ahLst/>
                            <a:cxnLst/>
                            <a:rect l="0" t="0" r="0" b="0"/>
                            <a:pathLst>
                              <a:path w="5481206" h="1821553">
                                <a:moveTo>
                                  <a:pt x="0" y="1821553"/>
                                </a:moveTo>
                                <a:lnTo>
                                  <a:pt x="0" y="0"/>
                                </a:lnTo>
                                <a:lnTo>
                                  <a:pt x="5481206" y="0"/>
                                </a:lnTo>
                                <a:lnTo>
                                  <a:pt x="5481206" y="1821553"/>
                                </a:lnTo>
                              </a:path>
                            </a:pathLst>
                          </a:custGeom>
                          <a:ln w="2921" cap="flat">
                            <a:round/>
                          </a:ln>
                        </wps:spPr>
                        <wps:style>
                          <a:lnRef idx="1">
                            <a:srgbClr val="B6B7B6"/>
                          </a:lnRef>
                          <a:fillRef idx="0">
                            <a:srgbClr val="000000">
                              <a:alpha val="0"/>
                            </a:srgbClr>
                          </a:fillRef>
                          <a:effectRef idx="0">
                            <a:scrgbClr r="0" g="0" b="0"/>
                          </a:effectRef>
                          <a:fontRef idx="none"/>
                        </wps:style>
                        <wps:bodyPr/>
                      </wps:wsp>
                    </wpg:wgp>
                  </a:graphicData>
                </a:graphic>
              </wp:inline>
            </w:drawing>
          </mc:Choice>
          <mc:Fallback>
            <w:pict>
              <v:group id="Group 94480" o:spid="_x0000_s1257" style="width:463pt;height:159.9pt;mso-position-horizontal-relative:char;mso-position-vertical-relative:line" coordsize="58801,20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">
                <v:rect id="Rectangle 6716" o:spid="_x0000_s1258" style="position:absolute;width:35564;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NRcYA&#10;AADdAAAADwAAAGRycy9kb3ducmV2LnhtbESPT4vCMBTE74LfITxhb5rqoavVKOIf9OiqoN4ezbMt&#10;Ni+liba7n94sLOxxmJnfMLNFa0rxotoVlhUMBxEI4tTqgjMF59O2PwbhPLLG0jIp+CYHi3m3M8NE&#10;24a/6HX0mQgQdgkqyL2vEildmpNBN7AVcfDutjbog6wzqWtsAtyUchRFsTRYcFjIsaJVTunj+DQK&#10;duNqed3bnyYrN7fd5XCZrE8Tr9RHr11OQXhq/X/4r73XCuLPYQy/b8ITkPM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LNRcYAAADdAAAADwAAAAAAAAAAAAAAAACYAgAAZHJz&#10;L2Rvd25yZXYueG1sUEsFBgAAAAAEAAQA9QAAAIsDAAAAAA==&#10;" filled="f" stroked="f">
                  <v:textbox inset="0,0,0,0">
                    <w:txbxContent>
                      <w:p w:rsidR="00654E2C" w:rsidRDefault="00AE0CB0">
                        <w:pPr>
                          <w:spacing w:after="160" w:line="259" w:lineRule="auto"/>
                          <w:ind w:left="0" w:firstLine="0"/>
                          <w:jc w:val="left"/>
                        </w:pPr>
                        <w:r>
                          <w:rPr>
                            <w:i/>
                            <w:color w:val="9A9B9B"/>
                          </w:rPr>
                          <w:t xml:space="preserve">      Figura 4 – Total de visitas realizadas, por público</w:t>
                        </w:r>
                      </w:p>
                    </w:txbxContent>
                  </v:textbox>
                </v:rect>
                <v:shape id="Picture 128142" o:spid="_x0000_s1259" type="#_x0000_t75" style="position:absolute;left:6195;top:3544;width:48799;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FMQHBAAAA3wAAAA8AAABkcnMvZG93bnJldi54bWxET11rwjAUfRf8D+EOfNPUKkM6owxh4EsH&#10;duLzpbk2Zc1NSWLt/v0iCD4ezvd2P9pODORD61jBcpGBIK6dbrlRcP75mm9AhIissXNMCv4owH43&#10;nWyx0O7OJxqq2IgUwqFABSbGvpAy1IYshoXriRN3dd5iTNA3Unu8p3DbyTzL3qXFllODwZ4Ohurf&#10;6mYVVCsdj9rb0ly+hzWVujxc+1Kp2dv4+QEi0hhf4qf7qNP8fLNc5/D4kwDI3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aFMQHBAAAA3wAAAA8AAAAAAAAAAAAAAAAAnwIA&#10;AGRycy9kb3ducmV2LnhtbFBLBQYAAAAABAAEAPcAAACNAwAAAAA=&#10;">
                  <v:imagedata r:id="rId148" o:title=""/>
                </v:shape>
                <v:shape id="Shape 6719" o:spid="_x0000_s1260" style="position:absolute;left:3989;top:2094;width:54812;height:18215;visibility:visible;mso-wrap-style:square;v-text-anchor:top" coordsize="5481206,182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kL8YA&#10;AADdAAAADwAAAGRycy9kb3ducmV2LnhtbESP3WrCQBSE7wt9h+UUvCm6sUhaU1fRgpCrgGkf4JA9&#10;JmmzZ9Ps5qd9elcQvBxm5htms5tMIwbqXG1ZwXIRgSAurK65VPD1eZy/gXAeWWNjmRT8kYPd9vFh&#10;g4m2I59oyH0pAoRdggoq79tESldUZNAtbEscvLPtDPogu1LqDscAN418iaJYGqw5LFTY0kdFxU/e&#10;GwXZb5kfztxn/P+dr+h5SDN5skrNnqb9OwhPk7+Hb+1UK4hfl2u4vglPQG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CkL8YAAADdAAAADwAAAAAAAAAAAAAAAACYAgAAZHJz&#10;L2Rvd25yZXYueG1sUEsFBgAAAAAEAAQA9QAAAIsDAAAAAA==&#10;" path="m,1821553l,,5481206,r,1821553e" filled="f" strokecolor="#b6b7b6" strokeweight=".23pt">
                  <v:path arrowok="t" textboxrect="0,0,5481206,1821553"/>
                </v:shape>
                <w10:anchorlock/>
              </v:group>
            </w:pict>
          </mc:Fallback>
        </mc:AlternateContent>
      </w:r>
    </w:p>
    <w:p w:rsidR="00654E2C" w:rsidRDefault="00AE0CB0">
      <w:pPr>
        <w:spacing w:after="0" w:line="259" w:lineRule="auto"/>
        <w:ind w:left="3" w:firstLine="0"/>
        <w:jc w:val="left"/>
      </w:pPr>
      <w:r>
        <w:t xml:space="preserve">          </w:t>
      </w:r>
    </w:p>
    <w:p w:rsidR="00654E2C" w:rsidRDefault="00AE0CB0">
      <w:pPr>
        <w:spacing w:after="343"/>
        <w:ind w:left="10"/>
      </w:pPr>
      <w:r>
        <w:t xml:space="preserve">               Fonte: MDS. Sistema Eletrônico do Programa Criança Feliz /E-PCF, ano 2023.</w:t>
      </w:r>
    </w:p>
    <w:p w:rsidR="00654E2C" w:rsidRDefault="00AE0CB0">
      <w:pPr>
        <w:spacing w:after="266" w:line="269" w:lineRule="auto"/>
        <w:ind w:hanging="10"/>
      </w:pPr>
      <w:r>
        <w:rPr>
          <w:b/>
        </w:rPr>
        <w:t xml:space="preserve">5. GESTÃO ESTADUAL </w:t>
      </w:r>
      <w:r>
        <w:rPr>
          <w:i/>
        </w:rPr>
        <w:t xml:space="preserve">5.1 Estrutura administrativa do órgão gestor da Política de Assistência Social do Acre -SEASDHM </w:t>
      </w:r>
    </w:p>
    <w:p w:rsidR="00654E2C" w:rsidRDefault="00AE0CB0">
      <w:pPr>
        <w:spacing w:after="199" w:line="373" w:lineRule="auto"/>
        <w:ind w:left="375" w:firstLine="432"/>
      </w:pPr>
      <w:r>
        <w:t>A Secretaria de Estado de Assistência Social, dos Direitos Humanos e de Políticas para Mulheres SEASDHM - é o órgão gestor da Política de As</w:t>
      </w:r>
      <w:r>
        <w:t xml:space="preserve">sistência Social cujo papel, conforme preconiza a LOAS em seu artigo 13 é: </w:t>
      </w:r>
    </w:p>
    <w:p w:rsidR="00654E2C" w:rsidRDefault="00AE0CB0">
      <w:pPr>
        <w:numPr>
          <w:ilvl w:val="0"/>
          <w:numId w:val="8"/>
        </w:numPr>
        <w:spacing w:after="463" w:line="385" w:lineRule="auto"/>
        <w:ind w:firstLine="402"/>
      </w:pPr>
      <w:r>
        <w:t>- Destinar recursos financeiros aos Municípios, a título de participação no custeio do pagamento dos auxílios natalidade e funeral, mediante critérios estabelecidos pelos Conselhos</w:t>
      </w:r>
      <w:r>
        <w:t xml:space="preserve"> Estaduais de Assistência Social; </w:t>
      </w:r>
    </w:p>
    <w:p w:rsidR="00654E2C" w:rsidRDefault="00AE0CB0">
      <w:pPr>
        <w:numPr>
          <w:ilvl w:val="0"/>
          <w:numId w:val="8"/>
        </w:numPr>
        <w:spacing w:line="361" w:lineRule="auto"/>
        <w:ind w:firstLine="402"/>
      </w:pPr>
      <w:r>
        <w:t xml:space="preserve">- Apoiar técnica e financeiramente os serviços, os programas e os projetos de enfrentamento da pobreza em âmbito regional ou local; </w:t>
      </w:r>
    </w:p>
    <w:p w:rsidR="00654E2C" w:rsidRDefault="00AE0CB0">
      <w:pPr>
        <w:numPr>
          <w:ilvl w:val="0"/>
          <w:numId w:val="8"/>
        </w:numPr>
        <w:spacing w:after="283"/>
        <w:ind w:firstLine="402"/>
      </w:pPr>
      <w:r>
        <w:t>- atender, em conjunto com os Municípios, às ações assistenciais de caráter de emergênci</w:t>
      </w:r>
      <w:r>
        <w:t xml:space="preserve">a; </w:t>
      </w:r>
    </w:p>
    <w:p w:rsidR="00654E2C" w:rsidRDefault="00AE0CB0">
      <w:pPr>
        <w:numPr>
          <w:ilvl w:val="0"/>
          <w:numId w:val="8"/>
        </w:numPr>
        <w:spacing w:after="70"/>
        <w:ind w:firstLine="402"/>
      </w:pPr>
      <w:r>
        <w:t xml:space="preserve">- Estimular e apoiar técnica e financeiramente as associações e consórcios municipais na prestação de serviços de </w:t>
      </w:r>
    </w:p>
    <w:p w:rsidR="00654E2C" w:rsidRDefault="00AE0CB0">
      <w:pPr>
        <w:spacing w:after="279"/>
        <w:ind w:left="410"/>
      </w:pPr>
      <w:r>
        <w:t xml:space="preserve">assistência social; </w:t>
      </w:r>
    </w:p>
    <w:p w:rsidR="00654E2C" w:rsidRDefault="00AE0CB0">
      <w:pPr>
        <w:numPr>
          <w:ilvl w:val="0"/>
          <w:numId w:val="8"/>
        </w:numPr>
        <w:spacing w:after="318" w:line="392" w:lineRule="auto"/>
        <w:ind w:firstLine="402"/>
      </w:pPr>
      <w:r>
        <w:t>- Prestar os serviços assistenciais cujos custos ou ausência de demanda municipal justifiquem uma rede regional de s</w:t>
      </w:r>
      <w:r>
        <w:t xml:space="preserve">erviços, desconcentrada, no âmbito do respectivo Estado. </w:t>
      </w:r>
    </w:p>
    <w:p w:rsidR="00654E2C" w:rsidRDefault="00AE0CB0">
      <w:pPr>
        <w:spacing w:line="405" w:lineRule="auto"/>
        <w:ind w:left="801" w:right="2760"/>
      </w:pPr>
      <w:r>
        <w:t>De acordo com a Lei Nº 3.634, de 04 de junho de 2020, a Política de Assistência Social do Estado do Acre, tem por objetivos:</w:t>
      </w:r>
    </w:p>
    <w:p w:rsidR="00654E2C" w:rsidRDefault="00AE0CB0">
      <w:pPr>
        <w:spacing w:after="266"/>
        <w:ind w:left="801"/>
      </w:pPr>
      <w:r>
        <w:t xml:space="preserve">I - A proteção social, que visa à garantia da vida, à redução de danos e </w:t>
      </w:r>
      <w:r>
        <w:t xml:space="preserve">à prevenção da incidência de riscos, especialmente: </w:t>
      </w:r>
    </w:p>
    <w:p w:rsidR="00654E2C" w:rsidRDefault="00AE0CB0">
      <w:pPr>
        <w:numPr>
          <w:ilvl w:val="0"/>
          <w:numId w:val="9"/>
        </w:numPr>
        <w:spacing w:after="302"/>
        <w:ind w:hanging="186"/>
      </w:pPr>
      <w:r>
        <w:t xml:space="preserve">a proteção à família, à maternidade, à infância, à adolescência e à velhice; </w:t>
      </w:r>
    </w:p>
    <w:p w:rsidR="00654E2C" w:rsidRDefault="00AE0CB0">
      <w:pPr>
        <w:numPr>
          <w:ilvl w:val="0"/>
          <w:numId w:val="9"/>
        </w:numPr>
        <w:spacing w:after="298"/>
        <w:ind w:hanging="186"/>
      </w:pPr>
      <w:r>
        <w:t>o amparo às crianças e aos adolescentes carentes;</w:t>
      </w:r>
    </w:p>
    <w:p w:rsidR="00654E2C" w:rsidRDefault="00AE0CB0">
      <w:pPr>
        <w:numPr>
          <w:ilvl w:val="0"/>
          <w:numId w:val="9"/>
        </w:numPr>
        <w:spacing w:after="320"/>
        <w:ind w:hanging="186"/>
      </w:pPr>
      <w:r>
        <w:t xml:space="preserve">a promoção da integração ao mercado de trabalho; </w:t>
      </w:r>
    </w:p>
    <w:p w:rsidR="00654E2C" w:rsidRDefault="00AE0CB0">
      <w:pPr>
        <w:numPr>
          <w:ilvl w:val="0"/>
          <w:numId w:val="9"/>
        </w:numPr>
        <w:spacing w:after="283"/>
        <w:ind w:hanging="186"/>
      </w:pPr>
      <w:r>
        <w:t xml:space="preserve">a habilitação e reabilitação das pessoas com deficiência e a promoção de sua integração à vida comunitária; </w:t>
      </w:r>
    </w:p>
    <w:p w:rsidR="00654E2C" w:rsidRDefault="00AE0CB0">
      <w:pPr>
        <w:numPr>
          <w:ilvl w:val="0"/>
          <w:numId w:val="10"/>
        </w:numPr>
        <w:spacing w:after="204" w:line="373" w:lineRule="auto"/>
        <w:ind w:firstLine="537"/>
      </w:pPr>
      <w:r>
        <w:t>- A vigilância socioassistencial, que visa a analisar territorialmente a capacidade protetiva das famílias e nela a ocorrência de vulnerabilidades,</w:t>
      </w:r>
      <w:r>
        <w:t xml:space="preserve"> de ameaças, de vitimizações e danos; e </w:t>
      </w:r>
    </w:p>
    <w:p w:rsidR="00654E2C" w:rsidRDefault="00AE0CB0">
      <w:pPr>
        <w:numPr>
          <w:ilvl w:val="0"/>
          <w:numId w:val="10"/>
        </w:numPr>
        <w:spacing w:after="283"/>
        <w:ind w:firstLine="537"/>
      </w:pPr>
      <w:r>
        <w:t xml:space="preserve">- a defesa de direitos, que visa garantir o pleno acesso aos direitos no conjunto das provisões socioassistenciais. </w:t>
      </w:r>
    </w:p>
    <w:p w:rsidR="00654E2C" w:rsidRDefault="00AE0CB0">
      <w:pPr>
        <w:ind w:left="801"/>
      </w:pPr>
      <w:r>
        <w:t>No art.19 – é pontuada as responsabilidades do Estado, através do órgão gestor da política de assi</w:t>
      </w:r>
      <w:r>
        <w:t xml:space="preserve">stência social, a saber: </w:t>
      </w:r>
    </w:p>
    <w:p w:rsidR="00654E2C" w:rsidRDefault="00AE0CB0">
      <w:pPr>
        <w:spacing w:after="237" w:line="259" w:lineRule="auto"/>
        <w:ind w:left="144" w:right="-431" w:firstLine="0"/>
        <w:jc w:val="left"/>
      </w:pPr>
      <w:r>
        <w:rPr>
          <w:noProof/>
        </w:rPr>
        <w:drawing>
          <wp:inline distT="0" distB="0" distL="0" distR="0">
            <wp:extent cx="6378914" cy="40251"/>
            <wp:effectExtent l="0" t="0" r="0" b="0"/>
            <wp:docPr id="6851" name="Picture 6851"/>
            <wp:cNvGraphicFramePr/>
            <a:graphic xmlns:a="http://schemas.openxmlformats.org/drawingml/2006/main">
              <a:graphicData uri="http://schemas.openxmlformats.org/drawingml/2006/picture">
                <pic:pic xmlns:pic="http://schemas.openxmlformats.org/drawingml/2006/picture">
                  <pic:nvPicPr>
                    <pic:cNvPr id="6851" name="Picture 6851"/>
                    <pic:cNvPicPr/>
                  </pic:nvPicPr>
                  <pic:blipFill>
                    <a:blip r:embed="rId149"/>
                    <a:stretch>
                      <a:fillRect/>
                    </a:stretch>
                  </pic:blipFill>
                  <pic:spPr>
                    <a:xfrm>
                      <a:off x="0" y="0"/>
                      <a:ext cx="6378914" cy="40251"/>
                    </a:xfrm>
                    <a:prstGeom prst="rect">
                      <a:avLst/>
                    </a:prstGeom>
                  </pic:spPr>
                </pic:pic>
              </a:graphicData>
            </a:graphic>
          </wp:inline>
        </w:drawing>
      </w:r>
    </w:p>
    <w:p w:rsidR="00654E2C" w:rsidRDefault="00AE0CB0">
      <w:pPr>
        <w:numPr>
          <w:ilvl w:val="0"/>
          <w:numId w:val="11"/>
        </w:numPr>
        <w:spacing w:after="191" w:line="392" w:lineRule="auto"/>
        <w:ind w:firstLine="537"/>
      </w:pPr>
      <w:r>
        <w:t>- Destinar recursos financeiros aos Municípios, a título de participação no custeio do pagamento dos benefícios eventuais de que trata o art. 22 da LOAS, mediante critérios estabelecidos pelo Conselho Estadual de Assistência Soc</w:t>
      </w:r>
      <w:r>
        <w:t xml:space="preserve">ial - CEAS; </w:t>
      </w:r>
    </w:p>
    <w:p w:rsidR="00654E2C" w:rsidRDefault="00AE0CB0">
      <w:pPr>
        <w:numPr>
          <w:ilvl w:val="0"/>
          <w:numId w:val="11"/>
        </w:numPr>
        <w:spacing w:after="200" w:line="385" w:lineRule="auto"/>
        <w:ind w:firstLine="537"/>
      </w:pPr>
      <w:r>
        <w:t xml:space="preserve">- Cofinanciar, por meio de transferência regular e automática, na modalidade fundo a fundo, os serviços, programas, projetos e benefícios eventuais e o aprimoramento da gestão, em âmbito regional e local; </w:t>
      </w:r>
    </w:p>
    <w:p w:rsidR="00654E2C" w:rsidRDefault="00AE0CB0">
      <w:pPr>
        <w:numPr>
          <w:ilvl w:val="0"/>
          <w:numId w:val="11"/>
        </w:numPr>
        <w:spacing w:after="70"/>
        <w:ind w:firstLine="537"/>
      </w:pPr>
      <w:r>
        <w:t>- estimular e apoiar técnica e financ</w:t>
      </w:r>
      <w:r>
        <w:t xml:space="preserve">eiramente as associações e consórcios municipais na prestação de serviços de assistência </w:t>
      </w:r>
    </w:p>
    <w:p w:rsidR="00654E2C" w:rsidRDefault="00AE0CB0">
      <w:pPr>
        <w:spacing w:after="106"/>
        <w:ind w:left="273"/>
      </w:pPr>
      <w:r>
        <w:t xml:space="preserve">social; </w:t>
      </w:r>
    </w:p>
    <w:p w:rsidR="00654E2C" w:rsidRDefault="00AE0CB0">
      <w:pPr>
        <w:numPr>
          <w:ilvl w:val="0"/>
          <w:numId w:val="11"/>
        </w:numPr>
        <w:spacing w:after="200" w:line="385" w:lineRule="auto"/>
        <w:ind w:firstLine="537"/>
      </w:pPr>
      <w:r>
        <w:t xml:space="preserve">- Organizar, coordenar e prestar serviços regionalizados da proteção social especial de média e alta complexidade, de acordo com o diagnóstico socioterritorial e os critérios pactuados na CIB e deliberados pelo CEAS; </w:t>
      </w:r>
    </w:p>
    <w:p w:rsidR="00654E2C" w:rsidRDefault="00AE0CB0">
      <w:pPr>
        <w:numPr>
          <w:ilvl w:val="0"/>
          <w:numId w:val="11"/>
        </w:numPr>
        <w:spacing w:after="70"/>
        <w:ind w:firstLine="537"/>
      </w:pPr>
      <w:r>
        <w:t>- Realizar o monitoramento e a avaliaç</w:t>
      </w:r>
      <w:r>
        <w:t xml:space="preserve">ão da política de assistência social em sua esfera de abrangência e assessorar os </w:t>
      </w:r>
    </w:p>
    <w:p w:rsidR="00654E2C" w:rsidRDefault="00AE0CB0">
      <w:pPr>
        <w:spacing w:after="266"/>
        <w:ind w:left="276"/>
      </w:pPr>
      <w:r>
        <w:t xml:space="preserve">Municípios para seu desenvolvimento; </w:t>
      </w:r>
    </w:p>
    <w:p w:rsidR="00654E2C" w:rsidRDefault="00AE0CB0">
      <w:pPr>
        <w:numPr>
          <w:ilvl w:val="0"/>
          <w:numId w:val="11"/>
        </w:numPr>
        <w:spacing w:after="283"/>
        <w:ind w:firstLine="537"/>
      </w:pPr>
      <w:r>
        <w:t xml:space="preserve">- Garantir condições financeiras, materiais e estruturais para o funcionamento efetivo da CIB e do CEAS; </w:t>
      </w:r>
    </w:p>
    <w:p w:rsidR="00654E2C" w:rsidRDefault="00AE0CB0">
      <w:pPr>
        <w:numPr>
          <w:ilvl w:val="0"/>
          <w:numId w:val="11"/>
        </w:numPr>
        <w:spacing w:line="361" w:lineRule="auto"/>
        <w:ind w:firstLine="537"/>
      </w:pPr>
      <w:r>
        <w:t>- apoiar técnica e financeira</w:t>
      </w:r>
      <w:r>
        <w:t>mente os Municípios na implantação e na organização dos serviços, programas, projetos e benefícios socioassistenciais;</w:t>
      </w:r>
    </w:p>
    <w:p w:rsidR="00654E2C" w:rsidRDefault="00AE0CB0">
      <w:pPr>
        <w:numPr>
          <w:ilvl w:val="0"/>
          <w:numId w:val="11"/>
        </w:numPr>
        <w:spacing w:after="70"/>
        <w:ind w:firstLine="537"/>
      </w:pPr>
      <w:r>
        <w:t>- apoiar técnica e financeiramente os Municípios para a implantação e gestão do SUAS, Cadastro Único e Programa Bolsa</w:t>
      </w:r>
    </w:p>
    <w:p w:rsidR="00654E2C" w:rsidRDefault="00AE0CB0">
      <w:pPr>
        <w:spacing w:after="279"/>
        <w:ind w:left="276"/>
      </w:pPr>
      <w:r>
        <w:t xml:space="preserve">Família; </w:t>
      </w:r>
    </w:p>
    <w:p w:rsidR="00654E2C" w:rsidRDefault="00AE0CB0">
      <w:pPr>
        <w:numPr>
          <w:ilvl w:val="0"/>
          <w:numId w:val="11"/>
        </w:numPr>
        <w:spacing w:after="270"/>
        <w:ind w:firstLine="537"/>
      </w:pPr>
      <w:r>
        <w:t xml:space="preserve">- Apoiar </w:t>
      </w:r>
      <w:r>
        <w:t xml:space="preserve">técnica e financeiramente os Municípios na implantação da vigilância socioassistencial; </w:t>
      </w:r>
    </w:p>
    <w:p w:rsidR="00654E2C" w:rsidRDefault="00AE0CB0">
      <w:pPr>
        <w:numPr>
          <w:ilvl w:val="0"/>
          <w:numId w:val="11"/>
        </w:numPr>
        <w:spacing w:after="204" w:line="367" w:lineRule="auto"/>
        <w:ind w:firstLine="537"/>
      </w:pPr>
      <w:r>
        <w:t xml:space="preserve">- </w:t>
      </w:r>
      <w:r>
        <w:t xml:space="preserve">Municipalizar, os serviços de proteção social básica executados diretamente pelo Estado, assegurando seu cofinanciamento; </w:t>
      </w:r>
    </w:p>
    <w:p w:rsidR="00654E2C" w:rsidRDefault="00AE0CB0">
      <w:pPr>
        <w:numPr>
          <w:ilvl w:val="0"/>
          <w:numId w:val="11"/>
        </w:numPr>
        <w:spacing w:after="990" w:line="367" w:lineRule="auto"/>
        <w:ind w:firstLine="537"/>
      </w:pPr>
      <w:r>
        <w:t>- c</w:t>
      </w:r>
      <w:r>
        <w:t>oordenar o processo de definição dos fl</w:t>
      </w:r>
      <w:r>
        <w:t xml:space="preserve">uxos de referência e contra referência dos serviços regionalizados, acordado com os municípios e pactuado na CIB; </w:t>
      </w:r>
    </w:p>
    <w:p w:rsidR="00654E2C" w:rsidRDefault="00AE0CB0">
      <w:pPr>
        <w:numPr>
          <w:ilvl w:val="0"/>
          <w:numId w:val="11"/>
        </w:numPr>
        <w:spacing w:after="288"/>
        <w:ind w:firstLine="537"/>
      </w:pPr>
      <w:r>
        <w:t>- organizar, coordenar, articular, acompanhar e monitorar a rede socioassistencial nos âmbitos estadual e regional;</w:t>
      </w:r>
    </w:p>
    <w:p w:rsidR="00654E2C" w:rsidRDefault="00AE0CB0">
      <w:pPr>
        <w:numPr>
          <w:ilvl w:val="0"/>
          <w:numId w:val="11"/>
        </w:numPr>
        <w:spacing w:after="200" w:line="385" w:lineRule="auto"/>
        <w:ind w:firstLine="537"/>
      </w:pPr>
      <w:r>
        <w:t>- in</w:t>
      </w:r>
      <w:r>
        <w:t>stituir ações prevent</w:t>
      </w:r>
      <w:r>
        <w:t xml:space="preserve">ivas e proativas de acompanhamento aos municípios no cumprimento das normativas do SUAS, para o aprimoramento da gestão, dos serviços, programas, projetos e benefícios socioassistenciais pactuados nacionalmente; </w:t>
      </w:r>
    </w:p>
    <w:p w:rsidR="00654E2C" w:rsidRDefault="00AE0CB0">
      <w:pPr>
        <w:numPr>
          <w:ilvl w:val="0"/>
          <w:numId w:val="11"/>
        </w:numPr>
        <w:spacing w:line="385" w:lineRule="auto"/>
        <w:ind w:firstLine="537"/>
      </w:pPr>
      <w:r>
        <w:t>- participar dos mecanismos formais de coop</w:t>
      </w:r>
      <w:r>
        <w:t xml:space="preserve">eração intergovernamental que viabilizem técnica e financeiramente os serviços de referência regional, definindo as competências na gestão e no cofinanciamento, a serem pactuadas na CIB; </w:t>
      </w:r>
    </w:p>
    <w:p w:rsidR="00654E2C" w:rsidRDefault="00AE0CB0">
      <w:pPr>
        <w:numPr>
          <w:ilvl w:val="0"/>
          <w:numId w:val="11"/>
        </w:numPr>
        <w:spacing w:after="182" w:line="392" w:lineRule="auto"/>
        <w:ind w:firstLine="537"/>
      </w:pPr>
      <w:r>
        <w:t xml:space="preserve">- Elaborar plano de apoio aos municípios com pendências e irregularidades junto ao SUAS, para cumprimento do plano de providências acordado nas respectivas instâncias de pactuação e deliberação; </w:t>
      </w:r>
    </w:p>
    <w:p w:rsidR="00654E2C" w:rsidRDefault="00AE0CB0">
      <w:pPr>
        <w:numPr>
          <w:ilvl w:val="0"/>
          <w:numId w:val="11"/>
        </w:numPr>
        <w:spacing w:line="354" w:lineRule="auto"/>
        <w:ind w:firstLine="537"/>
      </w:pPr>
      <w:r>
        <w:t>- elaborar e cumprir o plano de providências, no caso de pen</w:t>
      </w:r>
      <w:r>
        <w:t xml:space="preserve">dências e irregularidades do Estado junto ao SUAS, aprovado no CEAS e pactuado na CIB; </w:t>
      </w:r>
    </w:p>
    <w:p w:rsidR="00654E2C" w:rsidRDefault="00AE0CB0">
      <w:pPr>
        <w:numPr>
          <w:ilvl w:val="0"/>
          <w:numId w:val="11"/>
        </w:numPr>
        <w:spacing w:after="279"/>
        <w:ind w:firstLine="537"/>
      </w:pPr>
      <w:r>
        <w:t xml:space="preserve">- prestar as informações necessárias para a União no acompanhamento da gestão estadual; </w:t>
      </w:r>
    </w:p>
    <w:p w:rsidR="00654E2C" w:rsidRDefault="00AE0CB0">
      <w:pPr>
        <w:numPr>
          <w:ilvl w:val="0"/>
          <w:numId w:val="11"/>
        </w:numPr>
        <w:spacing w:line="385" w:lineRule="auto"/>
        <w:ind w:firstLine="537"/>
      </w:pPr>
      <w:r>
        <w:t>- zelar pela boa e regular execução dos recursos da União transferidos ao Estad</w:t>
      </w:r>
      <w:r>
        <w:t>o, executados direta ou indiretamente por este, inclusive no que tange à prestação de contas;</w:t>
      </w:r>
    </w:p>
    <w:p w:rsidR="00654E2C" w:rsidRDefault="00AE0CB0">
      <w:pPr>
        <w:numPr>
          <w:ilvl w:val="0"/>
          <w:numId w:val="11"/>
        </w:numPr>
        <w:spacing w:line="361" w:lineRule="auto"/>
        <w:ind w:firstLine="537"/>
      </w:pPr>
      <w:r>
        <w:t>- aprimorar os equipamentos e serviços socioassistenciais, observando os indicadores de monitoramento e avaliação pactuados;</w:t>
      </w:r>
    </w:p>
    <w:p w:rsidR="00654E2C" w:rsidRDefault="00AE0CB0">
      <w:pPr>
        <w:numPr>
          <w:ilvl w:val="0"/>
          <w:numId w:val="11"/>
        </w:numPr>
        <w:ind w:firstLine="537"/>
      </w:pPr>
      <w:r>
        <w:t xml:space="preserve">- </w:t>
      </w:r>
      <w:r>
        <w:t xml:space="preserve">Alimentar o censo do Sistema Único </w:t>
      </w:r>
      <w:r>
        <w:t xml:space="preserve">de Assistência Social - Censo SUAS; </w:t>
      </w:r>
      <w:r>
        <w:t>XXI - implem</w:t>
      </w:r>
      <w:r>
        <w:t xml:space="preserve">entar a gestão do trabalho; </w:t>
      </w:r>
    </w:p>
    <w:p w:rsidR="00654E2C" w:rsidRDefault="00AE0CB0">
      <w:pPr>
        <w:numPr>
          <w:ilvl w:val="0"/>
          <w:numId w:val="12"/>
        </w:numPr>
        <w:spacing w:after="320"/>
        <w:ind w:firstLine="537"/>
      </w:pPr>
      <w:r>
        <w:t xml:space="preserve">- implementar o plano estadual de capacitação e a educação permanente; </w:t>
      </w:r>
    </w:p>
    <w:p w:rsidR="00654E2C" w:rsidRDefault="00AE0CB0">
      <w:pPr>
        <w:numPr>
          <w:ilvl w:val="0"/>
          <w:numId w:val="12"/>
        </w:numPr>
        <w:spacing w:after="454" w:line="392" w:lineRule="auto"/>
        <w:ind w:firstLine="537"/>
      </w:pPr>
      <w:r>
        <w:t>- acom</w:t>
      </w:r>
      <w:r>
        <w:t>panhar o sistema de cadastro de entidades e organizações de assistência social, de que trata o inciso</w:t>
      </w:r>
      <w:r>
        <w:t xml:space="preserve"> X</w:t>
      </w:r>
      <w:r>
        <w:t>I, do art. 19, da LOAS, em articulação com os Municípios de sua área de abrangência;</w:t>
      </w:r>
    </w:p>
    <w:p w:rsidR="00654E2C" w:rsidRDefault="00AE0CB0">
      <w:pPr>
        <w:numPr>
          <w:ilvl w:val="0"/>
          <w:numId w:val="12"/>
        </w:numPr>
        <w:spacing w:after="284"/>
        <w:ind w:firstLine="537"/>
      </w:pPr>
      <w:r>
        <w:t xml:space="preserve">- apoiar técnica e financeiramente entidade de representação estadual dos secretários municipais de assistência social; </w:t>
      </w:r>
    </w:p>
    <w:p w:rsidR="00654E2C" w:rsidRDefault="00AE0CB0">
      <w:pPr>
        <w:numPr>
          <w:ilvl w:val="0"/>
          <w:numId w:val="12"/>
        </w:numPr>
        <w:spacing w:after="0" w:line="392" w:lineRule="auto"/>
        <w:ind w:firstLine="537"/>
      </w:pPr>
      <w:r>
        <w:t xml:space="preserve">- </w:t>
      </w:r>
      <w:r>
        <w:t>normatizar, em seu âmbito, o financiamento int</w:t>
      </w:r>
      <w:r>
        <w:t xml:space="preserve">egral dos serviços, programas, projetos e benefícios de assistência social ofertados pelas entidades vinculadas ao SUAS, conforme §3º do art. 6º- B da LOAS e sua regulamentação em âmbito federal; </w:t>
      </w:r>
    </w:p>
    <w:p w:rsidR="00654E2C" w:rsidRDefault="00AE0CB0">
      <w:pPr>
        <w:numPr>
          <w:ilvl w:val="0"/>
          <w:numId w:val="12"/>
        </w:numPr>
        <w:spacing w:after="111"/>
        <w:ind w:firstLine="537"/>
      </w:pPr>
      <w:r>
        <w:t>- atender, em conjunto com os municípios, as ações assisten</w:t>
      </w:r>
      <w:r>
        <w:t xml:space="preserve">ciais de caráter emergencial; e  </w:t>
      </w:r>
    </w:p>
    <w:p w:rsidR="00654E2C" w:rsidRDefault="00AE0CB0">
      <w:pPr>
        <w:numPr>
          <w:ilvl w:val="0"/>
          <w:numId w:val="12"/>
        </w:numPr>
        <w:spacing w:after="182" w:line="392" w:lineRule="auto"/>
        <w:ind w:firstLine="537"/>
      </w:pPr>
      <w:r>
        <w:t xml:space="preserve">– prestar os serviços assistenciais cujos custos ou ausência de demanda municipal justifiquem uma rede regional de serviço desconcentrada, no âmbito do respectivo Estado. </w:t>
      </w:r>
    </w:p>
    <w:p w:rsidR="00654E2C" w:rsidRDefault="00AE0CB0">
      <w:pPr>
        <w:spacing w:after="0" w:line="259" w:lineRule="auto"/>
        <w:ind w:left="807" w:firstLine="0"/>
        <w:jc w:val="left"/>
      </w:pPr>
      <w:r>
        <w:rPr>
          <w:b/>
          <w:u w:val="single" w:color="181717"/>
        </w:rPr>
        <w:t>Estrutura Administrativa</w:t>
      </w:r>
    </w:p>
    <w:p w:rsidR="00654E2C" w:rsidRDefault="00AE0CB0">
      <w:pPr>
        <w:spacing w:after="0" w:line="265" w:lineRule="auto"/>
        <w:ind w:left="817" w:right="487" w:hanging="10"/>
        <w:jc w:val="left"/>
      </w:pPr>
      <w:r>
        <w:rPr>
          <w:i/>
        </w:rPr>
        <w:t>(Diário oficial 13973, de 27 de fevereiro de 2025)</w:t>
      </w:r>
    </w:p>
    <w:p w:rsidR="00654E2C" w:rsidRDefault="00AE0CB0">
      <w:pPr>
        <w:spacing w:after="413" w:line="259" w:lineRule="auto"/>
        <w:ind w:left="807" w:firstLine="0"/>
        <w:jc w:val="left"/>
      </w:pPr>
      <w:r>
        <w:rPr>
          <w:b/>
        </w:rPr>
        <w:t xml:space="preserve">  </w:t>
      </w:r>
    </w:p>
    <w:p w:rsidR="00654E2C" w:rsidRDefault="00AE0CB0">
      <w:pPr>
        <w:spacing w:after="422" w:line="588" w:lineRule="auto"/>
        <w:ind w:left="801" w:right="2656"/>
      </w:pPr>
      <w:r>
        <w:t xml:space="preserve">Art. 1º - Estabelecer a estrutura organizacional básica da Secretaria de Estado de Assistência Social e Direitos Humanos - SEASDH: </w:t>
      </w:r>
    </w:p>
    <w:p w:rsidR="00654E2C" w:rsidRDefault="00AE0CB0">
      <w:pPr>
        <w:numPr>
          <w:ilvl w:val="0"/>
          <w:numId w:val="13"/>
        </w:numPr>
        <w:spacing w:after="189"/>
        <w:ind w:hanging="340"/>
      </w:pPr>
      <w:r>
        <w:t xml:space="preserve">SECRETARIA DE ESTADO DE ASSISTÊNCIA SOCIAL E DIREITOS HUMANOS –  </w:t>
      </w:r>
    </w:p>
    <w:p w:rsidR="00654E2C" w:rsidRDefault="00AE0CB0">
      <w:pPr>
        <w:ind w:left="1154"/>
      </w:pPr>
      <w:r>
        <w:t xml:space="preserve"> SEA</w:t>
      </w:r>
      <w:r>
        <w:t xml:space="preserve">SDH:  </w:t>
      </w:r>
    </w:p>
    <w:p w:rsidR="00654E2C" w:rsidRDefault="00AE0CB0">
      <w:pPr>
        <w:numPr>
          <w:ilvl w:val="1"/>
          <w:numId w:val="13"/>
        </w:numPr>
        <w:ind w:left="1085" w:hanging="291"/>
      </w:pPr>
      <w:r>
        <w:t>Gabinete do Secretário - GABIN:</w:t>
      </w:r>
    </w:p>
    <w:p w:rsidR="00654E2C" w:rsidRDefault="00AE0CB0">
      <w:pPr>
        <w:numPr>
          <w:ilvl w:val="1"/>
          <w:numId w:val="13"/>
        </w:numPr>
        <w:ind w:left="1085" w:hanging="291"/>
      </w:pPr>
      <w:r>
        <w:t xml:space="preserve">Secretária Adjunta - SECADJ  </w:t>
      </w:r>
    </w:p>
    <w:p w:rsidR="00654E2C" w:rsidRDefault="00AE0CB0">
      <w:pPr>
        <w:numPr>
          <w:ilvl w:val="2"/>
          <w:numId w:val="13"/>
        </w:numPr>
        <w:ind w:left="1171" w:hanging="377"/>
      </w:pPr>
      <w:r>
        <w:t xml:space="preserve">Assessoria Executiva de Gestão - ASSEAD  </w:t>
      </w:r>
    </w:p>
    <w:p w:rsidR="00654E2C" w:rsidRDefault="00AE0CB0">
      <w:pPr>
        <w:numPr>
          <w:ilvl w:val="1"/>
          <w:numId w:val="13"/>
        </w:numPr>
        <w:ind w:left="1085" w:hanging="291"/>
      </w:pPr>
      <w:r>
        <w:t xml:space="preserve">Órgãos Colegiados: </w:t>
      </w:r>
    </w:p>
    <w:p w:rsidR="00654E2C" w:rsidRDefault="00AE0CB0">
      <w:pPr>
        <w:numPr>
          <w:ilvl w:val="2"/>
          <w:numId w:val="13"/>
        </w:numPr>
        <w:ind w:left="1171" w:hanging="377"/>
      </w:pPr>
      <w:r>
        <w:t xml:space="preserve">Conselho Estadual de Assistência Social - CEAS  </w:t>
      </w:r>
    </w:p>
    <w:p w:rsidR="00654E2C" w:rsidRDefault="00AE0CB0">
      <w:pPr>
        <w:numPr>
          <w:ilvl w:val="2"/>
          <w:numId w:val="13"/>
        </w:numPr>
        <w:ind w:left="1171" w:hanging="377"/>
      </w:pPr>
      <w:r>
        <w:t xml:space="preserve">Conselho Estadual dos Direitos Humanos e Cidadania - CEDHC </w:t>
      </w:r>
    </w:p>
    <w:p w:rsidR="00654E2C" w:rsidRDefault="00AE0CB0">
      <w:pPr>
        <w:numPr>
          <w:ilvl w:val="2"/>
          <w:numId w:val="13"/>
        </w:numPr>
        <w:ind w:left="1171" w:hanging="377"/>
      </w:pPr>
      <w:r>
        <w:t xml:space="preserve">Conselho Estadual dos Direitos da Criança e do Adolescente - CEDCA </w:t>
      </w:r>
    </w:p>
    <w:p w:rsidR="00654E2C" w:rsidRDefault="00AE0CB0">
      <w:pPr>
        <w:numPr>
          <w:ilvl w:val="2"/>
          <w:numId w:val="13"/>
        </w:numPr>
        <w:ind w:left="1171" w:hanging="377"/>
      </w:pPr>
      <w:r>
        <w:t xml:space="preserve">Conselho Estadual dos Direitos da Pessoa Idosa - CEDI </w:t>
      </w:r>
    </w:p>
    <w:p w:rsidR="00654E2C" w:rsidRDefault="00AE0CB0">
      <w:pPr>
        <w:numPr>
          <w:ilvl w:val="2"/>
          <w:numId w:val="13"/>
        </w:numPr>
        <w:ind w:left="1171" w:hanging="377"/>
      </w:pPr>
      <w:r>
        <w:t xml:space="preserve">Conselho Estadual dos Direitos da Pessoa com Deficiência - CONEDE  </w:t>
      </w:r>
    </w:p>
    <w:p w:rsidR="00654E2C" w:rsidRDefault="00AE0CB0">
      <w:pPr>
        <w:numPr>
          <w:ilvl w:val="2"/>
          <w:numId w:val="13"/>
        </w:numPr>
        <w:ind w:left="1171" w:hanging="377"/>
      </w:pPr>
      <w:r>
        <w:t xml:space="preserve">Conselho Estadual de Segurança Alimentar e Nutricional - CONSEA  </w:t>
      </w:r>
    </w:p>
    <w:p w:rsidR="00654E2C" w:rsidRDefault="00AE0CB0">
      <w:pPr>
        <w:numPr>
          <w:ilvl w:val="2"/>
          <w:numId w:val="13"/>
        </w:numPr>
        <w:ind w:left="1171" w:hanging="377"/>
      </w:pPr>
      <w:r>
        <w:t>Conselho Estadual de Combate à Discriminação e Promoção dos Direitos LGBT</w:t>
      </w:r>
    </w:p>
    <w:p w:rsidR="00654E2C" w:rsidRDefault="00AE0CB0">
      <w:pPr>
        <w:ind w:left="801"/>
      </w:pPr>
      <w:r>
        <w:t xml:space="preserve"> – CECDLGBT  </w:t>
      </w:r>
    </w:p>
    <w:p w:rsidR="00654E2C" w:rsidRDefault="00AE0CB0">
      <w:pPr>
        <w:spacing w:after="0" w:line="600" w:lineRule="auto"/>
        <w:ind w:left="801" w:right="3890"/>
      </w:pPr>
      <w:r>
        <w:t xml:space="preserve">1.3.8 Conselho Estadual de Promoção da Igualdade Racial - COEPIR 1.3.9 Comissão Intergestores Bipartite - CIB  </w:t>
      </w:r>
    </w:p>
    <w:p w:rsidR="00654E2C" w:rsidRDefault="00AE0CB0">
      <w:pPr>
        <w:ind w:left="801"/>
      </w:pPr>
      <w:r>
        <w:t xml:space="preserve">1.4 Entidades Vinculadas por Supervisão: </w:t>
      </w:r>
    </w:p>
    <w:p w:rsidR="00654E2C" w:rsidRDefault="00AE0CB0">
      <w:pPr>
        <w:ind w:left="801"/>
      </w:pPr>
      <w:r>
        <w:t xml:space="preserve">1.4.1 Fundação de Apoio ao Desenvolvimento Econômico e Social do Estado do Acre – FADES  </w:t>
      </w:r>
    </w:p>
    <w:p w:rsidR="00654E2C" w:rsidRDefault="00AE0CB0">
      <w:pPr>
        <w:ind w:left="801"/>
      </w:pPr>
      <w:r>
        <w:t xml:space="preserve">1.4.2 Fundação do Bem-Estar Social do Acre – FUNBESA  </w:t>
      </w:r>
    </w:p>
    <w:p w:rsidR="00654E2C" w:rsidRDefault="00AE0CB0">
      <w:pPr>
        <w:ind w:left="801"/>
      </w:pPr>
      <w:r>
        <w:t xml:space="preserve">1.5. Mecanismo Estadual de Prevenção e Combate a Tortura - MEPCT/AC  </w:t>
      </w:r>
    </w:p>
    <w:p w:rsidR="00654E2C" w:rsidRDefault="00AE0CB0">
      <w:pPr>
        <w:ind w:left="801"/>
      </w:pPr>
      <w:r>
        <w:t xml:space="preserve">1.6. Fundos Vinculados: </w:t>
      </w:r>
    </w:p>
    <w:p w:rsidR="00654E2C" w:rsidRDefault="00AE0CB0">
      <w:pPr>
        <w:ind w:left="801"/>
      </w:pPr>
      <w:r>
        <w:t>1.6.1 Fundo Esta</w:t>
      </w:r>
      <w:r>
        <w:t xml:space="preserve">dual de Assistência Social – FEAS  </w:t>
      </w:r>
    </w:p>
    <w:p w:rsidR="00654E2C" w:rsidRDefault="00AE0CB0">
      <w:pPr>
        <w:ind w:left="801"/>
      </w:pPr>
      <w:r>
        <w:t xml:space="preserve">1.6.2 Fundo Estadual da Criança e Adolescente – FDCA </w:t>
      </w:r>
    </w:p>
    <w:p w:rsidR="00654E2C" w:rsidRDefault="00AE0CB0">
      <w:pPr>
        <w:ind w:left="801"/>
      </w:pPr>
      <w:r>
        <w:t xml:space="preserve">1.6.3 Fundo Estadual de Direitos da Pessoa Idosa – FEDPI  </w:t>
      </w:r>
    </w:p>
    <w:p w:rsidR="00654E2C" w:rsidRDefault="00AE0CB0">
      <w:pPr>
        <w:ind w:left="801"/>
      </w:pPr>
      <w:r>
        <w:t xml:space="preserve">1.7 Assessoria Executiva de Gestão - ASSEG  </w:t>
      </w:r>
    </w:p>
    <w:p w:rsidR="00654E2C" w:rsidRDefault="00AE0CB0">
      <w:pPr>
        <w:ind w:left="801"/>
      </w:pPr>
      <w:r>
        <w:t xml:space="preserve">1.8 Assessoria de Imprensa e Comunicação Social - ASSCOM  </w:t>
      </w:r>
    </w:p>
    <w:p w:rsidR="00654E2C" w:rsidRDefault="00AE0CB0">
      <w:pPr>
        <w:ind w:left="801"/>
      </w:pPr>
      <w:r>
        <w:t>1.9</w:t>
      </w:r>
      <w:r>
        <w:t xml:space="preserve"> Consultoria Jurídica - CONJUR </w:t>
      </w:r>
    </w:p>
    <w:p w:rsidR="00654E2C" w:rsidRDefault="00AE0CB0">
      <w:pPr>
        <w:ind w:left="801"/>
      </w:pPr>
      <w:r>
        <w:t xml:space="preserve">1.10 Controle Interno - CIN </w:t>
      </w:r>
    </w:p>
    <w:p w:rsidR="00654E2C" w:rsidRDefault="00AE0CB0">
      <w:pPr>
        <w:ind w:left="801"/>
      </w:pPr>
      <w:r>
        <w:t xml:space="preserve">1.11 Ouvidoria - OUVID </w:t>
      </w:r>
    </w:p>
    <w:p w:rsidR="00654E2C" w:rsidRDefault="00AE0CB0">
      <w:pPr>
        <w:ind w:left="801"/>
      </w:pPr>
      <w:r>
        <w:t xml:space="preserve">1.12 Núcleo de Saúde do Trabalhador - NAST  </w:t>
      </w:r>
    </w:p>
    <w:p w:rsidR="00654E2C" w:rsidRDefault="00AE0CB0">
      <w:pPr>
        <w:ind w:left="801"/>
      </w:pPr>
      <w:r>
        <w:t xml:space="preserve">1.13 Departamento de Apoio ao Gabinete do Secretário - DAGS  </w:t>
      </w:r>
    </w:p>
    <w:p w:rsidR="00654E2C" w:rsidRDefault="00AE0CB0">
      <w:pPr>
        <w:ind w:left="801"/>
      </w:pPr>
      <w:r>
        <w:t xml:space="preserve">1.13.1 Divisão de Protocolo – DIVPROT  </w:t>
      </w:r>
    </w:p>
    <w:p w:rsidR="00654E2C" w:rsidRDefault="00AE0CB0">
      <w:pPr>
        <w:ind w:left="801"/>
      </w:pPr>
      <w:r>
        <w:t>1.13.2 Divisão de Portar</w:t>
      </w:r>
      <w:r>
        <w:t xml:space="preserve">ias Publicações – DIVPP  </w:t>
      </w:r>
    </w:p>
    <w:p w:rsidR="00654E2C" w:rsidRDefault="00AE0CB0">
      <w:pPr>
        <w:ind w:left="801"/>
      </w:pPr>
      <w:r>
        <w:t xml:space="preserve">1.13.3 Divisão de Gestão de Diárias - DIVGD </w:t>
      </w:r>
    </w:p>
    <w:p w:rsidR="00654E2C" w:rsidRDefault="00AE0CB0">
      <w:pPr>
        <w:ind w:left="801"/>
      </w:pPr>
      <w:r>
        <w:t xml:space="preserve">1.14 Departamento de Segurança Alimentar e Nutricional - DEPSAN </w:t>
      </w:r>
    </w:p>
    <w:p w:rsidR="00654E2C" w:rsidRDefault="00AE0CB0">
      <w:pPr>
        <w:ind w:left="801"/>
      </w:pPr>
      <w:r>
        <w:t xml:space="preserve">1.14.1 Divisão de Articulação com a Câmara Intersetorial de SAN (CAISAN/ AC) e o </w:t>
      </w:r>
    </w:p>
    <w:p w:rsidR="00654E2C" w:rsidRDefault="00AE0CB0">
      <w:pPr>
        <w:ind w:left="801"/>
      </w:pPr>
      <w:r>
        <w:t>Conselho Estadual de Segurança Aliment</w:t>
      </w:r>
      <w:r>
        <w:t xml:space="preserve">ar e Nutricional (CONSEA/ AC) - DIVACI  </w:t>
      </w:r>
    </w:p>
    <w:p w:rsidR="00654E2C" w:rsidRDefault="00AE0CB0">
      <w:pPr>
        <w:ind w:left="801"/>
      </w:pPr>
      <w:r>
        <w:t xml:space="preserve">1.14.2 Divisão de Articulação do SISAN e da Política Estadual de SAN - DIVASP  </w:t>
      </w:r>
    </w:p>
    <w:p w:rsidR="00654E2C" w:rsidRDefault="00AE0CB0">
      <w:pPr>
        <w:ind w:left="801"/>
      </w:pPr>
      <w:r>
        <w:t xml:space="preserve">1.15 Departamento da regional do Juruá - DEPRJ </w:t>
      </w:r>
    </w:p>
    <w:p w:rsidR="00654E2C" w:rsidRDefault="00AE0CB0">
      <w:pPr>
        <w:ind w:left="801"/>
      </w:pPr>
      <w:r>
        <w:t xml:space="preserve">1.15.1 Núcleo de Administrativo - NUCADM </w:t>
      </w:r>
    </w:p>
    <w:p w:rsidR="00654E2C" w:rsidRDefault="00AE0CB0">
      <w:pPr>
        <w:ind w:left="801"/>
      </w:pPr>
      <w:r>
        <w:t xml:space="preserve">1.15.2 Núcleo de Políticas de Assistência Social - NUCAS </w:t>
      </w:r>
    </w:p>
    <w:p w:rsidR="00654E2C" w:rsidRDefault="00AE0CB0">
      <w:pPr>
        <w:ind w:left="801"/>
      </w:pPr>
      <w:r>
        <w:t xml:space="preserve">1.15.3 Núcleo de Políticas de Direitos Humanos - NUCDH </w:t>
      </w:r>
    </w:p>
    <w:p w:rsidR="00654E2C" w:rsidRDefault="00AE0CB0">
      <w:pPr>
        <w:ind w:left="801"/>
      </w:pPr>
      <w:r>
        <w:t xml:space="preserve">1.15.4 Núcleo de Políticas de Segurança Alimentar e Nutricional - NUCSAN </w:t>
      </w:r>
    </w:p>
    <w:p w:rsidR="00654E2C" w:rsidRDefault="00AE0CB0">
      <w:pPr>
        <w:ind w:left="801"/>
      </w:pPr>
      <w:r>
        <w:t xml:space="preserve">1.16 Departamento de Acolhimento Social – DEPAS </w:t>
      </w:r>
    </w:p>
    <w:p w:rsidR="00654E2C" w:rsidRDefault="00AE0CB0">
      <w:pPr>
        <w:spacing w:after="651"/>
        <w:ind w:left="801"/>
      </w:pPr>
      <w:r>
        <w:t>1.16.1 Programa Jun</w:t>
      </w:r>
      <w:r>
        <w:t xml:space="preserve">tos Pelo Acre - PROJA </w:t>
      </w:r>
    </w:p>
    <w:p w:rsidR="00654E2C" w:rsidRDefault="00AE0CB0">
      <w:pPr>
        <w:numPr>
          <w:ilvl w:val="0"/>
          <w:numId w:val="14"/>
        </w:numPr>
        <w:ind w:left="958" w:hanging="164"/>
      </w:pPr>
      <w:r>
        <w:t xml:space="preserve">DIRETORIA DE DIREITOS HUMANOS - DIDH </w:t>
      </w:r>
    </w:p>
    <w:p w:rsidR="00654E2C" w:rsidRDefault="00AE0CB0">
      <w:pPr>
        <w:numPr>
          <w:ilvl w:val="1"/>
          <w:numId w:val="14"/>
        </w:numPr>
        <w:ind w:left="1044" w:hanging="250"/>
      </w:pPr>
      <w:r>
        <w:t xml:space="preserve">Assessoria Executiva de Direitos Humanos - ASSEDH </w:t>
      </w:r>
    </w:p>
    <w:p w:rsidR="00654E2C" w:rsidRDefault="00AE0CB0">
      <w:pPr>
        <w:numPr>
          <w:ilvl w:val="2"/>
          <w:numId w:val="14"/>
        </w:numPr>
        <w:ind w:left="1171" w:hanging="377"/>
      </w:pPr>
      <w:r>
        <w:t xml:space="preserve">Núcleo de Apoio Administrativo - NUCAA  </w:t>
      </w:r>
    </w:p>
    <w:p w:rsidR="00654E2C" w:rsidRDefault="00AE0CB0">
      <w:pPr>
        <w:numPr>
          <w:ilvl w:val="2"/>
          <w:numId w:val="14"/>
        </w:numPr>
        <w:ind w:left="1171" w:hanging="377"/>
      </w:pPr>
      <w:r>
        <w:t xml:space="preserve">Núcleo de Apoio às instâncias de Participação Social - NUAIPS </w:t>
      </w:r>
    </w:p>
    <w:p w:rsidR="00654E2C" w:rsidRDefault="00AE0CB0">
      <w:pPr>
        <w:numPr>
          <w:ilvl w:val="3"/>
          <w:numId w:val="14"/>
        </w:numPr>
        <w:ind w:left="1294" w:hanging="500"/>
      </w:pPr>
      <w:r>
        <w:t xml:space="preserve">Instâncias de Participação Social </w:t>
      </w:r>
    </w:p>
    <w:p w:rsidR="00654E2C" w:rsidRDefault="00AE0CB0">
      <w:pPr>
        <w:numPr>
          <w:ilvl w:val="4"/>
          <w:numId w:val="14"/>
        </w:numPr>
        <w:ind w:hanging="626"/>
      </w:pPr>
      <w:r>
        <w:t>Conse</w:t>
      </w:r>
      <w:r>
        <w:t xml:space="preserve">lho Deliberativo do Programa de Assistência a Vítimas e Testemunhas </w:t>
      </w:r>
    </w:p>
    <w:p w:rsidR="00654E2C" w:rsidRDefault="00AE0CB0">
      <w:pPr>
        <w:ind w:left="801"/>
      </w:pPr>
      <w:r>
        <w:t xml:space="preserve">Ameaçadas no Estado do Acre - PROVITA;  </w:t>
      </w:r>
    </w:p>
    <w:p w:rsidR="00654E2C" w:rsidRDefault="00AE0CB0">
      <w:pPr>
        <w:numPr>
          <w:ilvl w:val="4"/>
          <w:numId w:val="14"/>
        </w:numPr>
        <w:ind w:hanging="626"/>
      </w:pPr>
      <w:r>
        <w:t xml:space="preserve">Conselho Gestor do Programa de Proteção a Crianças e Adolescentes </w:t>
      </w:r>
    </w:p>
    <w:p w:rsidR="00654E2C" w:rsidRDefault="00AE0CB0">
      <w:pPr>
        <w:ind w:left="801"/>
      </w:pPr>
      <w:r>
        <w:t xml:space="preserve">Ameaçados de Morte no Estado do Acre - PPCAAM/AC;  </w:t>
      </w:r>
    </w:p>
    <w:p w:rsidR="00654E2C" w:rsidRDefault="00AE0CB0">
      <w:pPr>
        <w:numPr>
          <w:ilvl w:val="4"/>
          <w:numId w:val="14"/>
        </w:numPr>
        <w:ind w:hanging="626"/>
      </w:pPr>
      <w:r>
        <w:t>Comissão Estadual para a Er</w:t>
      </w:r>
      <w:r>
        <w:t xml:space="preserve">radicação do Trabalho Escravo no Estado do </w:t>
      </w:r>
    </w:p>
    <w:p w:rsidR="00654E2C" w:rsidRDefault="00AE0CB0">
      <w:pPr>
        <w:ind w:left="801"/>
      </w:pPr>
      <w:r>
        <w:t xml:space="preserve">Acre - COETRAE/AC;  </w:t>
      </w:r>
    </w:p>
    <w:p w:rsidR="00654E2C" w:rsidRDefault="00AE0CB0">
      <w:pPr>
        <w:numPr>
          <w:ilvl w:val="4"/>
          <w:numId w:val="14"/>
        </w:numPr>
        <w:ind w:hanging="626"/>
      </w:pPr>
      <w:r>
        <w:t xml:space="preserve">Comitê Intersetorial de Acompanhamento e Monitoramento da Política </w:t>
      </w:r>
    </w:p>
    <w:p w:rsidR="00654E2C" w:rsidRDefault="00AE0CB0">
      <w:pPr>
        <w:ind w:left="801"/>
      </w:pPr>
      <w:r>
        <w:t xml:space="preserve">Estadual para a População em Situação de Rua - CORUA; </w:t>
      </w:r>
    </w:p>
    <w:p w:rsidR="00654E2C" w:rsidRDefault="00AE0CB0">
      <w:pPr>
        <w:numPr>
          <w:ilvl w:val="4"/>
          <w:numId w:val="14"/>
        </w:numPr>
        <w:ind w:hanging="626"/>
      </w:pPr>
      <w:r>
        <w:t xml:space="preserve">Comitê Estadual de Prevenção e Combate à Tortura - CEPCT/AC; </w:t>
      </w:r>
    </w:p>
    <w:p w:rsidR="00654E2C" w:rsidRDefault="00AE0CB0">
      <w:pPr>
        <w:numPr>
          <w:ilvl w:val="4"/>
          <w:numId w:val="14"/>
        </w:numPr>
        <w:ind w:hanging="626"/>
      </w:pPr>
      <w:r>
        <w:t xml:space="preserve">Comitê Estadual de Enfrentamento e Combate ao Tráfico de Pessoas –  </w:t>
      </w:r>
    </w:p>
    <w:p w:rsidR="00654E2C" w:rsidRDefault="00AE0CB0">
      <w:pPr>
        <w:ind w:left="801"/>
      </w:pPr>
      <w:r>
        <w:t xml:space="preserve">CEETRAP/AC  </w:t>
      </w:r>
    </w:p>
    <w:p w:rsidR="00654E2C" w:rsidRDefault="00AE0CB0">
      <w:pPr>
        <w:ind w:left="801"/>
      </w:pPr>
      <w:r>
        <w:t xml:space="preserve">2.1. 2..1.7 Comitê Estadual de Apoio aos Migrantes, Apátridas e Refugiados -   </w:t>
      </w:r>
    </w:p>
    <w:p w:rsidR="00654E2C" w:rsidRDefault="00AE0CB0">
      <w:pPr>
        <w:spacing w:after="638"/>
        <w:ind w:left="801"/>
      </w:pPr>
      <w:r>
        <w:t xml:space="preserve">CEAMAR/AC  </w:t>
      </w:r>
    </w:p>
    <w:p w:rsidR="00654E2C" w:rsidRDefault="00AE0CB0">
      <w:pPr>
        <w:spacing w:after="0" w:line="600" w:lineRule="auto"/>
        <w:ind w:left="801" w:right="2941"/>
      </w:pPr>
      <w:r>
        <w:t>2.1.2.1.8 Comitê Gestor Estadual pela Erradicação do Sub-Registro Civil de   Nasci</w:t>
      </w:r>
      <w:r>
        <w:t xml:space="preserve">mento e Ampliação do Acesso à Documentação Civil Básica. </w:t>
      </w:r>
    </w:p>
    <w:p w:rsidR="00654E2C" w:rsidRDefault="00AE0CB0">
      <w:pPr>
        <w:numPr>
          <w:ilvl w:val="1"/>
          <w:numId w:val="14"/>
        </w:numPr>
        <w:ind w:left="1044" w:hanging="250"/>
      </w:pPr>
      <w:r>
        <w:t xml:space="preserve">Departamento de Proteção e Defesa de Direitos Humanos - DEPDDH </w:t>
      </w:r>
    </w:p>
    <w:p w:rsidR="00654E2C" w:rsidRDefault="00AE0CB0">
      <w:pPr>
        <w:numPr>
          <w:ilvl w:val="2"/>
          <w:numId w:val="14"/>
        </w:numPr>
        <w:ind w:left="1171" w:hanging="377"/>
      </w:pPr>
      <w:r>
        <w:t xml:space="preserve">Divisão do Centro de Referência em Direitos Humanos - DIVCRDH </w:t>
      </w:r>
    </w:p>
    <w:p w:rsidR="00654E2C" w:rsidRDefault="00AE0CB0">
      <w:pPr>
        <w:numPr>
          <w:ilvl w:val="2"/>
          <w:numId w:val="14"/>
        </w:numPr>
        <w:ind w:left="1171" w:hanging="377"/>
      </w:pPr>
      <w:r>
        <w:t xml:space="preserve">Divisão de Apoio a Migrantes e Refugiados - DIVAMR </w:t>
      </w:r>
    </w:p>
    <w:p w:rsidR="00654E2C" w:rsidRDefault="00AE0CB0">
      <w:pPr>
        <w:numPr>
          <w:ilvl w:val="2"/>
          <w:numId w:val="14"/>
        </w:numPr>
        <w:ind w:left="1171" w:hanging="377"/>
      </w:pPr>
      <w:r>
        <w:t>Divisão de Enfrenta</w:t>
      </w:r>
      <w:r>
        <w:t xml:space="preserve">mento ao Trabalho Escravo - DIVETS  </w:t>
      </w:r>
    </w:p>
    <w:p w:rsidR="00654E2C" w:rsidRDefault="00AE0CB0">
      <w:pPr>
        <w:numPr>
          <w:ilvl w:val="2"/>
          <w:numId w:val="14"/>
        </w:numPr>
        <w:ind w:left="1171" w:hanging="377"/>
      </w:pPr>
      <w:r>
        <w:t xml:space="preserve">Divisão de Enfrentamento ao Tráfico de Pessoas - DIVETP  </w:t>
      </w:r>
    </w:p>
    <w:p w:rsidR="00654E2C" w:rsidRDefault="00AE0CB0">
      <w:pPr>
        <w:numPr>
          <w:ilvl w:val="2"/>
          <w:numId w:val="14"/>
        </w:numPr>
        <w:ind w:left="1171" w:hanging="377"/>
      </w:pPr>
      <w:r>
        <w:t xml:space="preserve">Divisão de Combate à Tortura - DIVCT </w:t>
      </w:r>
    </w:p>
    <w:p w:rsidR="00654E2C" w:rsidRDefault="00AE0CB0">
      <w:pPr>
        <w:numPr>
          <w:ilvl w:val="2"/>
          <w:numId w:val="14"/>
        </w:numPr>
        <w:ind w:left="1171" w:hanging="377"/>
      </w:pPr>
      <w:r>
        <w:t xml:space="preserve">Divisão de Proteção a Vítimas e Testemunhas Ameaçadas de Morte - DIVPVT  </w:t>
      </w:r>
    </w:p>
    <w:p w:rsidR="00654E2C" w:rsidRDefault="00AE0CB0">
      <w:pPr>
        <w:numPr>
          <w:ilvl w:val="1"/>
          <w:numId w:val="14"/>
        </w:numPr>
        <w:ind w:left="1044" w:hanging="250"/>
      </w:pPr>
      <w:r>
        <w:t xml:space="preserve">Departamento de Promoção da Política de Direitos </w:t>
      </w:r>
      <w:r>
        <w:t xml:space="preserve">Humanos - DEPPDH  </w:t>
      </w:r>
    </w:p>
    <w:p w:rsidR="00654E2C" w:rsidRDefault="00AE0CB0">
      <w:pPr>
        <w:numPr>
          <w:ilvl w:val="2"/>
          <w:numId w:val="14"/>
        </w:numPr>
        <w:ind w:left="1171" w:hanging="377"/>
      </w:pPr>
      <w:r>
        <w:t xml:space="preserve">Divisão de Promoção dos Direitos da Criança e Adolescente - DIVDCA </w:t>
      </w:r>
    </w:p>
    <w:p w:rsidR="00654E2C" w:rsidRDefault="00AE0CB0">
      <w:pPr>
        <w:numPr>
          <w:ilvl w:val="2"/>
          <w:numId w:val="14"/>
        </w:numPr>
        <w:spacing w:after="651"/>
        <w:ind w:left="1171" w:hanging="377"/>
      </w:pPr>
      <w:r>
        <w:t xml:space="preserve">Divisão de Promoção da Igualdade Racial - DIVPIR </w:t>
      </w:r>
    </w:p>
    <w:p w:rsidR="00654E2C" w:rsidRDefault="00AE0CB0">
      <w:pPr>
        <w:numPr>
          <w:ilvl w:val="2"/>
          <w:numId w:val="14"/>
        </w:numPr>
        <w:ind w:left="1171" w:hanging="377"/>
      </w:pPr>
      <w:r>
        <w:t xml:space="preserve">Divisão de Promoção do Registro Civil e Documentação - DIVPRCD </w:t>
      </w:r>
    </w:p>
    <w:p w:rsidR="00654E2C" w:rsidRDefault="00AE0CB0">
      <w:pPr>
        <w:numPr>
          <w:ilvl w:val="2"/>
          <w:numId w:val="14"/>
        </w:numPr>
        <w:ind w:left="1171" w:hanging="377"/>
      </w:pPr>
      <w:r>
        <w:t xml:space="preserve">Divisão de Promoção da Diversidade Religiosa - DIVDR </w:t>
      </w:r>
    </w:p>
    <w:p w:rsidR="00654E2C" w:rsidRDefault="00AE0CB0">
      <w:pPr>
        <w:numPr>
          <w:ilvl w:val="2"/>
          <w:numId w:val="14"/>
        </w:numPr>
        <w:ind w:left="1171" w:hanging="377"/>
      </w:pPr>
      <w:r>
        <w:t>D</w:t>
      </w:r>
      <w:r>
        <w:t xml:space="preserve">ivisão de Promoção dos Povos Indígenas - DIVPPI </w:t>
      </w:r>
    </w:p>
    <w:p w:rsidR="00654E2C" w:rsidRDefault="00AE0CB0">
      <w:pPr>
        <w:numPr>
          <w:ilvl w:val="2"/>
          <w:numId w:val="14"/>
        </w:numPr>
        <w:ind w:left="1171" w:hanging="377"/>
      </w:pPr>
      <w:r>
        <w:t xml:space="preserve">Divisão de Promoção dos Direitos da Pessoa Idosa - DIVPDPI  </w:t>
      </w:r>
    </w:p>
    <w:p w:rsidR="00654E2C" w:rsidRDefault="00AE0CB0">
      <w:pPr>
        <w:numPr>
          <w:ilvl w:val="2"/>
          <w:numId w:val="14"/>
        </w:numPr>
        <w:ind w:left="1171" w:hanging="377"/>
      </w:pPr>
      <w:r>
        <w:t xml:space="preserve">Divisão de Promoção dos Direitos da Pessoa com Deficiência - DIVPD  </w:t>
      </w:r>
    </w:p>
    <w:p w:rsidR="00654E2C" w:rsidRDefault="00AE0CB0">
      <w:pPr>
        <w:numPr>
          <w:ilvl w:val="2"/>
          <w:numId w:val="14"/>
        </w:numPr>
        <w:spacing w:after="0" w:line="582" w:lineRule="auto"/>
        <w:ind w:left="1171" w:hanging="377"/>
      </w:pPr>
      <w:r>
        <w:t xml:space="preserve">Divisão de Promoção dos Direitos da População em Situação de Rua –  DIVPDPSR 2.3.9 </w:t>
      </w:r>
    </w:p>
    <w:p w:rsidR="00654E2C" w:rsidRDefault="00AE0CB0">
      <w:pPr>
        <w:ind w:left="801"/>
      </w:pPr>
      <w:r>
        <w:t xml:space="preserve">Divisão de Promoção dos Direitos das Pessoas LGBT+ DIVPDPLGBT </w:t>
      </w:r>
    </w:p>
    <w:p w:rsidR="00654E2C" w:rsidRDefault="00AE0CB0">
      <w:pPr>
        <w:numPr>
          <w:ilvl w:val="0"/>
          <w:numId w:val="14"/>
        </w:numPr>
        <w:ind w:left="958" w:hanging="164"/>
      </w:pPr>
      <w:r>
        <w:t xml:space="preserve">DIRETORIA DE POLÍTICA DE ASSISTÊNCIA SOCIAL - DIPAS  </w:t>
      </w:r>
    </w:p>
    <w:p w:rsidR="00654E2C" w:rsidRDefault="00AE0CB0">
      <w:pPr>
        <w:numPr>
          <w:ilvl w:val="1"/>
          <w:numId w:val="14"/>
        </w:numPr>
        <w:ind w:left="1044" w:hanging="250"/>
      </w:pPr>
      <w:r>
        <w:t xml:space="preserve">Assessoria Executiva de Assistência Social – ASSEAS </w:t>
      </w:r>
    </w:p>
    <w:p w:rsidR="00654E2C" w:rsidRDefault="00AE0CB0">
      <w:pPr>
        <w:numPr>
          <w:ilvl w:val="1"/>
          <w:numId w:val="14"/>
        </w:numPr>
        <w:ind w:left="1044" w:hanging="250"/>
      </w:pPr>
      <w:r>
        <w:t>As</w:t>
      </w:r>
      <w:r>
        <w:t xml:space="preserve">sessoria Executiva de Indigenismo e Comunidades Tradicionais – ASSEICT </w:t>
      </w:r>
    </w:p>
    <w:p w:rsidR="00654E2C" w:rsidRDefault="00AE0CB0">
      <w:pPr>
        <w:numPr>
          <w:ilvl w:val="1"/>
          <w:numId w:val="14"/>
        </w:numPr>
        <w:ind w:left="1044" w:hanging="250"/>
      </w:pPr>
      <w:r>
        <w:t xml:space="preserve">Departamento do Cadastro Único, Programas e Transferência de Renda –  </w:t>
      </w:r>
    </w:p>
    <w:p w:rsidR="00654E2C" w:rsidRDefault="00AE0CB0">
      <w:pPr>
        <w:ind w:left="801"/>
      </w:pPr>
      <w:r>
        <w:t xml:space="preserve">DEPCAD  </w:t>
      </w:r>
    </w:p>
    <w:p w:rsidR="00654E2C" w:rsidRDefault="00AE0CB0">
      <w:pPr>
        <w:numPr>
          <w:ilvl w:val="2"/>
          <w:numId w:val="14"/>
        </w:numPr>
        <w:ind w:left="1171" w:hanging="377"/>
      </w:pPr>
      <w:r>
        <w:t xml:space="preserve">Divisão do Cadastro Único – DIVCAD </w:t>
      </w:r>
    </w:p>
    <w:p w:rsidR="00654E2C" w:rsidRDefault="00AE0CB0">
      <w:pPr>
        <w:numPr>
          <w:ilvl w:val="2"/>
          <w:numId w:val="14"/>
        </w:numPr>
        <w:ind w:left="1171" w:hanging="377"/>
      </w:pPr>
      <w:r>
        <w:t xml:space="preserve">Divisão do Programa Bolsa Família – DIVPBF </w:t>
      </w:r>
    </w:p>
    <w:p w:rsidR="00654E2C" w:rsidRDefault="00AE0CB0">
      <w:pPr>
        <w:numPr>
          <w:ilvl w:val="2"/>
          <w:numId w:val="14"/>
        </w:numPr>
        <w:ind w:left="1171" w:hanging="377"/>
      </w:pPr>
      <w:r>
        <w:t>Divisão de Acompanhament</w:t>
      </w:r>
      <w:r>
        <w:t xml:space="preserve">o de Condicionalidades – DIVCON </w:t>
      </w:r>
    </w:p>
    <w:p w:rsidR="00654E2C" w:rsidRDefault="00AE0CB0">
      <w:pPr>
        <w:numPr>
          <w:ilvl w:val="1"/>
          <w:numId w:val="14"/>
        </w:numPr>
        <w:spacing w:after="638"/>
        <w:ind w:left="1044" w:hanging="250"/>
      </w:pPr>
      <w:r>
        <w:t xml:space="preserve">Departamento de Gestão do SUAS – DEPSUAS  </w:t>
      </w:r>
    </w:p>
    <w:p w:rsidR="00654E2C" w:rsidRDefault="00AE0CB0">
      <w:pPr>
        <w:numPr>
          <w:ilvl w:val="2"/>
          <w:numId w:val="14"/>
        </w:numPr>
        <w:ind w:left="1171" w:hanging="377"/>
      </w:pPr>
      <w:r>
        <w:t xml:space="preserve">Divisão de Gestão do Trabalho – DIVGET  </w:t>
      </w:r>
    </w:p>
    <w:p w:rsidR="00654E2C" w:rsidRDefault="00AE0CB0">
      <w:pPr>
        <w:numPr>
          <w:ilvl w:val="2"/>
          <w:numId w:val="14"/>
        </w:numPr>
        <w:ind w:left="1171" w:hanging="377"/>
      </w:pPr>
      <w:r>
        <w:t xml:space="preserve">Divisão de Vigilância Socioassistencial e Rede SUAS – DIVVRS  </w:t>
      </w:r>
    </w:p>
    <w:p w:rsidR="00654E2C" w:rsidRDefault="00AE0CB0">
      <w:pPr>
        <w:numPr>
          <w:ilvl w:val="2"/>
          <w:numId w:val="14"/>
        </w:numPr>
        <w:ind w:left="1171" w:hanging="377"/>
      </w:pPr>
      <w:r>
        <w:t xml:space="preserve">Divisão de Regulação – DIVREG  </w:t>
      </w:r>
    </w:p>
    <w:p w:rsidR="00654E2C" w:rsidRDefault="00AE0CB0">
      <w:pPr>
        <w:numPr>
          <w:ilvl w:val="2"/>
          <w:numId w:val="14"/>
        </w:numPr>
        <w:ind w:left="1171" w:hanging="377"/>
      </w:pPr>
      <w:r>
        <w:t xml:space="preserve">Divisão de Gestão Descentralizada – DIVGD </w:t>
      </w:r>
    </w:p>
    <w:p w:rsidR="00654E2C" w:rsidRDefault="00AE0CB0">
      <w:pPr>
        <w:numPr>
          <w:ilvl w:val="2"/>
          <w:numId w:val="14"/>
        </w:numPr>
        <w:ind w:left="1171" w:hanging="377"/>
      </w:pPr>
      <w:r>
        <w:t>D</w:t>
      </w:r>
      <w:r>
        <w:t xml:space="preserve">ivisão da Rede Socioassistencial Privada do SUAS – DIVRESP  </w:t>
      </w:r>
    </w:p>
    <w:p w:rsidR="00654E2C" w:rsidRDefault="00AE0CB0">
      <w:pPr>
        <w:numPr>
          <w:ilvl w:val="1"/>
          <w:numId w:val="14"/>
        </w:numPr>
        <w:ind w:left="1044" w:hanging="250"/>
      </w:pPr>
      <w:r>
        <w:t xml:space="preserve">Departamento de Proteção Social Básica – DEPPSB  </w:t>
      </w:r>
    </w:p>
    <w:p w:rsidR="00654E2C" w:rsidRDefault="00AE0CB0">
      <w:pPr>
        <w:numPr>
          <w:ilvl w:val="2"/>
          <w:numId w:val="14"/>
        </w:numPr>
        <w:ind w:left="1171" w:hanging="377"/>
      </w:pPr>
      <w:r>
        <w:t>Divisão de Benefícios – DIVBE</w:t>
      </w:r>
    </w:p>
    <w:p w:rsidR="00654E2C" w:rsidRDefault="00AE0CB0">
      <w:pPr>
        <w:numPr>
          <w:ilvl w:val="2"/>
          <w:numId w:val="14"/>
        </w:numPr>
        <w:ind w:left="1171" w:hanging="377"/>
      </w:pPr>
      <w:r>
        <w:t xml:space="preserve">Divisão de Serviços e Programas – DIVSP  </w:t>
      </w:r>
    </w:p>
    <w:p w:rsidR="00654E2C" w:rsidRDefault="00AE0CB0">
      <w:pPr>
        <w:numPr>
          <w:ilvl w:val="1"/>
          <w:numId w:val="14"/>
        </w:numPr>
        <w:ind w:left="1044" w:hanging="250"/>
      </w:pPr>
      <w:r>
        <w:t xml:space="preserve">Departamento de Proteção Social Especial – DEPPSE  </w:t>
      </w:r>
    </w:p>
    <w:p w:rsidR="00654E2C" w:rsidRDefault="00AE0CB0">
      <w:pPr>
        <w:numPr>
          <w:ilvl w:val="2"/>
          <w:numId w:val="14"/>
        </w:numPr>
        <w:ind w:left="1171" w:hanging="377"/>
      </w:pPr>
      <w:r>
        <w:t xml:space="preserve">Divisão de Média Complexidade – DIVMC </w:t>
      </w:r>
    </w:p>
    <w:p w:rsidR="00654E2C" w:rsidRDefault="00AE0CB0">
      <w:pPr>
        <w:numPr>
          <w:ilvl w:val="2"/>
          <w:numId w:val="14"/>
        </w:numPr>
        <w:ind w:left="1171" w:hanging="377"/>
      </w:pPr>
      <w:r>
        <w:t xml:space="preserve">Divisão de Alta Complexidade – DIVAC;  </w:t>
      </w:r>
    </w:p>
    <w:p w:rsidR="00654E2C" w:rsidRDefault="00AE0CB0">
      <w:pPr>
        <w:numPr>
          <w:ilvl w:val="3"/>
          <w:numId w:val="14"/>
        </w:numPr>
        <w:ind w:left="1294" w:hanging="500"/>
      </w:pPr>
      <w:r>
        <w:t xml:space="preserve">Unidade de Acolhimento Casa Abrigo Mãe da Mata – UACAMM  </w:t>
      </w:r>
    </w:p>
    <w:p w:rsidR="00654E2C" w:rsidRDefault="00AE0CB0">
      <w:pPr>
        <w:spacing w:after="643"/>
        <w:ind w:left="801"/>
      </w:pPr>
      <w:r>
        <w:t xml:space="preserve">3.6.2. 2 Unidade de Acolhimento Casa Abrigo do Juruá – UACAJ  </w:t>
      </w:r>
    </w:p>
    <w:p w:rsidR="00654E2C" w:rsidRDefault="00AE0CB0">
      <w:pPr>
        <w:numPr>
          <w:ilvl w:val="1"/>
          <w:numId w:val="14"/>
        </w:numPr>
        <w:ind w:left="1044" w:hanging="250"/>
      </w:pPr>
      <w:r>
        <w:t xml:space="preserve">Departamento de Gestão do FEAS – DEPFEAS </w:t>
      </w:r>
    </w:p>
    <w:p w:rsidR="00654E2C" w:rsidRDefault="00AE0CB0">
      <w:pPr>
        <w:numPr>
          <w:ilvl w:val="2"/>
          <w:numId w:val="14"/>
        </w:numPr>
        <w:ind w:left="1171" w:hanging="377"/>
      </w:pPr>
      <w:r>
        <w:t>Divisão de Ges</w:t>
      </w:r>
      <w:r>
        <w:t xml:space="preserve">tão e Monitoramento Orçamentário e Financeiro do FEAS –  </w:t>
      </w:r>
    </w:p>
    <w:p w:rsidR="00654E2C" w:rsidRDefault="00AE0CB0">
      <w:pPr>
        <w:ind w:left="801"/>
      </w:pPr>
      <w:r>
        <w:t>DIVFEAS</w:t>
      </w:r>
    </w:p>
    <w:p w:rsidR="00654E2C" w:rsidRDefault="00AE0CB0">
      <w:pPr>
        <w:numPr>
          <w:ilvl w:val="2"/>
          <w:numId w:val="14"/>
        </w:numPr>
        <w:ind w:left="1171" w:hanging="377"/>
      </w:pPr>
      <w:r>
        <w:t xml:space="preserve">Divisão de Apoio à Execução Financeira dos FMAS – DIVFMAS </w:t>
      </w:r>
    </w:p>
    <w:p w:rsidR="00654E2C" w:rsidRDefault="00AE0CB0">
      <w:pPr>
        <w:numPr>
          <w:ilvl w:val="2"/>
          <w:numId w:val="14"/>
        </w:numPr>
        <w:ind w:left="1171" w:hanging="377"/>
      </w:pPr>
      <w:r>
        <w:t xml:space="preserve">Divisão de Acompanhamento de Execução Financeira das Emendas Fundo a </w:t>
      </w:r>
    </w:p>
    <w:p w:rsidR="00654E2C" w:rsidRDefault="00AE0CB0">
      <w:pPr>
        <w:ind w:left="801"/>
      </w:pPr>
      <w:r>
        <w:t xml:space="preserve">Fundo – DIVEFF </w:t>
      </w:r>
    </w:p>
    <w:p w:rsidR="00654E2C" w:rsidRDefault="00AE0CB0">
      <w:pPr>
        <w:numPr>
          <w:ilvl w:val="0"/>
          <w:numId w:val="14"/>
        </w:numPr>
        <w:ind w:left="958" w:hanging="164"/>
      </w:pPr>
      <w:r>
        <w:t xml:space="preserve">DIRETORIA DE ADMINISTRAÇÃO E FINANÇAS - DIAF </w:t>
      </w:r>
    </w:p>
    <w:p w:rsidR="00654E2C" w:rsidRDefault="00AE0CB0">
      <w:pPr>
        <w:numPr>
          <w:ilvl w:val="1"/>
          <w:numId w:val="14"/>
        </w:numPr>
        <w:ind w:left="1044" w:hanging="250"/>
      </w:pPr>
      <w:r>
        <w:t xml:space="preserve">Assessoria Executiva Administrativa - ASSEA  </w:t>
      </w:r>
    </w:p>
    <w:p w:rsidR="00654E2C" w:rsidRDefault="00AE0CB0">
      <w:pPr>
        <w:numPr>
          <w:ilvl w:val="1"/>
          <w:numId w:val="14"/>
        </w:numPr>
        <w:ind w:left="1044" w:hanging="250"/>
      </w:pPr>
      <w:r>
        <w:t xml:space="preserve">Departamento de Administração - DEPAD  </w:t>
      </w:r>
    </w:p>
    <w:p w:rsidR="00654E2C" w:rsidRDefault="00AE0CB0">
      <w:pPr>
        <w:numPr>
          <w:ilvl w:val="2"/>
          <w:numId w:val="14"/>
        </w:numPr>
        <w:ind w:left="1171" w:hanging="377"/>
      </w:pPr>
      <w:r>
        <w:t xml:space="preserve">Divisão de Gestão de Pessoas - DIVRH </w:t>
      </w:r>
    </w:p>
    <w:p w:rsidR="00654E2C" w:rsidRDefault="00AE0CB0">
      <w:pPr>
        <w:numPr>
          <w:ilvl w:val="3"/>
          <w:numId w:val="14"/>
        </w:numPr>
        <w:ind w:left="1294" w:hanging="500"/>
      </w:pPr>
      <w:r>
        <w:t xml:space="preserve">Núcleo de Vida Funcional - NUCVF </w:t>
      </w:r>
    </w:p>
    <w:p w:rsidR="00654E2C" w:rsidRDefault="00AE0CB0">
      <w:pPr>
        <w:numPr>
          <w:ilvl w:val="3"/>
          <w:numId w:val="14"/>
        </w:numPr>
        <w:ind w:left="1294" w:hanging="500"/>
      </w:pPr>
      <w:r>
        <w:t xml:space="preserve">Núcleo de Humanização e Capacitação - NUCHC </w:t>
      </w:r>
    </w:p>
    <w:p w:rsidR="00654E2C" w:rsidRDefault="00AE0CB0">
      <w:pPr>
        <w:numPr>
          <w:ilvl w:val="2"/>
          <w:numId w:val="14"/>
        </w:numPr>
        <w:ind w:left="1171" w:hanging="377"/>
      </w:pPr>
      <w:r>
        <w:t xml:space="preserve">Divisão de Engenharia e Arquitetura - DIVEA  </w:t>
      </w:r>
    </w:p>
    <w:p w:rsidR="00654E2C" w:rsidRDefault="00AE0CB0">
      <w:pPr>
        <w:numPr>
          <w:ilvl w:val="3"/>
          <w:numId w:val="14"/>
        </w:numPr>
        <w:ind w:left="1294" w:hanging="500"/>
      </w:pPr>
      <w:r>
        <w:t>Núcleo</w:t>
      </w:r>
      <w:r>
        <w:t xml:space="preserve"> de Serviços Gerais e Manutenção Estrutural - NUCSEGEME </w:t>
      </w:r>
    </w:p>
    <w:p w:rsidR="00654E2C" w:rsidRDefault="00AE0CB0">
      <w:pPr>
        <w:numPr>
          <w:ilvl w:val="2"/>
          <w:numId w:val="14"/>
        </w:numPr>
        <w:ind w:left="1171" w:hanging="377"/>
      </w:pPr>
      <w:r>
        <w:t xml:space="preserve">Divisão de Logística e Serviços Gerais - DIVLOSEG  </w:t>
      </w:r>
    </w:p>
    <w:p w:rsidR="00654E2C" w:rsidRDefault="00AE0CB0">
      <w:pPr>
        <w:numPr>
          <w:ilvl w:val="3"/>
          <w:numId w:val="14"/>
        </w:numPr>
        <w:spacing w:after="643"/>
        <w:ind w:left="1294" w:hanging="500"/>
      </w:pPr>
      <w:r>
        <w:t xml:space="preserve">Núcleo de Passagens, Fretamento e Hospedagem - NUCPAFH </w:t>
      </w:r>
    </w:p>
    <w:p w:rsidR="00654E2C" w:rsidRDefault="00AE0CB0">
      <w:pPr>
        <w:numPr>
          <w:ilvl w:val="3"/>
          <w:numId w:val="14"/>
        </w:numPr>
        <w:ind w:left="1294" w:hanging="500"/>
      </w:pPr>
      <w:r>
        <w:t xml:space="preserve">Núcleo de Logística e Gestão dos Serviços. NUCLOGES </w:t>
      </w:r>
    </w:p>
    <w:p w:rsidR="00654E2C" w:rsidRDefault="00AE0CB0">
      <w:pPr>
        <w:numPr>
          <w:ilvl w:val="2"/>
          <w:numId w:val="14"/>
        </w:numPr>
        <w:ind w:left="1171" w:hanging="377"/>
      </w:pPr>
      <w:r>
        <w:t xml:space="preserve">Divisão de Patrimônio - DIVPAT  </w:t>
      </w:r>
    </w:p>
    <w:p w:rsidR="00654E2C" w:rsidRDefault="00AE0CB0">
      <w:pPr>
        <w:numPr>
          <w:ilvl w:val="2"/>
          <w:numId w:val="14"/>
        </w:numPr>
        <w:ind w:left="1171" w:hanging="377"/>
      </w:pPr>
      <w:r>
        <w:t xml:space="preserve">Divisão de Almoxarifado DIVALM </w:t>
      </w:r>
    </w:p>
    <w:p w:rsidR="00654E2C" w:rsidRDefault="00AE0CB0">
      <w:pPr>
        <w:ind w:left="801"/>
      </w:pPr>
      <w:r>
        <w:t xml:space="preserve">4..2.6 Divisão de Transporte - DIVTRA  </w:t>
      </w:r>
    </w:p>
    <w:p w:rsidR="00654E2C" w:rsidRDefault="00AE0CB0">
      <w:pPr>
        <w:numPr>
          <w:ilvl w:val="3"/>
          <w:numId w:val="15"/>
        </w:numPr>
        <w:ind w:hanging="499"/>
      </w:pPr>
      <w:r>
        <w:t xml:space="preserve">Núcleo de Gestão da Frota Veicular - NUCGFV </w:t>
      </w:r>
    </w:p>
    <w:p w:rsidR="00654E2C" w:rsidRDefault="00AE0CB0">
      <w:pPr>
        <w:numPr>
          <w:ilvl w:val="3"/>
          <w:numId w:val="15"/>
        </w:numPr>
        <w:ind w:hanging="499"/>
      </w:pPr>
      <w:r>
        <w:t xml:space="preserve">Núcleo de Manutenção da Frota Veicular - NUCMFV </w:t>
      </w:r>
    </w:p>
    <w:p w:rsidR="00654E2C" w:rsidRDefault="00AE0CB0">
      <w:pPr>
        <w:ind w:left="801"/>
      </w:pPr>
      <w:r>
        <w:t xml:space="preserve">4.2.7 Divisão de Gestão Documental e Arquivística - DIVGDA  </w:t>
      </w:r>
    </w:p>
    <w:p w:rsidR="00654E2C" w:rsidRDefault="00AE0CB0">
      <w:pPr>
        <w:numPr>
          <w:ilvl w:val="3"/>
          <w:numId w:val="14"/>
        </w:numPr>
        <w:ind w:left="1294" w:hanging="500"/>
      </w:pPr>
      <w:r>
        <w:t>Núcleo de Arquivo Físico - NU</w:t>
      </w:r>
      <w:r>
        <w:t xml:space="preserve">CAF </w:t>
      </w:r>
    </w:p>
    <w:p w:rsidR="00654E2C" w:rsidRDefault="00AE0CB0">
      <w:pPr>
        <w:numPr>
          <w:ilvl w:val="3"/>
          <w:numId w:val="14"/>
        </w:numPr>
        <w:ind w:left="1294" w:hanging="500"/>
      </w:pPr>
      <w:r>
        <w:t xml:space="preserve">Núcleo de Arquivo Eletrônico - NUCAE </w:t>
      </w:r>
    </w:p>
    <w:p w:rsidR="00654E2C" w:rsidRDefault="00AE0CB0">
      <w:pPr>
        <w:numPr>
          <w:ilvl w:val="1"/>
          <w:numId w:val="14"/>
        </w:numPr>
        <w:ind w:left="1044" w:hanging="250"/>
      </w:pPr>
      <w:r>
        <w:t xml:space="preserve">Departamento de Finanças e Gestão Contábil - DEPFGC  </w:t>
      </w:r>
    </w:p>
    <w:p w:rsidR="00654E2C" w:rsidRDefault="00AE0CB0">
      <w:pPr>
        <w:numPr>
          <w:ilvl w:val="2"/>
          <w:numId w:val="14"/>
        </w:numPr>
        <w:ind w:left="1171" w:hanging="377"/>
      </w:pPr>
      <w:r>
        <w:t xml:space="preserve">Divisão de Execução Orçamentária - DIVEO  </w:t>
      </w:r>
    </w:p>
    <w:p w:rsidR="00654E2C" w:rsidRDefault="00AE0CB0">
      <w:pPr>
        <w:numPr>
          <w:ilvl w:val="2"/>
          <w:numId w:val="14"/>
        </w:numPr>
        <w:ind w:left="1171" w:hanging="377"/>
      </w:pPr>
      <w:r>
        <w:t xml:space="preserve">Divisão de Execução Financeira - DIVEF  </w:t>
      </w:r>
    </w:p>
    <w:p w:rsidR="00654E2C" w:rsidRDefault="00AE0CB0">
      <w:pPr>
        <w:numPr>
          <w:ilvl w:val="2"/>
          <w:numId w:val="14"/>
        </w:numPr>
        <w:ind w:left="1171" w:hanging="377"/>
      </w:pPr>
      <w:r>
        <w:t xml:space="preserve">Divisão de Gestão das Diárias e Suprimentos de Fundos - DIVGDF </w:t>
      </w:r>
    </w:p>
    <w:p w:rsidR="00654E2C" w:rsidRDefault="00AE0CB0">
      <w:pPr>
        <w:numPr>
          <w:ilvl w:val="2"/>
          <w:numId w:val="14"/>
        </w:numPr>
        <w:ind w:left="1171" w:hanging="377"/>
      </w:pPr>
      <w:r>
        <w:t xml:space="preserve">Divisão de </w:t>
      </w:r>
      <w:r>
        <w:t xml:space="preserve">Gestão Contábil - DIVGC </w:t>
      </w:r>
    </w:p>
    <w:p w:rsidR="00654E2C" w:rsidRDefault="00AE0CB0">
      <w:pPr>
        <w:numPr>
          <w:ilvl w:val="3"/>
          <w:numId w:val="14"/>
        </w:numPr>
        <w:ind w:left="1294" w:hanging="500"/>
      </w:pPr>
      <w:r>
        <w:t xml:space="preserve">Núcleo de Gestão Contábil dos Fundos Vinculados - DIVGCF </w:t>
      </w:r>
    </w:p>
    <w:p w:rsidR="00654E2C" w:rsidRDefault="00AE0CB0">
      <w:pPr>
        <w:numPr>
          <w:ilvl w:val="3"/>
          <w:numId w:val="14"/>
        </w:numPr>
        <w:ind w:left="1294" w:hanging="500"/>
      </w:pPr>
      <w:r>
        <w:t xml:space="preserve">Núcleo de Gestão das Receitas e Conciliações Bancárias - DIVGRC </w:t>
      </w:r>
    </w:p>
    <w:p w:rsidR="00654E2C" w:rsidRDefault="00AE0CB0">
      <w:pPr>
        <w:numPr>
          <w:ilvl w:val="1"/>
          <w:numId w:val="14"/>
        </w:numPr>
        <w:ind w:left="1044" w:hanging="250"/>
      </w:pPr>
      <w:r>
        <w:t xml:space="preserve">Departamento de Compras e Gestão Contratual - DEPCGC  </w:t>
      </w:r>
    </w:p>
    <w:p w:rsidR="00654E2C" w:rsidRDefault="00AE0CB0">
      <w:pPr>
        <w:numPr>
          <w:ilvl w:val="2"/>
          <w:numId w:val="14"/>
        </w:numPr>
        <w:ind w:left="1171" w:hanging="377"/>
      </w:pPr>
      <w:r>
        <w:t xml:space="preserve">Divisão de Compras - DIVCOM </w:t>
      </w:r>
    </w:p>
    <w:p w:rsidR="00654E2C" w:rsidRDefault="00AE0CB0">
      <w:pPr>
        <w:numPr>
          <w:ilvl w:val="2"/>
          <w:numId w:val="14"/>
        </w:numPr>
        <w:ind w:left="1171" w:hanging="377"/>
      </w:pPr>
      <w:r>
        <w:t>Divisão de Gestão das At</w:t>
      </w:r>
      <w:r>
        <w:t xml:space="preserve">as e Contratos Administrativos - DIVGAC  </w:t>
      </w:r>
    </w:p>
    <w:p w:rsidR="00654E2C" w:rsidRDefault="00AE0CB0">
      <w:pPr>
        <w:numPr>
          <w:ilvl w:val="3"/>
          <w:numId w:val="14"/>
        </w:numPr>
        <w:ind w:left="1294" w:hanging="500"/>
      </w:pPr>
      <w:r>
        <w:t xml:space="preserve">Núcleo de Reequilíbrio de Preços Contratados, Indenização e Sansão </w:t>
      </w:r>
    </w:p>
    <w:p w:rsidR="00654E2C" w:rsidRDefault="00AE0CB0">
      <w:pPr>
        <w:ind w:left="801"/>
      </w:pPr>
      <w:r>
        <w:t xml:space="preserve">Administrativa - NUCPRIS </w:t>
      </w:r>
    </w:p>
    <w:p w:rsidR="00654E2C" w:rsidRDefault="00AE0CB0">
      <w:pPr>
        <w:numPr>
          <w:ilvl w:val="0"/>
          <w:numId w:val="14"/>
        </w:numPr>
        <w:ind w:left="958" w:hanging="164"/>
      </w:pPr>
      <w:r>
        <w:t xml:space="preserve">DIRETORIA DE GESTÃO ESTRATÉGICA E PLANEJAMENTO - DIPLAGE  </w:t>
      </w:r>
    </w:p>
    <w:p w:rsidR="00654E2C" w:rsidRDefault="00AE0CB0">
      <w:pPr>
        <w:numPr>
          <w:ilvl w:val="1"/>
          <w:numId w:val="14"/>
        </w:numPr>
        <w:ind w:left="1044" w:hanging="250"/>
      </w:pPr>
      <w:r>
        <w:t xml:space="preserve">Assessoria Executiva de Planejamento - ASSEP  </w:t>
      </w:r>
    </w:p>
    <w:p w:rsidR="00654E2C" w:rsidRDefault="00AE0CB0">
      <w:pPr>
        <w:numPr>
          <w:ilvl w:val="1"/>
          <w:numId w:val="14"/>
        </w:numPr>
        <w:ind w:left="1044" w:hanging="250"/>
      </w:pPr>
      <w:r>
        <w:t xml:space="preserve">Departamento de Planejamento e Governança - DEPLAG  </w:t>
      </w:r>
    </w:p>
    <w:p w:rsidR="00654E2C" w:rsidRDefault="00AE0CB0">
      <w:pPr>
        <w:numPr>
          <w:ilvl w:val="2"/>
          <w:numId w:val="14"/>
        </w:numPr>
        <w:ind w:left="1171" w:hanging="377"/>
      </w:pPr>
      <w:r>
        <w:t xml:space="preserve">Divisão de Planejamento Estratégico e Governamental - DIVPEG </w:t>
      </w:r>
    </w:p>
    <w:p w:rsidR="00654E2C" w:rsidRDefault="00AE0CB0">
      <w:pPr>
        <w:numPr>
          <w:ilvl w:val="3"/>
          <w:numId w:val="14"/>
        </w:numPr>
        <w:ind w:left="1294" w:hanging="500"/>
      </w:pPr>
      <w:r>
        <w:t xml:space="preserve">Núcleo de Monitoramento de Metas e Indicadores - NUCMMEI </w:t>
      </w:r>
    </w:p>
    <w:p w:rsidR="00654E2C" w:rsidRDefault="00AE0CB0">
      <w:pPr>
        <w:numPr>
          <w:ilvl w:val="2"/>
          <w:numId w:val="14"/>
        </w:numPr>
        <w:ind w:left="1171" w:hanging="377"/>
      </w:pPr>
      <w:r>
        <w:t xml:space="preserve">Divisão de Gestão e Monitoramento Orçamentário - DIVMORC </w:t>
      </w:r>
    </w:p>
    <w:p w:rsidR="00654E2C" w:rsidRDefault="00AE0CB0">
      <w:pPr>
        <w:numPr>
          <w:ilvl w:val="1"/>
          <w:numId w:val="14"/>
        </w:numPr>
        <w:ind w:left="1044" w:hanging="250"/>
      </w:pPr>
      <w:r>
        <w:t xml:space="preserve">Departamento de Captação </w:t>
      </w:r>
      <w:r>
        <w:t xml:space="preserve">de Recursos e Gestão de Projetos - DEPCAP  </w:t>
      </w:r>
    </w:p>
    <w:p w:rsidR="00654E2C" w:rsidRDefault="00AE0CB0">
      <w:pPr>
        <w:numPr>
          <w:ilvl w:val="2"/>
          <w:numId w:val="14"/>
        </w:numPr>
        <w:ind w:left="1171" w:hanging="377"/>
      </w:pPr>
      <w:r>
        <w:t xml:space="preserve">Divisão de Prospecção e Captação de Recursos - DIVCAR </w:t>
      </w:r>
    </w:p>
    <w:p w:rsidR="00654E2C" w:rsidRDefault="00AE0CB0">
      <w:pPr>
        <w:numPr>
          <w:ilvl w:val="2"/>
          <w:numId w:val="14"/>
        </w:numPr>
        <w:ind w:left="1171" w:hanging="377"/>
      </w:pPr>
      <w:r>
        <w:t>Divisão de Gestão de Convênio e de Projetos - DIVCONP</w:t>
      </w:r>
    </w:p>
    <w:p w:rsidR="00654E2C" w:rsidRDefault="00AE0CB0">
      <w:pPr>
        <w:numPr>
          <w:ilvl w:val="2"/>
          <w:numId w:val="14"/>
        </w:numPr>
        <w:ind w:left="1171" w:hanging="377"/>
      </w:pPr>
      <w:r>
        <w:t xml:space="preserve">Divisão de Programas e Projetos Especiais - DIVPPE  </w:t>
      </w:r>
    </w:p>
    <w:p w:rsidR="00654E2C" w:rsidRDefault="00AE0CB0">
      <w:pPr>
        <w:numPr>
          <w:ilvl w:val="3"/>
          <w:numId w:val="14"/>
        </w:numPr>
        <w:ind w:left="1294" w:hanging="500"/>
      </w:pPr>
      <w:r>
        <w:t xml:space="preserve">Programa Juntos pelo Acre - PROJA  </w:t>
      </w:r>
    </w:p>
    <w:p w:rsidR="00654E2C" w:rsidRDefault="00AE0CB0">
      <w:pPr>
        <w:numPr>
          <w:ilvl w:val="1"/>
          <w:numId w:val="14"/>
        </w:numPr>
        <w:ind w:left="1044" w:hanging="250"/>
      </w:pPr>
      <w:r>
        <w:t>Departamento d</w:t>
      </w:r>
      <w:r>
        <w:t xml:space="preserve">e Gestão e Monitoramento das Parcerias Estaduais com as OSCs </w:t>
      </w:r>
    </w:p>
    <w:p w:rsidR="00654E2C" w:rsidRDefault="00AE0CB0">
      <w:pPr>
        <w:ind w:left="801"/>
      </w:pPr>
      <w:r>
        <w:t xml:space="preserve">- DEPMOPE  </w:t>
      </w:r>
    </w:p>
    <w:p w:rsidR="00654E2C" w:rsidRDefault="00AE0CB0">
      <w:pPr>
        <w:ind w:left="801"/>
      </w:pPr>
      <w:r>
        <w:t>5.4.1 Divisão de Instrução e Formalização das Parcerias - DIVIFOP</w:t>
      </w:r>
    </w:p>
    <w:p w:rsidR="00654E2C" w:rsidRDefault="00AE0CB0">
      <w:pPr>
        <w:ind w:left="801"/>
      </w:pPr>
      <w:r>
        <w:t xml:space="preserve">5.4.2 Divisão de Monitoramento e Avaliação das Parcerias - DIVMAP </w:t>
      </w:r>
    </w:p>
    <w:p w:rsidR="00654E2C" w:rsidRDefault="00AE0CB0">
      <w:pPr>
        <w:numPr>
          <w:ilvl w:val="0"/>
          <w:numId w:val="16"/>
        </w:numPr>
        <w:ind w:left="958" w:hanging="164"/>
      </w:pPr>
      <w:r>
        <w:t>DIRETORIA DE MODERNIZAÇÃO, TECNOLOGIA DA INFORMAÇ</w:t>
      </w:r>
      <w:r>
        <w:t>ÃO E</w:t>
      </w:r>
    </w:p>
    <w:p w:rsidR="00654E2C" w:rsidRDefault="00AE0CB0">
      <w:pPr>
        <w:ind w:left="801"/>
      </w:pPr>
      <w:r>
        <w:t xml:space="preserve">COMUNICAÇÃO – DIMOTI </w:t>
      </w:r>
    </w:p>
    <w:p w:rsidR="00654E2C" w:rsidRDefault="00AE0CB0">
      <w:pPr>
        <w:numPr>
          <w:ilvl w:val="1"/>
          <w:numId w:val="16"/>
        </w:numPr>
        <w:ind w:left="1044" w:hanging="250"/>
      </w:pPr>
      <w:r>
        <w:t xml:space="preserve">Divisão de Modernização, Tecnologia da Informação e Comunicação – DIVMOTI </w:t>
      </w:r>
    </w:p>
    <w:p w:rsidR="00654E2C" w:rsidRDefault="00AE0CB0">
      <w:pPr>
        <w:numPr>
          <w:ilvl w:val="2"/>
          <w:numId w:val="16"/>
        </w:numPr>
        <w:ind w:hanging="372"/>
      </w:pPr>
      <w:r>
        <w:t xml:space="preserve">Núcleo de Infraestrutura de Comunicação – NUCIC </w:t>
      </w:r>
    </w:p>
    <w:p w:rsidR="00654E2C" w:rsidRDefault="00AE0CB0">
      <w:pPr>
        <w:numPr>
          <w:ilvl w:val="2"/>
          <w:numId w:val="16"/>
        </w:numPr>
        <w:ind w:hanging="372"/>
      </w:pPr>
      <w:r>
        <w:t xml:space="preserve">Núcleo de Manutenção em Informática – NUCMI </w:t>
      </w:r>
    </w:p>
    <w:p w:rsidR="00654E2C" w:rsidRDefault="00AE0CB0">
      <w:pPr>
        <w:numPr>
          <w:ilvl w:val="2"/>
          <w:numId w:val="16"/>
        </w:numPr>
        <w:spacing w:after="783"/>
        <w:ind w:hanging="372"/>
      </w:pPr>
      <w:r>
        <w:t xml:space="preserve">Núcleo de Desenvolvimento de Sistemas Tecnológicos - NUCDST </w:t>
      </w:r>
    </w:p>
    <w:p w:rsidR="00654E2C" w:rsidRDefault="00AE0CB0">
      <w:pPr>
        <w:spacing w:after="266" w:line="269" w:lineRule="auto"/>
        <w:ind w:left="817" w:hanging="10"/>
      </w:pPr>
      <w:r>
        <w:rPr>
          <w:i/>
        </w:rPr>
        <w:t xml:space="preserve">5.2 – </w:t>
      </w:r>
      <w:r>
        <w:rPr>
          <w:b/>
        </w:rPr>
        <w:t>Recursos Humanos</w:t>
      </w:r>
    </w:p>
    <w:p w:rsidR="00654E2C" w:rsidRDefault="00AE0CB0">
      <w:pPr>
        <w:spacing w:after="0" w:line="556" w:lineRule="auto"/>
        <w:ind w:left="270" w:right="185" w:firstLine="537"/>
      </w:pPr>
      <w:r>
        <w:t xml:space="preserve">O efetivo de recursos humanos da Diretoria de Assistência Social e áreas afins da SEASDH totalizam 112 profissionais. Entre os vínculos empregatícios, 57 estatutários, 16 terceirizados e 39 de comissionados. </w:t>
      </w:r>
      <w:r>
        <w:rPr>
          <w:i/>
          <w:color w:val="9A9B9B"/>
        </w:rPr>
        <w:t xml:space="preserve">                        </w:t>
      </w:r>
      <w:r>
        <w:rPr>
          <w:i/>
          <w:color w:val="9A9B9B"/>
        </w:rPr>
        <w:t xml:space="preserve"> Gráfico 29 – Total de Servidores por Sexo</w:t>
      </w:r>
    </w:p>
    <w:p w:rsidR="00654E2C" w:rsidRDefault="00AE0CB0">
      <w:pPr>
        <w:spacing w:after="118" w:line="259" w:lineRule="auto"/>
        <w:ind w:left="910" w:firstLine="0"/>
        <w:jc w:val="left"/>
      </w:pPr>
      <w:r>
        <w:rPr>
          <w:rFonts w:ascii="Calibri" w:eastAsia="Calibri" w:hAnsi="Calibri" w:cs="Calibri"/>
          <w:noProof/>
          <w:color w:val="000000"/>
          <w:sz w:val="22"/>
        </w:rPr>
        <mc:AlternateContent>
          <mc:Choice Requires="wpg">
            <w:drawing>
              <wp:inline distT="0" distB="0" distL="0" distR="0">
                <wp:extent cx="5064805" cy="2702128"/>
                <wp:effectExtent l="0" t="0" r="0" b="0"/>
                <wp:docPr id="106006" name="Group 106006"/>
                <wp:cNvGraphicFramePr/>
                <a:graphic xmlns:a="http://schemas.openxmlformats.org/drawingml/2006/main">
                  <a:graphicData uri="http://schemas.microsoft.com/office/word/2010/wordprocessingGroup">
                    <wpg:wgp>
                      <wpg:cNvGrpSpPr/>
                      <wpg:grpSpPr>
                        <a:xfrm>
                          <a:off x="0" y="0"/>
                          <a:ext cx="5064805" cy="2702128"/>
                          <a:chOff x="0" y="0"/>
                          <a:chExt cx="5064805" cy="2702128"/>
                        </a:xfrm>
                      </wpg:grpSpPr>
                      <wps:wsp>
                        <wps:cNvPr id="135736" name="Shape 135736"/>
                        <wps:cNvSpPr/>
                        <wps:spPr>
                          <a:xfrm>
                            <a:off x="845" y="0"/>
                            <a:ext cx="5063960" cy="2702128"/>
                          </a:xfrm>
                          <a:custGeom>
                            <a:avLst/>
                            <a:gdLst/>
                            <a:ahLst/>
                            <a:cxnLst/>
                            <a:rect l="0" t="0" r="0" b="0"/>
                            <a:pathLst>
                              <a:path w="5063960" h="2702128">
                                <a:moveTo>
                                  <a:pt x="0" y="0"/>
                                </a:moveTo>
                                <a:lnTo>
                                  <a:pt x="5063960" y="0"/>
                                </a:lnTo>
                                <a:lnTo>
                                  <a:pt x="5063960" y="2702128"/>
                                </a:lnTo>
                                <a:lnTo>
                                  <a:pt x="0" y="2702128"/>
                                </a:lnTo>
                                <a:lnTo>
                                  <a:pt x="0" y="0"/>
                                </a:lnTo>
                              </a:path>
                            </a:pathLst>
                          </a:custGeom>
                          <a:ln w="0" cap="flat">
                            <a:miter lim="127000"/>
                          </a:ln>
                        </wps:spPr>
                        <wps:style>
                          <a:lnRef idx="0">
                            <a:srgbClr val="000000">
                              <a:alpha val="0"/>
                            </a:srgbClr>
                          </a:lnRef>
                          <a:fillRef idx="1">
                            <a:srgbClr val="E1EFF1"/>
                          </a:fillRef>
                          <a:effectRef idx="0">
                            <a:scrgbClr r="0" g="0" b="0"/>
                          </a:effectRef>
                          <a:fontRef idx="none"/>
                        </wps:style>
                        <wps:bodyPr/>
                      </wps:wsp>
                      <pic:pic xmlns:pic="http://schemas.openxmlformats.org/drawingml/2006/picture">
                        <pic:nvPicPr>
                          <pic:cNvPr id="128143" name="Picture 128143"/>
                          <pic:cNvPicPr/>
                        </pic:nvPicPr>
                        <pic:blipFill>
                          <a:blip r:embed="rId150"/>
                          <a:stretch>
                            <a:fillRect/>
                          </a:stretch>
                        </pic:blipFill>
                        <pic:spPr>
                          <a:xfrm>
                            <a:off x="-7041" y="-7086"/>
                            <a:ext cx="5062728" cy="2691384"/>
                          </a:xfrm>
                          <a:prstGeom prst="rect">
                            <a:avLst/>
                          </a:prstGeom>
                        </pic:spPr>
                      </pic:pic>
                      <pic:pic xmlns:pic="http://schemas.openxmlformats.org/drawingml/2006/picture">
                        <pic:nvPicPr>
                          <pic:cNvPr id="128144" name="Picture 128144"/>
                          <pic:cNvPicPr/>
                        </pic:nvPicPr>
                        <pic:blipFill>
                          <a:blip r:embed="rId151"/>
                          <a:stretch>
                            <a:fillRect/>
                          </a:stretch>
                        </pic:blipFill>
                        <pic:spPr>
                          <a:xfrm>
                            <a:off x="333318" y="1710969"/>
                            <a:ext cx="4596385" cy="472440"/>
                          </a:xfrm>
                          <a:prstGeom prst="rect">
                            <a:avLst/>
                          </a:prstGeom>
                        </pic:spPr>
                      </pic:pic>
                      <wps:wsp>
                        <wps:cNvPr id="135737" name="Shape 135737"/>
                        <wps:cNvSpPr/>
                        <wps:spPr>
                          <a:xfrm>
                            <a:off x="1960988" y="1475803"/>
                            <a:ext cx="1133335" cy="699084"/>
                          </a:xfrm>
                          <a:custGeom>
                            <a:avLst/>
                            <a:gdLst/>
                            <a:ahLst/>
                            <a:cxnLst/>
                            <a:rect l="0" t="0" r="0" b="0"/>
                            <a:pathLst>
                              <a:path w="1133335" h="699084">
                                <a:moveTo>
                                  <a:pt x="0" y="0"/>
                                </a:moveTo>
                                <a:lnTo>
                                  <a:pt x="1133335" y="0"/>
                                </a:lnTo>
                                <a:lnTo>
                                  <a:pt x="1133335" y="699084"/>
                                </a:lnTo>
                                <a:lnTo>
                                  <a:pt x="0" y="699084"/>
                                </a:lnTo>
                                <a:lnTo>
                                  <a:pt x="0" y="0"/>
                                </a:lnTo>
                              </a:path>
                            </a:pathLst>
                          </a:custGeom>
                          <a:ln w="0" cap="flat">
                            <a:miter lim="127000"/>
                          </a:ln>
                        </wps:spPr>
                        <wps:style>
                          <a:lnRef idx="0">
                            <a:srgbClr val="000000">
                              <a:alpha val="0"/>
                            </a:srgbClr>
                          </a:lnRef>
                          <a:fillRef idx="1">
                            <a:srgbClr val="FAB828"/>
                          </a:fillRef>
                          <a:effectRef idx="0">
                            <a:scrgbClr r="0" g="0" b="0"/>
                          </a:effectRef>
                          <a:fontRef idx="none"/>
                        </wps:style>
                        <wps:bodyPr/>
                      </wps:wsp>
                      <wps:wsp>
                        <wps:cNvPr id="135738" name="Shape 135738"/>
                        <wps:cNvSpPr/>
                        <wps:spPr>
                          <a:xfrm>
                            <a:off x="3558610" y="1095134"/>
                            <a:ext cx="1133335" cy="1079742"/>
                          </a:xfrm>
                          <a:custGeom>
                            <a:avLst/>
                            <a:gdLst/>
                            <a:ahLst/>
                            <a:cxnLst/>
                            <a:rect l="0" t="0" r="0" b="0"/>
                            <a:pathLst>
                              <a:path w="1133335" h="1079742">
                                <a:moveTo>
                                  <a:pt x="0" y="0"/>
                                </a:moveTo>
                                <a:lnTo>
                                  <a:pt x="1133335" y="0"/>
                                </a:lnTo>
                                <a:lnTo>
                                  <a:pt x="1133335" y="1079742"/>
                                </a:lnTo>
                                <a:lnTo>
                                  <a:pt x="0" y="1079742"/>
                                </a:lnTo>
                                <a:lnTo>
                                  <a:pt x="0" y="0"/>
                                </a:lnTo>
                              </a:path>
                            </a:pathLst>
                          </a:custGeom>
                          <a:ln w="0" cap="flat">
                            <a:miter lim="127000"/>
                          </a:ln>
                        </wps:spPr>
                        <wps:style>
                          <a:lnRef idx="0">
                            <a:srgbClr val="000000">
                              <a:alpha val="0"/>
                            </a:srgbClr>
                          </a:lnRef>
                          <a:fillRef idx="1">
                            <a:srgbClr val="FAB828"/>
                          </a:fillRef>
                          <a:effectRef idx="0">
                            <a:scrgbClr r="0" g="0" b="0"/>
                          </a:effectRef>
                          <a:fontRef idx="none"/>
                        </wps:style>
                        <wps:bodyPr/>
                      </wps:wsp>
                      <wps:wsp>
                        <wps:cNvPr id="135739" name="Shape 135739"/>
                        <wps:cNvSpPr/>
                        <wps:spPr>
                          <a:xfrm>
                            <a:off x="363366" y="397256"/>
                            <a:ext cx="1133335" cy="1777619"/>
                          </a:xfrm>
                          <a:custGeom>
                            <a:avLst/>
                            <a:gdLst/>
                            <a:ahLst/>
                            <a:cxnLst/>
                            <a:rect l="0" t="0" r="0" b="0"/>
                            <a:pathLst>
                              <a:path w="1133335" h="1777619">
                                <a:moveTo>
                                  <a:pt x="0" y="0"/>
                                </a:moveTo>
                                <a:lnTo>
                                  <a:pt x="1133335" y="0"/>
                                </a:lnTo>
                                <a:lnTo>
                                  <a:pt x="1133335" y="1777619"/>
                                </a:lnTo>
                                <a:lnTo>
                                  <a:pt x="0" y="1777619"/>
                                </a:lnTo>
                                <a:lnTo>
                                  <a:pt x="0" y="0"/>
                                </a:lnTo>
                              </a:path>
                            </a:pathLst>
                          </a:custGeom>
                          <a:ln w="0" cap="flat">
                            <a:miter lim="127000"/>
                          </a:ln>
                        </wps:spPr>
                        <wps:style>
                          <a:lnRef idx="0">
                            <a:srgbClr val="000000">
                              <a:alpha val="0"/>
                            </a:srgbClr>
                          </a:lnRef>
                          <a:fillRef idx="1">
                            <a:srgbClr val="FAB828"/>
                          </a:fillRef>
                          <a:effectRef idx="0">
                            <a:scrgbClr r="0" g="0" b="0"/>
                          </a:effectRef>
                          <a:fontRef idx="none"/>
                        </wps:style>
                        <wps:bodyPr/>
                      </wps:wsp>
                      <wps:wsp>
                        <wps:cNvPr id="98131" name="Rectangle 98131"/>
                        <wps:cNvSpPr/>
                        <wps:spPr>
                          <a:xfrm>
                            <a:off x="821873" y="195032"/>
                            <a:ext cx="289003" cy="19533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sz w:val="23"/>
                                </w:rPr>
                                <w:t>112</w:t>
                              </w:r>
                            </w:p>
                          </w:txbxContent>
                        </wps:txbx>
                        <wps:bodyPr horzOverflow="overflow" vert="horz" lIns="0" tIns="0" rIns="0" bIns="0" rtlCol="0">
                          <a:noAutofit/>
                        </wps:bodyPr>
                      </wps:wsp>
                      <wps:wsp>
                        <wps:cNvPr id="98132" name="Rectangle 98132"/>
                        <wps:cNvSpPr/>
                        <wps:spPr>
                          <a:xfrm>
                            <a:off x="1038159" y="195032"/>
                            <a:ext cx="43341" cy="19533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sz w:val="23"/>
                                </w:rPr>
                                <w:t xml:space="preserve"> </w:t>
                              </w:r>
                            </w:p>
                          </w:txbxContent>
                        </wps:txbx>
                        <wps:bodyPr horzOverflow="overflow" vert="horz" lIns="0" tIns="0" rIns="0" bIns="0" rtlCol="0">
                          <a:noAutofit/>
                        </wps:bodyPr>
                      </wps:wsp>
                      <wps:wsp>
                        <wps:cNvPr id="98136" name="Rectangle 98136"/>
                        <wps:cNvSpPr/>
                        <wps:spPr>
                          <a:xfrm>
                            <a:off x="2453391" y="1273867"/>
                            <a:ext cx="193116" cy="19533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sz w:val="23"/>
                                </w:rPr>
                                <w:t>44</w:t>
                              </w:r>
                            </w:p>
                          </w:txbxContent>
                        </wps:txbx>
                        <wps:bodyPr horzOverflow="overflow" vert="horz" lIns="0" tIns="0" rIns="0" bIns="0" rtlCol="0">
                          <a:noAutofit/>
                        </wps:bodyPr>
                      </wps:wsp>
                      <wps:wsp>
                        <wps:cNvPr id="98137" name="Rectangle 98137"/>
                        <wps:cNvSpPr/>
                        <wps:spPr>
                          <a:xfrm>
                            <a:off x="2597582" y="1273867"/>
                            <a:ext cx="43341" cy="19533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sz w:val="23"/>
                                </w:rPr>
                                <w:t xml:space="preserve"> </w:t>
                              </w:r>
                            </w:p>
                          </w:txbxContent>
                        </wps:txbx>
                        <wps:bodyPr horzOverflow="overflow" vert="horz" lIns="0" tIns="0" rIns="0" bIns="0" rtlCol="0">
                          <a:noAutofit/>
                        </wps:bodyPr>
                      </wps:wsp>
                      <wps:wsp>
                        <wps:cNvPr id="98134" name="Rectangle 98134"/>
                        <wps:cNvSpPr/>
                        <wps:spPr>
                          <a:xfrm>
                            <a:off x="4050303" y="901855"/>
                            <a:ext cx="193116" cy="19533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sz w:val="23"/>
                                </w:rPr>
                                <w:t>68</w:t>
                              </w:r>
                            </w:p>
                          </w:txbxContent>
                        </wps:txbx>
                        <wps:bodyPr horzOverflow="overflow" vert="horz" lIns="0" tIns="0" rIns="0" bIns="0" rtlCol="0">
                          <a:noAutofit/>
                        </wps:bodyPr>
                      </wps:wsp>
                      <wps:wsp>
                        <wps:cNvPr id="98135" name="Rectangle 98135"/>
                        <wps:cNvSpPr/>
                        <wps:spPr>
                          <a:xfrm>
                            <a:off x="4194495" y="901855"/>
                            <a:ext cx="43341" cy="19533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sz w:val="23"/>
                                </w:rPr>
                                <w:t xml:space="preserve"> </w:t>
                              </w:r>
                            </w:p>
                          </w:txbxContent>
                        </wps:txbx>
                        <wps:bodyPr horzOverflow="overflow" vert="horz" lIns="0" tIns="0" rIns="0" bIns="0" rtlCol="0">
                          <a:noAutofit/>
                        </wps:bodyPr>
                      </wps:wsp>
                      <wps:wsp>
                        <wps:cNvPr id="7730" name="Rectangle 7730"/>
                        <wps:cNvSpPr/>
                        <wps:spPr>
                          <a:xfrm>
                            <a:off x="498376" y="2265167"/>
                            <a:ext cx="1151288" cy="14845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color w:val="7C7D7D"/>
                                  <w:sz w:val="17"/>
                                </w:rPr>
                                <w:t>Total de Servidores</w:t>
                              </w:r>
                            </w:p>
                          </w:txbxContent>
                        </wps:txbx>
                        <wps:bodyPr horzOverflow="overflow" vert="horz" lIns="0" tIns="0" rIns="0" bIns="0" rtlCol="0">
                          <a:noAutofit/>
                        </wps:bodyPr>
                      </wps:wsp>
                      <wps:wsp>
                        <wps:cNvPr id="7731" name="Rectangle 7731"/>
                        <wps:cNvSpPr/>
                        <wps:spPr>
                          <a:xfrm>
                            <a:off x="2176772" y="2265167"/>
                            <a:ext cx="933716" cy="14845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color w:val="7C7D7D"/>
                                  <w:sz w:val="17"/>
                                </w:rPr>
                                <w:t>Sexo Masculino</w:t>
                              </w:r>
                            </w:p>
                          </w:txbxContent>
                        </wps:txbx>
                        <wps:bodyPr horzOverflow="overflow" vert="horz" lIns="0" tIns="0" rIns="0" bIns="0" rtlCol="0">
                          <a:noAutofit/>
                        </wps:bodyPr>
                      </wps:wsp>
                      <wps:wsp>
                        <wps:cNvPr id="7732" name="Rectangle 7732"/>
                        <wps:cNvSpPr/>
                        <wps:spPr>
                          <a:xfrm>
                            <a:off x="3795774" y="2265167"/>
                            <a:ext cx="876088" cy="14845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color w:val="7C7D7D"/>
                                  <w:sz w:val="17"/>
                                </w:rPr>
                                <w:t>Sexo Feminino</w:t>
                              </w:r>
                            </w:p>
                          </w:txbxContent>
                        </wps:txbx>
                        <wps:bodyPr horzOverflow="overflow" vert="horz" lIns="0" tIns="0" rIns="0" bIns="0" rtlCol="0">
                          <a:noAutofit/>
                        </wps:bodyPr>
                      </wps:wsp>
                      <wps:wsp>
                        <wps:cNvPr id="7733" name="Shape 7733"/>
                        <wps:cNvSpPr/>
                        <wps:spPr>
                          <a:xfrm>
                            <a:off x="0" y="0"/>
                            <a:ext cx="5055070" cy="2684836"/>
                          </a:xfrm>
                          <a:custGeom>
                            <a:avLst/>
                            <a:gdLst/>
                            <a:ahLst/>
                            <a:cxnLst/>
                            <a:rect l="0" t="0" r="0" b="0"/>
                            <a:pathLst>
                              <a:path w="5055070" h="2684836">
                                <a:moveTo>
                                  <a:pt x="5055070" y="0"/>
                                </a:moveTo>
                                <a:lnTo>
                                  <a:pt x="5055070" y="2684836"/>
                                </a:lnTo>
                                <a:lnTo>
                                  <a:pt x="0" y="2684836"/>
                                </a:lnTo>
                                <a:lnTo>
                                  <a:pt x="0" y="0"/>
                                </a:lnTo>
                              </a:path>
                            </a:pathLst>
                          </a:custGeom>
                          <a:ln w="9017" cap="flat">
                            <a:round/>
                          </a:ln>
                        </wps:spPr>
                        <wps:style>
                          <a:lnRef idx="1">
                            <a:srgbClr val="DEDDDD"/>
                          </a:lnRef>
                          <a:fillRef idx="0">
                            <a:srgbClr val="000000">
                              <a:alpha val="0"/>
                            </a:srgbClr>
                          </a:fillRef>
                          <a:effectRef idx="0">
                            <a:scrgbClr r="0" g="0" b="0"/>
                          </a:effectRef>
                          <a:fontRef idx="none"/>
                        </wps:style>
                        <wps:bodyPr/>
                      </wps:wsp>
                    </wpg:wgp>
                  </a:graphicData>
                </a:graphic>
              </wp:inline>
            </w:drawing>
          </mc:Choice>
          <mc:Fallback>
            <w:pict>
              <v:group id="Group 106006" o:spid="_x0000_s1261" style="width:398.8pt;height:212.75pt;mso-position-horizontal-relative:char;mso-position-vertical-relative:line" coordsize="50648,27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">
                <v:shape id="Shape 135736" o:spid="_x0000_s1262" style="position:absolute;left:8;width:50640;height:27021;visibility:visible;mso-wrap-style:square;v-text-anchor:top" coordsize="5063960,270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kTsQA&#10;AADfAAAADwAAAGRycy9kb3ducmV2LnhtbERPW2vCMBR+F/YfwhnsbabTWqUaZeiEvSh4QfDt0Byb&#10;YnNSmkzrv18GAx8/vvts0dla3Kj1lWMFH/0EBHHhdMWlguNh/T4B4QOyxtoxKXiQh8X8pTfDXLs7&#10;7+i2D6WIIexzVGBCaHIpfWHIou+7hjhyF9daDBG2pdQt3mO4reUgSTJpseLYYLChpaHiuv+xCrbV&#10;5mTS81eZrh+SV6PUDjb2pNTba/c5BRGoC0/xv/tbx/nD0XiYwd+fC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9JE7EAAAA3wAAAA8AAAAAAAAAAAAAAAAAmAIAAGRycy9k&#10;b3ducmV2LnhtbFBLBQYAAAAABAAEAPUAAACJAwAAAAA=&#10;" path="m,l5063960,r,2702128l,2702128,,e" fillcolor="#e1eff1" stroked="f" strokeweight="0">
                  <v:stroke miterlimit="83231f" joinstyle="miter"/>
                  <v:path arrowok="t" textboxrect="0,0,5063960,2702128"/>
                </v:shape>
                <v:shape id="Picture 128143" o:spid="_x0000_s1263" type="#_x0000_t75" style="position:absolute;left:-70;top:-70;width:50626;height:26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tqO3DAAAA3wAAAA8AAABkcnMvZG93bnJldi54bWxET11rwjAUfR/4H8Id+DbTOhHpjDIERfFJ&#10;N/T10tylxeamJJmt/nojDPZ4ON/zZW8bcSUfascK8lEGgrh0umaj4Ptr/TYDESKyxsYxKbhRgOVi&#10;8DLHQruOD3Q9RiNSCIcCFVQxtoWUoazIYhi5ljhxP85bjAl6I7XHLoXbRo6zbCot1pwaKmxpVVF5&#10;Of5aBZvVfnebmtM933Rbfza5LS/OKjV87T8/QETq47/4z73Vaf54lk/e4fknAZ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22o7cMAAADfAAAADwAAAAAAAAAAAAAAAACf&#10;AgAAZHJzL2Rvd25yZXYueG1sUEsFBgAAAAAEAAQA9wAAAI8DAAAAAA==&#10;">
                  <v:imagedata r:id="rId152" o:title=""/>
                </v:shape>
                <v:shape id="Picture 128144" o:spid="_x0000_s1264" type="#_x0000_t75" style="position:absolute;left:3333;top:17109;width:45964;height:4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qAjXFAAAA3wAAAA8AAABkcnMvZG93bnJldi54bWxET01rwkAQvRf8D8sIvTWbGCmSuoooodJe&#10;ahS0tyE7JsHsbMhuTfrvu4VCj4/3vVyPphV36l1jWUESxSCIS6sbrhScjvnTAoTzyBpby6Tgmxys&#10;V5OHJWbaDnyge+ErEULYZaig9r7LpHRlTQZdZDviwF1tb9AH2FdS9ziEcNPKWRw/S4MNh4YaO9rW&#10;VN6KL6Oge8/36e4S48eneT0kb+ZcDptUqcfpuHkB4Wn0/+I/916H+bNFMp/D758A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KgI1xQAAAN8AAAAPAAAAAAAAAAAAAAAA&#10;AJ8CAABkcnMvZG93bnJldi54bWxQSwUGAAAAAAQABAD3AAAAkQMAAAAA&#10;">
                  <v:imagedata r:id="rId153" o:title=""/>
                </v:shape>
                <v:shape id="Shape 135737" o:spid="_x0000_s1265" style="position:absolute;left:19609;top:14758;width:11334;height:6990;visibility:visible;mso-wrap-style:square;v-text-anchor:top" coordsize="1133335,699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fYcIA&#10;AADfAAAADwAAAGRycy9kb3ducmV2LnhtbERPyWrDMBC9F/oPYgq51XJj2gTXcshCIKdClktugzVe&#10;sDUylmK7f18VCj0+3p5tZtOJkQbXWFbwFsUgiAurG64U3K7H1zUI55E1dpZJwTc52OTPTxmm2k58&#10;pvHiKxFC2KWooPa+T6V0RU0GXWR74sCVdjDoAxwqqQecQrjp5DKOP6TBhkNDjT3tayray8MoYD7d&#10;ycdy9zXekrI9nKeWjlulFi/z9hOEp9n/i//cJx3mJ++rZAW/fwIA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9hwgAAAN8AAAAPAAAAAAAAAAAAAAAAAJgCAABkcnMvZG93&#10;bnJldi54bWxQSwUGAAAAAAQABAD1AAAAhwMAAAAA&#10;" path="m,l1133335,r,699084l,699084,,e" fillcolor="#fab828" stroked="f" strokeweight="0">
                  <v:stroke miterlimit="83231f" joinstyle="miter"/>
                  <v:path arrowok="t" textboxrect="0,0,1133335,699084"/>
                </v:shape>
                <v:shape id="Shape 135738" o:spid="_x0000_s1266" style="position:absolute;left:35586;top:10951;width:11333;height:10797;visibility:visible;mso-wrap-style:square;v-text-anchor:top" coordsize="1133335,107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7UWMUA&#10;AADfAAAADwAAAGRycy9kb3ducmV2LnhtbERPzU7CQBC+m/AOmyHxQmCLCJbKQpRgQvQk+ACT7tCt&#10;dmdrd4Xy9s7BxOOX73+16X2jztTFOrCB6SQDRVwGW3Nl4OP4Ms5BxYRssQlMBq4UYbMe3KywsOHC&#10;73Q+pEpJCMcCDbiU2kLrWDryGCehJRbuFDqPSWBXadvhRcJ9o++ybKE91iwNDlvaOiq/Dj/ewNsu&#10;X46mW3f9/tzdj3L//ErzdmHM7bB/egSVqE//4j/33sr82fxhJoPljwD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tRYxQAAAN8AAAAPAAAAAAAAAAAAAAAAAJgCAABkcnMv&#10;ZG93bnJldi54bWxQSwUGAAAAAAQABAD1AAAAigMAAAAA&#10;" path="m,l1133335,r,1079742l,1079742,,e" fillcolor="#fab828" stroked="f" strokeweight="0">
                  <v:stroke miterlimit="83231f" joinstyle="miter"/>
                  <v:path arrowok="t" textboxrect="0,0,1133335,1079742"/>
                </v:shape>
                <v:shape id="Shape 135739" o:spid="_x0000_s1267" style="position:absolute;left:3633;top:3972;width:11334;height:17776;visibility:visible;mso-wrap-style:square;v-text-anchor:top" coordsize="1133335,1777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IP+MMA&#10;AADfAAAADwAAAGRycy9kb3ducmV2LnhtbERP3WrCMBS+H/gO4Qi7m6m6Wa1GEdnGRq/8eYBDc2yr&#10;zUlJoq1vvwwGu/z4/leb3jTiTs7XlhWMRwkI4sLqmksFp+PHyxyED8gaG8uk4EEeNuvB0wozbTve&#10;0/0QShFD2GeooAqhzaT0RUUG/ci2xJE7W2cwROhKqR12Mdw0cpIkM2mw5thQYUu7iorr4WYUcP6Z&#10;79M6vUzwNXePb0nvXbgp9Tzst0sQgfrwL/5zf+k4f/qWThfw+ycC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IP+MMAAADfAAAADwAAAAAAAAAAAAAAAACYAgAAZHJzL2Rv&#10;d25yZXYueG1sUEsFBgAAAAAEAAQA9QAAAIgDAAAAAA==&#10;" path="m,l1133335,r,1777619l,1777619,,e" fillcolor="#fab828" stroked="f" strokeweight="0">
                  <v:stroke miterlimit="83231f" joinstyle="miter"/>
                  <v:path arrowok="t" textboxrect="0,0,1133335,1777619"/>
                </v:shape>
                <v:rect id="Rectangle 98131" o:spid="_x0000_s1268" style="position:absolute;left:8218;top:1950;width:2890;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CKscA&#10;AADeAAAADwAAAGRycy9kb3ducmV2LnhtbESPT2vCQBTE74LfYXmF3nQTC5JEVxFt0aN/Cra3R/aZ&#10;hGbfhuzWpH56VxB6HGbmN8x82ZtaXKl1lWUF8TgCQZxbXXGh4PP0MUpAOI+ssbZMCv7IwXIxHMwx&#10;07bjA12PvhABwi5DBaX3TSaly0sy6Ma2IQ7exbYGfZBtIXWLXYCbWk6iaCoNVhwWSmxoXVL+c/w1&#10;CrZJs/ra2VtX1O/f2/P+nG5OqVfq9aVfzUB46v1/+NneaQVpEr/F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7QirHAAAA3g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b/>
                            <w:sz w:val="23"/>
                          </w:rPr>
                          <w:t>112</w:t>
                        </w:r>
                      </w:p>
                    </w:txbxContent>
                  </v:textbox>
                </v:rect>
                <v:rect id="Rectangle 98132" o:spid="_x0000_s1269" style="position:absolute;left:10381;top:1950;width:434;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cXccA&#10;AADeAAAADwAAAGRycy9kb3ducmV2LnhtbESPQWvCQBSE7wX/w/KE3upGhZJEVxGt6LEaQb09ss8k&#10;mH0bsluT9td3hUKPw8x8w8yXvanFg1pXWVYwHkUgiHOrKy4UnLLtWwzCeWSNtWVS8E0OlovByxxT&#10;bTs+0OPoCxEg7FJUUHrfpFK6vCSDbmQb4uDdbGvQB9kWUrfYBbip5SSK3qXBisNCiQ2tS8rvxy+j&#10;YBc3q8ve/nRF/XHdnT/PySZLvFKvw341A+Gp9//hv/ZeK0ji8XQ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p3F3HAAAA3g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b/>
                            <w:sz w:val="23"/>
                          </w:rPr>
                          <w:t xml:space="preserve"> </w:t>
                        </w:r>
                      </w:p>
                    </w:txbxContent>
                  </v:textbox>
                </v:rect>
                <v:rect id="Rectangle 98136" o:spid="_x0000_s1270" style="position:absolute;left:24533;top:12738;width:1932;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aXscA&#10;AADeAAAADwAAAGRycy9kb3ducmV2LnhtbESPT2vCQBTE70K/w/IK3nSjgiTRVaS16LH+AfX2yL4m&#10;odm3Ibs10U/fFQSPw8z8hpkvO1OJKzWutKxgNIxAEGdWl5wrOB6+BjEI55E1VpZJwY0cLBdvvTmm&#10;2ra8o+ve5yJA2KWooPC+TqV0WUEG3dDWxMH7sY1BH2STS91gG+CmkuMomkqDJYeFAmv6KCj73f8Z&#10;BZu4Xp239t7m1fqyOX2fks9D4pXqv3erGQhPnX+Fn+2tVpDEo8kU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S2l7HAAAA3g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b/>
                            <w:sz w:val="23"/>
                          </w:rPr>
                          <w:t>44</w:t>
                        </w:r>
                      </w:p>
                    </w:txbxContent>
                  </v:textbox>
                </v:rect>
                <v:rect id="Rectangle 98137" o:spid="_x0000_s1271" style="position:absolute;left:25975;top:12738;width:434;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xccA&#10;AADeAAAADwAAAGRycy9kb3ducmV2LnhtbESPQWvCQBSE7wX/w/IEb3WjQpvEbERsix5bFdTbI/tM&#10;gtm3Ibs1aX99t1DocZiZb5hsNZhG3KlztWUFs2kEgriwuuZSwfHw9hiDcB5ZY2OZFHyRg1U+esgw&#10;1bbnD7rvfSkChF2KCirv21RKV1Rk0E1tSxy8q+0M+iC7UuoO+wA3jZxH0ZM0WHNYqLClTUXFbf9p&#10;FGzjdn3e2e++bF4v29P7KXk5JF6pyXhYL0F4Gvx/+K+90wqSeLZ4ht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ef8XHAAAA3g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b/>
                            <w:sz w:val="23"/>
                          </w:rPr>
                          <w:t xml:space="preserve"> </w:t>
                        </w:r>
                      </w:p>
                    </w:txbxContent>
                  </v:textbox>
                </v:rect>
                <v:rect id="Rectangle 98134" o:spid="_x0000_s1272" style="position:absolute;left:40503;top:9018;width:1931;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hsscA&#10;AADeAAAADwAAAGRycy9kb3ducmV2LnhtbESPQWvCQBSE7wX/w/IEb3WjlpLEbERsix5bFdTbI/tM&#10;gtm3Ibs1aX99t1DocZiZb5hsNZhG3KlztWUFs2kEgriwuuZSwfHw9hiDcB5ZY2OZFHyRg1U+esgw&#10;1bbnD7rvfSkChF2KCirv21RKV1Rk0E1tSxy8q+0M+iC7UuoO+wA3jZxH0bM0WHNYqLClTUXFbf9p&#10;FGzjdn3e2e++bF4v29P7KXk5JF6pyXhYL0F4Gvx/+K+90wqSeLZ4gt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M4bLHAAAA3g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b/>
                            <w:sz w:val="23"/>
                          </w:rPr>
                          <w:t>68</w:t>
                        </w:r>
                      </w:p>
                    </w:txbxContent>
                  </v:textbox>
                </v:rect>
                <v:rect id="Rectangle 98135" o:spid="_x0000_s1273" style="position:absolute;left:41944;top:9018;width:434;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EKccA&#10;AADeAAAADwAAAGRycy9kb3ducmV2LnhtbESPQWvCQBSE7wX/w/IEb3Wj0pLEbERsix5bFdTbI/tM&#10;gtm3Ibs1aX99t1DocZiZb5hsNZhG3KlztWUFs2kEgriwuuZSwfHw9hiDcB5ZY2OZFHyRg1U+esgw&#10;1bbnD7rvfSkChF2KCirv21RKV1Rk0E1tSxy8q+0M+iC7UuoO+wA3jZxH0bM0WHNYqLClTUXFbf9p&#10;FGzjdn3e2e++bF4v29P7KXk5JF6pyXhYL0F4Gvx/+K+90wqSeLZ4gt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ARCnHAAAA3g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b/>
                            <w:sz w:val="23"/>
                          </w:rPr>
                          <w:t xml:space="preserve"> </w:t>
                        </w:r>
                      </w:p>
                    </w:txbxContent>
                  </v:textbox>
                </v:rect>
                <v:rect id="Rectangle 7730" o:spid="_x0000_s1274" style="position:absolute;left:4983;top:22651;width:11513;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Xc8MA&#10;AADdAAAADwAAAGRycy9kb3ducmV2LnhtbERPy4rCMBTdC/5DuII7TR3BR8coMiq61Co4s7s0d9pi&#10;c1OaaOt8/WQhuDyc92LVmlI8qHaFZQWjYQSCOLW64EzB5bwbzEA4j6yxtEwKnuRgtex2Fhhr2/CJ&#10;HonPRAhhF6OC3PsqltKlORl0Q1sRB+7X1gZ9gHUmdY1NCDel/IiiiTRYcGjIsaKvnNJbcjcK9rNq&#10;/X2wf01Wbn/21+N1vjnPvVL9Xrv+BOGp9W/xy33QCqbTcdgf3o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lXc8MAAADdAAAADwAAAAAAAAAAAAAAAACYAgAAZHJzL2Rv&#10;d25yZXYueG1sUEsFBgAAAAAEAAQA9QAAAIgDAAAAAA==&#10;" filled="f" stroked="f">
                  <v:textbox inset="0,0,0,0">
                    <w:txbxContent>
                      <w:p w:rsidR="00654E2C" w:rsidRDefault="00AE0CB0">
                        <w:pPr>
                          <w:spacing w:after="160" w:line="259" w:lineRule="auto"/>
                          <w:ind w:left="0" w:firstLine="0"/>
                          <w:jc w:val="left"/>
                        </w:pPr>
                        <w:r>
                          <w:rPr>
                            <w:rFonts w:ascii="Calibri" w:eastAsia="Calibri" w:hAnsi="Calibri" w:cs="Calibri"/>
                            <w:b/>
                            <w:color w:val="7C7D7D"/>
                            <w:sz w:val="17"/>
                          </w:rPr>
                          <w:t>Total de Servidores</w:t>
                        </w:r>
                      </w:p>
                    </w:txbxContent>
                  </v:textbox>
                </v:rect>
                <v:rect id="Rectangle 7731" o:spid="_x0000_s1275" style="position:absolute;left:21767;top:22651;width:9337;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y6McA&#10;AADdAAAADwAAAGRycy9kb3ducmV2LnhtbESPQWvCQBSE7wX/w/IKvdWNFWqMriLWYo41EWxvj+wz&#10;Cc2+DdmtSfvrXaHgcZiZb5jlejCNuFDnassKJuMIBHFhdc2lgmP+/hyDcB5ZY2OZFPySg/Vq9LDE&#10;RNueD3TJfCkChF2CCirv20RKV1Rk0I1tSxy8s+0M+iC7UuoO+wA3jXyJoldpsOawUGFL24qK7+zH&#10;KNjH7eYztX992ey+9qeP0/wtn3ulnh6HzQKEp8Hfw//tVCuYzaY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18ujHAAAA3Q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b/>
                            <w:color w:val="7C7D7D"/>
                            <w:sz w:val="17"/>
                          </w:rPr>
                          <w:t>Sexo Masculino</w:t>
                        </w:r>
                      </w:p>
                    </w:txbxContent>
                  </v:textbox>
                </v:rect>
                <v:rect id="Rectangle 7732" o:spid="_x0000_s1276" style="position:absolute;left:37957;top:22651;width:8761;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sn8cA&#10;AADdAAAADwAAAGRycy9kb3ducmV2LnhtbESPQWvCQBSE7wX/w/KE3uqmFqpGVxFtSY41Cra3R/aZ&#10;hGbfhuw2SfvrXaHgcZiZb5jVZjC16Kh1lWUFz5MIBHFudcWFgtPx/WkOwnlkjbVlUvBLDjbr0cMK&#10;Y217PlCX+UIECLsYFZTeN7GULi/JoJvYhjh4F9sa9EG2hdQt9gFuajmNoldpsOKwUGJDu5Ly7+zH&#10;KEjmzfYztX99Ub99JeeP82J/XHilHsfDdgnC0+Dv4f92qhXMZi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nbJ/HAAAA3Q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b/>
                            <w:color w:val="7C7D7D"/>
                            <w:sz w:val="17"/>
                          </w:rPr>
                          <w:t>Sexo Feminino</w:t>
                        </w:r>
                      </w:p>
                    </w:txbxContent>
                  </v:textbox>
                </v:rect>
                <v:shape id="Shape 7733" o:spid="_x0000_s1277" style="position:absolute;width:50550;height:26848;visibility:visible;mso-wrap-style:square;v-text-anchor:top" coordsize="5055070,2684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W18YA&#10;AADdAAAADwAAAGRycy9kb3ducmV2LnhtbESPwW7CMBBE75X4B2uReitOGkqqgBNRKtReeij0A7bx&#10;kkTE6yg2Sfj7Ggmpx9HMvNFsism0YqDeNZYVxIsIBHFpdcOVgp/j/ukVhPPIGlvLpOBKDop89rDB&#10;TNuRv2k4+EoECLsMFdTed5mUrqzJoFvYjjh4J9sb9EH2ldQ9jgFuWvkcRStpsOGwUGNHu5rK8+Fi&#10;FLT76Dce0+aNhnEZvyTv+HX8WCn1OJ+2axCeJv8fvrc/tYI0TRK4vQlP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uW18YAAADdAAAADwAAAAAAAAAAAAAAAACYAgAAZHJz&#10;L2Rvd25yZXYueG1sUEsFBgAAAAAEAAQA9QAAAIsDAAAAAA==&#10;" path="m5055070,r,2684836l,2684836,,e" filled="f" strokecolor="#dedddd" strokeweight=".71pt">
                  <v:path arrowok="t" textboxrect="0,0,5055070,2684836"/>
                </v:shape>
                <w10:anchorlock/>
              </v:group>
            </w:pict>
          </mc:Fallback>
        </mc:AlternateContent>
      </w:r>
    </w:p>
    <w:p w:rsidR="00654E2C" w:rsidRDefault="00AE0CB0">
      <w:pPr>
        <w:spacing w:after="200" w:line="3833" w:lineRule="auto"/>
        <w:ind w:left="372" w:right="184" w:firstLine="539"/>
      </w:pP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simplePos x="0" y="0"/>
                <wp:positionH relativeFrom="column">
                  <wp:posOffset>237331</wp:posOffset>
                </wp:positionH>
                <wp:positionV relativeFrom="paragraph">
                  <wp:posOffset>328795</wp:posOffset>
                </wp:positionV>
                <wp:extent cx="5874720" cy="2996255"/>
                <wp:effectExtent l="0" t="0" r="0" b="0"/>
                <wp:wrapSquare wrapText="bothSides"/>
                <wp:docPr id="106007" name="Group 106007"/>
                <wp:cNvGraphicFramePr/>
                <a:graphic xmlns:a="http://schemas.openxmlformats.org/drawingml/2006/main">
                  <a:graphicData uri="http://schemas.microsoft.com/office/word/2010/wordprocessingGroup">
                    <wpg:wgp>
                      <wpg:cNvGrpSpPr/>
                      <wpg:grpSpPr>
                        <a:xfrm>
                          <a:off x="0" y="0"/>
                          <a:ext cx="5874720" cy="2996255"/>
                          <a:chOff x="0" y="0"/>
                          <a:chExt cx="5874720" cy="2996255"/>
                        </a:xfrm>
                      </wpg:grpSpPr>
                      <wps:wsp>
                        <wps:cNvPr id="7697" name="Rectangle 7697"/>
                        <wps:cNvSpPr/>
                        <wps:spPr>
                          <a:xfrm>
                            <a:off x="341356" y="0"/>
                            <a:ext cx="3165372" cy="118967"/>
                          </a:xfrm>
                          <a:prstGeom prst="rect">
                            <a:avLst/>
                          </a:prstGeom>
                          <a:ln>
                            <a:noFill/>
                          </a:ln>
                        </wps:spPr>
                        <wps:txbx>
                          <w:txbxContent>
                            <w:p w:rsidR="00654E2C" w:rsidRDefault="00AE0CB0">
                              <w:pPr>
                                <w:spacing w:after="160" w:line="259" w:lineRule="auto"/>
                                <w:ind w:left="0" w:firstLine="0"/>
                                <w:jc w:val="left"/>
                              </w:pPr>
                              <w:r>
                                <w:rPr>
                                  <w:i/>
                                  <w:color w:val="9A9B9B"/>
                                </w:rPr>
                                <w:t>Gráfico 30 – Total de Servidores por Profissão</w:t>
                              </w:r>
                            </w:p>
                          </w:txbxContent>
                        </wps:txbx>
                        <wps:bodyPr horzOverflow="overflow" vert="horz" lIns="0" tIns="0" rIns="0" bIns="0" rtlCol="0">
                          <a:noAutofit/>
                        </wps:bodyPr>
                      </wps:wsp>
                      <wps:wsp>
                        <wps:cNvPr id="7698" name="Rectangle 7698"/>
                        <wps:cNvSpPr/>
                        <wps:spPr>
                          <a:xfrm>
                            <a:off x="341356" y="663299"/>
                            <a:ext cx="2884794" cy="118968"/>
                          </a:xfrm>
                          <a:prstGeom prst="rect">
                            <a:avLst/>
                          </a:prstGeom>
                          <a:ln>
                            <a:noFill/>
                          </a:ln>
                        </wps:spPr>
                        <wps:txbx>
                          <w:txbxContent>
                            <w:p w:rsidR="00654E2C" w:rsidRDefault="00AE0CB0">
                              <w:pPr>
                                <w:spacing w:after="160" w:line="259" w:lineRule="auto"/>
                                <w:ind w:left="0" w:firstLine="0"/>
                                <w:jc w:val="left"/>
                              </w:pPr>
                              <w:r>
                                <w:t xml:space="preserve">       Fonte: MDS. Sistema Cad. SUAS, julho 2024. </w:t>
                              </w:r>
                            </w:p>
                          </w:txbxContent>
                        </wps:txbx>
                        <wps:bodyPr horzOverflow="overflow" vert="horz" lIns="0" tIns="0" rIns="0" bIns="0" rtlCol="0">
                          <a:noAutofit/>
                        </wps:bodyPr>
                      </wps:wsp>
                      <wps:wsp>
                        <wps:cNvPr id="98170" name="Rectangle 98170"/>
                        <wps:cNvSpPr/>
                        <wps:spPr>
                          <a:xfrm>
                            <a:off x="364196" y="2267114"/>
                            <a:ext cx="4173371" cy="118967"/>
                          </a:xfrm>
                          <a:prstGeom prst="rect">
                            <a:avLst/>
                          </a:prstGeom>
                          <a:ln>
                            <a:noFill/>
                          </a:ln>
                        </wps:spPr>
                        <wps:txbx>
                          <w:txbxContent>
                            <w:p w:rsidR="00654E2C" w:rsidRDefault="00AE0CB0">
                              <w:pPr>
                                <w:spacing w:after="160" w:line="259" w:lineRule="auto"/>
                                <w:ind w:left="0" w:firstLine="0"/>
                                <w:jc w:val="left"/>
                              </w:pPr>
                              <w:r>
                                <w:t xml:space="preserve"> Serviços Desenvolvidos/ofertados pelo Órgão Gestor Estadual SEASDH </w:t>
                              </w:r>
                            </w:p>
                          </w:txbxContent>
                        </wps:txbx>
                        <wps:bodyPr horzOverflow="overflow" vert="horz" lIns="0" tIns="0" rIns="0" bIns="0" rtlCol="0">
                          <a:noAutofit/>
                        </wps:bodyPr>
                      </wps:wsp>
                      <wps:wsp>
                        <wps:cNvPr id="98167" name="Rectangle 98167"/>
                        <wps:cNvSpPr/>
                        <wps:spPr>
                          <a:xfrm>
                            <a:off x="171106" y="2267114"/>
                            <a:ext cx="256809" cy="118967"/>
                          </a:xfrm>
                          <a:prstGeom prst="rect">
                            <a:avLst/>
                          </a:prstGeom>
                          <a:ln>
                            <a:noFill/>
                          </a:ln>
                        </wps:spPr>
                        <wps:txbx>
                          <w:txbxContent>
                            <w:p w:rsidR="00654E2C" w:rsidRDefault="00AE0CB0">
                              <w:pPr>
                                <w:spacing w:after="160" w:line="259" w:lineRule="auto"/>
                                <w:ind w:left="0" w:firstLine="0"/>
                                <w:jc w:val="left"/>
                              </w:pPr>
                              <w:r>
                                <w:t>5.3 -</w:t>
                              </w:r>
                            </w:p>
                          </w:txbxContent>
                        </wps:txbx>
                        <wps:bodyPr horzOverflow="overflow" vert="horz" lIns="0" tIns="0" rIns="0" bIns="0" rtlCol="0">
                          <a:noAutofit/>
                        </wps:bodyPr>
                      </wps:wsp>
                      <wps:wsp>
                        <wps:cNvPr id="7700" name="Rectangle 7700"/>
                        <wps:cNvSpPr/>
                        <wps:spPr>
                          <a:xfrm>
                            <a:off x="340976" y="2650629"/>
                            <a:ext cx="1861075" cy="118967"/>
                          </a:xfrm>
                          <a:prstGeom prst="rect">
                            <a:avLst/>
                          </a:prstGeom>
                          <a:ln>
                            <a:noFill/>
                          </a:ln>
                        </wps:spPr>
                        <wps:txbx>
                          <w:txbxContent>
                            <w:p w:rsidR="00654E2C" w:rsidRDefault="00AE0CB0">
                              <w:pPr>
                                <w:spacing w:after="160" w:line="259" w:lineRule="auto"/>
                                <w:ind w:left="0" w:firstLine="0"/>
                                <w:jc w:val="left"/>
                              </w:pPr>
                              <w:r>
                                <w:t>A SEASDH executa diretamente</w:t>
                              </w:r>
                            </w:p>
                          </w:txbxContent>
                        </wps:txbx>
                        <wps:bodyPr horzOverflow="overflow" vert="horz" lIns="0" tIns="0" rIns="0" bIns="0" rtlCol="0">
                          <a:noAutofit/>
                        </wps:bodyPr>
                      </wps:wsp>
                      <wps:wsp>
                        <wps:cNvPr id="7701" name="Rectangle 7701"/>
                        <wps:cNvSpPr/>
                        <wps:spPr>
                          <a:xfrm>
                            <a:off x="1771019" y="2650629"/>
                            <a:ext cx="70373" cy="118967"/>
                          </a:xfrm>
                          <a:prstGeom prst="rect">
                            <a:avLst/>
                          </a:prstGeom>
                          <a:ln>
                            <a:noFill/>
                          </a:ln>
                        </wps:spPr>
                        <wps:txbx>
                          <w:txbxContent>
                            <w:p w:rsidR="00654E2C" w:rsidRDefault="00AE0CB0">
                              <w:pPr>
                                <w:spacing w:after="160" w:line="259" w:lineRule="auto"/>
                                <w:ind w:left="0" w:firstLine="0"/>
                                <w:jc w:val="left"/>
                              </w:pPr>
                              <w:r>
                                <w:t>o</w:t>
                              </w:r>
                            </w:p>
                          </w:txbxContent>
                        </wps:txbx>
                        <wps:bodyPr horzOverflow="overflow" vert="horz" lIns="0" tIns="0" rIns="0" bIns="0" rtlCol="0">
                          <a:noAutofit/>
                        </wps:bodyPr>
                      </wps:wsp>
                      <wps:wsp>
                        <wps:cNvPr id="7702" name="Rectangle 7702"/>
                        <wps:cNvSpPr/>
                        <wps:spPr>
                          <a:xfrm>
                            <a:off x="1860379" y="2656434"/>
                            <a:ext cx="1351381" cy="118968"/>
                          </a:xfrm>
                          <a:prstGeom prst="rect">
                            <a:avLst/>
                          </a:prstGeom>
                          <a:ln>
                            <a:noFill/>
                          </a:ln>
                        </wps:spPr>
                        <wps:txbx>
                          <w:txbxContent>
                            <w:p w:rsidR="00654E2C" w:rsidRDefault="00AE0CB0">
                              <w:pPr>
                                <w:spacing w:after="160" w:line="259" w:lineRule="auto"/>
                                <w:ind w:left="0" w:firstLine="0"/>
                                <w:jc w:val="left"/>
                              </w:pPr>
                              <w:r>
                                <w:t>Serviço de Acolhimento</w:t>
                              </w:r>
                            </w:p>
                          </w:txbxContent>
                        </wps:txbx>
                        <wps:bodyPr horzOverflow="overflow" vert="horz" lIns="0" tIns="0" rIns="0" bIns="0" rtlCol="0">
                          <a:noAutofit/>
                        </wps:bodyPr>
                      </wps:wsp>
                      <wps:wsp>
                        <wps:cNvPr id="7703" name="Rectangle 7703"/>
                        <wps:cNvSpPr/>
                        <wps:spPr>
                          <a:xfrm>
                            <a:off x="2907193" y="2656434"/>
                            <a:ext cx="2107253" cy="118968"/>
                          </a:xfrm>
                          <a:prstGeom prst="rect">
                            <a:avLst/>
                          </a:prstGeom>
                          <a:ln>
                            <a:noFill/>
                          </a:ln>
                        </wps:spPr>
                        <wps:txbx>
                          <w:txbxContent>
                            <w:p w:rsidR="00654E2C" w:rsidRDefault="00AE0CB0">
                              <w:pPr>
                                <w:spacing w:after="160" w:line="259" w:lineRule="auto"/>
                                <w:ind w:left="0" w:firstLine="0"/>
                                <w:jc w:val="left"/>
                              </w:pPr>
                              <w:r>
                                <w:t>Institucional – SAI /Mulheres Vítimas</w:t>
                              </w:r>
                            </w:p>
                          </w:txbxContent>
                        </wps:txbx>
                        <wps:bodyPr horzOverflow="overflow" vert="horz" lIns="0" tIns="0" rIns="0" bIns="0" rtlCol="0">
                          <a:noAutofit/>
                        </wps:bodyPr>
                      </wps:wsp>
                      <wps:wsp>
                        <wps:cNvPr id="7704" name="Rectangle 7704"/>
                        <wps:cNvSpPr/>
                        <wps:spPr>
                          <a:xfrm>
                            <a:off x="4527661" y="2656434"/>
                            <a:ext cx="707016" cy="118968"/>
                          </a:xfrm>
                          <a:prstGeom prst="rect">
                            <a:avLst/>
                          </a:prstGeom>
                          <a:ln>
                            <a:noFill/>
                          </a:ln>
                        </wps:spPr>
                        <wps:txbx>
                          <w:txbxContent>
                            <w:p w:rsidR="00654E2C" w:rsidRDefault="00AE0CB0">
                              <w:pPr>
                                <w:spacing w:after="160" w:line="259" w:lineRule="auto"/>
                                <w:ind w:left="0" w:firstLine="0"/>
                                <w:jc w:val="left"/>
                              </w:pPr>
                              <w:r>
                                <w:t>de Violência</w:t>
                              </w:r>
                            </w:p>
                          </w:txbxContent>
                        </wps:txbx>
                        <wps:bodyPr horzOverflow="overflow" vert="horz" lIns="0" tIns="0" rIns="0" bIns="0" rtlCol="0">
                          <a:noAutofit/>
                        </wps:bodyPr>
                      </wps:wsp>
                      <wps:wsp>
                        <wps:cNvPr id="7705" name="Rectangle 7705"/>
                        <wps:cNvSpPr/>
                        <wps:spPr>
                          <a:xfrm>
                            <a:off x="5058205" y="2656434"/>
                            <a:ext cx="35186" cy="118968"/>
                          </a:xfrm>
                          <a:prstGeom prst="rect">
                            <a:avLst/>
                          </a:prstGeom>
                          <a:ln>
                            <a:noFill/>
                          </a:ln>
                        </wps:spPr>
                        <wps:txbx>
                          <w:txbxContent>
                            <w:p w:rsidR="00654E2C" w:rsidRDefault="00AE0CB0">
                              <w:pPr>
                                <w:spacing w:after="160" w:line="259" w:lineRule="auto"/>
                                <w:ind w:left="0" w:firstLine="0"/>
                                <w:jc w:val="left"/>
                              </w:pPr>
                              <w:r>
                                <w:rPr>
                                  <w:i/>
                                </w:rPr>
                                <w:t>,</w:t>
                              </w:r>
                            </w:p>
                          </w:txbxContent>
                        </wps:txbx>
                        <wps:bodyPr horzOverflow="overflow" vert="horz" lIns="0" tIns="0" rIns="0" bIns="0" rtlCol="0">
                          <a:noAutofit/>
                        </wps:bodyPr>
                      </wps:wsp>
                      <wps:wsp>
                        <wps:cNvPr id="7706" name="Rectangle 7706"/>
                        <wps:cNvSpPr/>
                        <wps:spPr>
                          <a:xfrm>
                            <a:off x="5115876" y="2650629"/>
                            <a:ext cx="1009264" cy="118967"/>
                          </a:xfrm>
                          <a:prstGeom prst="rect">
                            <a:avLst/>
                          </a:prstGeom>
                          <a:ln>
                            <a:noFill/>
                          </a:ln>
                        </wps:spPr>
                        <wps:txbx>
                          <w:txbxContent>
                            <w:p w:rsidR="00654E2C" w:rsidRDefault="00AE0CB0">
                              <w:pPr>
                                <w:spacing w:after="160" w:line="259" w:lineRule="auto"/>
                                <w:ind w:left="0" w:firstLine="0"/>
                                <w:jc w:val="left"/>
                              </w:pPr>
                              <w:r>
                                <w:t xml:space="preserve">instituído através </w:t>
                              </w:r>
                            </w:p>
                          </w:txbxContent>
                        </wps:txbx>
                        <wps:bodyPr horzOverflow="overflow" vert="horz" lIns="0" tIns="0" rIns="0" bIns="0" rtlCol="0">
                          <a:noAutofit/>
                        </wps:bodyPr>
                      </wps:wsp>
                      <wps:wsp>
                        <wps:cNvPr id="7707" name="Rectangle 7707"/>
                        <wps:cNvSpPr/>
                        <wps:spPr>
                          <a:xfrm>
                            <a:off x="0" y="2823638"/>
                            <a:ext cx="147074" cy="118968"/>
                          </a:xfrm>
                          <a:prstGeom prst="rect">
                            <a:avLst/>
                          </a:prstGeom>
                          <a:ln>
                            <a:noFill/>
                          </a:ln>
                        </wps:spPr>
                        <wps:txbx>
                          <w:txbxContent>
                            <w:p w:rsidR="00654E2C" w:rsidRDefault="00AE0CB0">
                              <w:pPr>
                                <w:spacing w:after="160" w:line="259" w:lineRule="auto"/>
                                <w:ind w:left="0" w:firstLine="0"/>
                                <w:jc w:val="left"/>
                              </w:pPr>
                              <w:r>
                                <w:t>da</w:t>
                              </w:r>
                            </w:p>
                          </w:txbxContent>
                        </wps:txbx>
                        <wps:bodyPr horzOverflow="overflow" vert="horz" lIns="0" tIns="0" rIns="0" bIns="0" rtlCol="0">
                          <a:noAutofit/>
                        </wps:bodyPr>
                      </wps:wsp>
                      <wps:wsp>
                        <wps:cNvPr id="7708" name="Rectangle 7708"/>
                        <wps:cNvSpPr/>
                        <wps:spPr>
                          <a:xfrm>
                            <a:off x="138465" y="2823638"/>
                            <a:ext cx="450005" cy="118968"/>
                          </a:xfrm>
                          <a:prstGeom prst="rect">
                            <a:avLst/>
                          </a:prstGeom>
                          <a:ln>
                            <a:noFill/>
                          </a:ln>
                        </wps:spPr>
                        <wps:txbx>
                          <w:txbxContent>
                            <w:p w:rsidR="00654E2C" w:rsidRDefault="00AE0CB0">
                              <w:pPr>
                                <w:spacing w:after="160" w:line="259" w:lineRule="auto"/>
                                <w:ind w:left="0" w:firstLine="0"/>
                                <w:jc w:val="left"/>
                              </w:pPr>
                              <w:r>
                                <w:t>Política</w:t>
                              </w:r>
                            </w:p>
                          </w:txbxContent>
                        </wps:txbx>
                        <wps:bodyPr horzOverflow="overflow" vert="horz" lIns="0" tIns="0" rIns="0" bIns="0" rtlCol="0">
                          <a:noAutofit/>
                        </wps:bodyPr>
                      </wps:wsp>
                      <wps:wsp>
                        <wps:cNvPr id="7709" name="Rectangle 7709"/>
                        <wps:cNvSpPr/>
                        <wps:spPr>
                          <a:xfrm>
                            <a:off x="507610" y="2823638"/>
                            <a:ext cx="522934" cy="118968"/>
                          </a:xfrm>
                          <a:prstGeom prst="rect">
                            <a:avLst/>
                          </a:prstGeom>
                          <a:ln>
                            <a:noFill/>
                          </a:ln>
                        </wps:spPr>
                        <wps:txbx>
                          <w:txbxContent>
                            <w:p w:rsidR="00654E2C" w:rsidRDefault="00AE0CB0">
                              <w:pPr>
                                <w:spacing w:after="160" w:line="259" w:lineRule="auto"/>
                                <w:ind w:left="0" w:firstLine="0"/>
                                <w:jc w:val="left"/>
                              </w:pPr>
                              <w:r>
                                <w:t>Nacional</w:t>
                              </w:r>
                            </w:p>
                          </w:txbxContent>
                        </wps:txbx>
                        <wps:bodyPr horzOverflow="overflow" vert="horz" lIns="0" tIns="0" rIns="0" bIns="0" rtlCol="0">
                          <a:noAutofit/>
                        </wps:bodyPr>
                      </wps:wsp>
                      <wps:wsp>
                        <wps:cNvPr id="7710" name="Rectangle 7710"/>
                        <wps:cNvSpPr/>
                        <wps:spPr>
                          <a:xfrm>
                            <a:off x="934424" y="2823638"/>
                            <a:ext cx="147074" cy="118968"/>
                          </a:xfrm>
                          <a:prstGeom prst="rect">
                            <a:avLst/>
                          </a:prstGeom>
                          <a:ln>
                            <a:noFill/>
                          </a:ln>
                        </wps:spPr>
                        <wps:txbx>
                          <w:txbxContent>
                            <w:p w:rsidR="00654E2C" w:rsidRDefault="00AE0CB0">
                              <w:pPr>
                                <w:spacing w:after="160" w:line="259" w:lineRule="auto"/>
                                <w:ind w:left="0" w:firstLine="0"/>
                                <w:jc w:val="left"/>
                              </w:pPr>
                              <w:r>
                                <w:t>de</w:t>
                              </w:r>
                            </w:p>
                          </w:txbxContent>
                        </wps:txbx>
                        <wps:bodyPr horzOverflow="overflow" vert="horz" lIns="0" tIns="0" rIns="0" bIns="0" rtlCol="0">
                          <a:noAutofit/>
                        </wps:bodyPr>
                      </wps:wsp>
                      <wps:wsp>
                        <wps:cNvPr id="7711" name="Rectangle 7711"/>
                        <wps:cNvSpPr/>
                        <wps:spPr>
                          <a:xfrm>
                            <a:off x="1072889" y="2823638"/>
                            <a:ext cx="691727" cy="118968"/>
                          </a:xfrm>
                          <a:prstGeom prst="rect">
                            <a:avLst/>
                          </a:prstGeom>
                          <a:ln>
                            <a:noFill/>
                          </a:ln>
                        </wps:spPr>
                        <wps:txbx>
                          <w:txbxContent>
                            <w:p w:rsidR="00654E2C" w:rsidRDefault="00AE0CB0">
                              <w:pPr>
                                <w:spacing w:after="160" w:line="259" w:lineRule="auto"/>
                                <w:ind w:left="0" w:firstLine="0"/>
                                <w:jc w:val="left"/>
                              </w:pPr>
                              <w:r>
                                <w:t>Assistência</w:t>
                              </w:r>
                            </w:p>
                          </w:txbxContent>
                        </wps:txbx>
                        <wps:bodyPr horzOverflow="overflow" vert="horz" lIns="0" tIns="0" rIns="0" bIns="0" rtlCol="0">
                          <a:noAutofit/>
                        </wps:bodyPr>
                      </wps:wsp>
                      <wps:wsp>
                        <wps:cNvPr id="7712" name="Rectangle 7712"/>
                        <wps:cNvSpPr/>
                        <wps:spPr>
                          <a:xfrm>
                            <a:off x="1623704" y="2823638"/>
                            <a:ext cx="407174" cy="118968"/>
                          </a:xfrm>
                          <a:prstGeom prst="rect">
                            <a:avLst/>
                          </a:prstGeom>
                          <a:ln>
                            <a:noFill/>
                          </a:ln>
                        </wps:spPr>
                        <wps:txbx>
                          <w:txbxContent>
                            <w:p w:rsidR="00654E2C" w:rsidRDefault="00AE0CB0">
                              <w:pPr>
                                <w:spacing w:after="160" w:line="259" w:lineRule="auto"/>
                                <w:ind w:left="0" w:firstLine="0"/>
                                <w:jc w:val="left"/>
                              </w:pPr>
                              <w:r>
                                <w:t>Social,</w:t>
                              </w:r>
                            </w:p>
                          </w:txbxContent>
                        </wps:txbx>
                        <wps:bodyPr horzOverflow="overflow" vert="horz" lIns="0" tIns="0" rIns="0" bIns="0" rtlCol="0">
                          <a:noAutofit/>
                        </wps:bodyPr>
                      </wps:wsp>
                      <wps:wsp>
                        <wps:cNvPr id="7713" name="Rectangle 7713"/>
                        <wps:cNvSpPr/>
                        <wps:spPr>
                          <a:xfrm>
                            <a:off x="1958208" y="2823638"/>
                            <a:ext cx="381100" cy="118968"/>
                          </a:xfrm>
                          <a:prstGeom prst="rect">
                            <a:avLst/>
                          </a:prstGeom>
                          <a:ln>
                            <a:noFill/>
                          </a:ln>
                        </wps:spPr>
                        <wps:txbx>
                          <w:txbxContent>
                            <w:p w:rsidR="00654E2C" w:rsidRDefault="00AE0CB0">
                              <w:pPr>
                                <w:spacing w:after="160" w:line="259" w:lineRule="auto"/>
                                <w:ind w:left="0" w:firstLine="0"/>
                                <w:jc w:val="left"/>
                              </w:pPr>
                              <w:r>
                                <w:t>dentro</w:t>
                              </w:r>
                            </w:p>
                          </w:txbxContent>
                        </wps:txbx>
                        <wps:bodyPr horzOverflow="overflow" vert="horz" lIns="0" tIns="0" rIns="0" bIns="0" rtlCol="0">
                          <a:noAutofit/>
                        </wps:bodyPr>
                      </wps:wsp>
                      <wps:wsp>
                        <wps:cNvPr id="7714" name="Rectangle 7714"/>
                        <wps:cNvSpPr/>
                        <wps:spPr>
                          <a:xfrm>
                            <a:off x="2275393" y="2823638"/>
                            <a:ext cx="4749641" cy="118968"/>
                          </a:xfrm>
                          <a:prstGeom prst="rect">
                            <a:avLst/>
                          </a:prstGeom>
                          <a:ln>
                            <a:noFill/>
                          </a:ln>
                        </wps:spPr>
                        <wps:txbx>
                          <w:txbxContent>
                            <w:p w:rsidR="00654E2C" w:rsidRDefault="00AE0CB0">
                              <w:pPr>
                                <w:spacing w:after="160" w:line="259" w:lineRule="auto"/>
                                <w:ind w:left="0" w:firstLine="0"/>
                                <w:jc w:val="left"/>
                              </w:pPr>
                              <w:r>
                                <w:t>do âmbito da Alta Complexidade da Proteção Social Especial. Tem como objetivo</w:t>
                              </w:r>
                            </w:p>
                          </w:txbxContent>
                        </wps:txbx>
                        <wps:bodyPr horzOverflow="overflow" vert="horz" lIns="0" tIns="0" rIns="0" bIns="0" rtlCol="0">
                          <a:noAutofit/>
                        </wps:bodyPr>
                      </wps:wsp>
                      <wps:wsp>
                        <wps:cNvPr id="135740" name="Shape 135740"/>
                        <wps:cNvSpPr/>
                        <wps:spPr>
                          <a:xfrm>
                            <a:off x="530348" y="205570"/>
                            <a:ext cx="5025035" cy="2790685"/>
                          </a:xfrm>
                          <a:custGeom>
                            <a:avLst/>
                            <a:gdLst/>
                            <a:ahLst/>
                            <a:cxnLst/>
                            <a:rect l="0" t="0" r="0" b="0"/>
                            <a:pathLst>
                              <a:path w="5025035" h="2790685">
                                <a:moveTo>
                                  <a:pt x="0" y="0"/>
                                </a:moveTo>
                                <a:lnTo>
                                  <a:pt x="5025035" y="0"/>
                                </a:lnTo>
                                <a:lnTo>
                                  <a:pt x="5025035" y="2790685"/>
                                </a:lnTo>
                                <a:lnTo>
                                  <a:pt x="0" y="2790685"/>
                                </a:lnTo>
                                <a:lnTo>
                                  <a:pt x="0" y="0"/>
                                </a:lnTo>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135741" name="Shape 135741"/>
                        <wps:cNvSpPr/>
                        <wps:spPr>
                          <a:xfrm>
                            <a:off x="1773158" y="439821"/>
                            <a:ext cx="423913" cy="89396"/>
                          </a:xfrm>
                          <a:custGeom>
                            <a:avLst/>
                            <a:gdLst/>
                            <a:ahLst/>
                            <a:cxnLst/>
                            <a:rect l="0" t="0" r="0" b="0"/>
                            <a:pathLst>
                              <a:path w="423913" h="89396">
                                <a:moveTo>
                                  <a:pt x="0" y="0"/>
                                </a:moveTo>
                                <a:lnTo>
                                  <a:pt x="423913" y="0"/>
                                </a:lnTo>
                                <a:lnTo>
                                  <a:pt x="423913" y="89396"/>
                                </a:lnTo>
                                <a:lnTo>
                                  <a:pt x="0" y="89396"/>
                                </a:lnTo>
                                <a:lnTo>
                                  <a:pt x="0" y="0"/>
                                </a:lnTo>
                              </a:path>
                            </a:pathLst>
                          </a:custGeom>
                          <a:ln w="0" cap="flat">
                            <a:miter lim="127000"/>
                          </a:ln>
                        </wps:spPr>
                        <wps:style>
                          <a:lnRef idx="0">
                            <a:srgbClr val="000000">
                              <a:alpha val="0"/>
                            </a:srgbClr>
                          </a:lnRef>
                          <a:fillRef idx="1">
                            <a:srgbClr val="FAB828"/>
                          </a:fillRef>
                          <a:effectRef idx="0">
                            <a:scrgbClr r="0" g="0" b="0"/>
                          </a:effectRef>
                          <a:fontRef idx="none"/>
                        </wps:style>
                        <wps:bodyPr/>
                      </wps:wsp>
                      <wps:wsp>
                        <wps:cNvPr id="7736" name="Shape 7736"/>
                        <wps:cNvSpPr/>
                        <wps:spPr>
                          <a:xfrm>
                            <a:off x="1773153" y="439824"/>
                            <a:ext cx="423913" cy="89395"/>
                          </a:xfrm>
                          <a:custGeom>
                            <a:avLst/>
                            <a:gdLst/>
                            <a:ahLst/>
                            <a:cxnLst/>
                            <a:rect l="0" t="0" r="0" b="0"/>
                            <a:pathLst>
                              <a:path w="423913" h="89395">
                                <a:moveTo>
                                  <a:pt x="0" y="0"/>
                                </a:moveTo>
                                <a:lnTo>
                                  <a:pt x="423913" y="0"/>
                                </a:lnTo>
                                <a:lnTo>
                                  <a:pt x="423913" y="89395"/>
                                </a:lnTo>
                                <a:lnTo>
                                  <a:pt x="0" y="89395"/>
                                </a:lnTo>
                                <a:close/>
                              </a:path>
                            </a:pathLst>
                          </a:custGeom>
                          <a:ln w="8649" cap="flat">
                            <a:round/>
                          </a:ln>
                        </wps:spPr>
                        <wps:style>
                          <a:lnRef idx="1">
                            <a:srgbClr val="FFFEFD">
                              <a:alpha val="50196"/>
                            </a:srgbClr>
                          </a:lnRef>
                          <a:fillRef idx="0">
                            <a:srgbClr val="000000">
                              <a:alpha val="0"/>
                            </a:srgbClr>
                          </a:fillRef>
                          <a:effectRef idx="0">
                            <a:scrgbClr r="0" g="0" b="0"/>
                          </a:effectRef>
                          <a:fontRef idx="none"/>
                        </wps:style>
                        <wps:bodyPr/>
                      </wps:wsp>
                      <wps:wsp>
                        <wps:cNvPr id="135742" name="Shape 135742"/>
                        <wps:cNvSpPr/>
                        <wps:spPr>
                          <a:xfrm>
                            <a:off x="1773158" y="586900"/>
                            <a:ext cx="106706" cy="86513"/>
                          </a:xfrm>
                          <a:custGeom>
                            <a:avLst/>
                            <a:gdLst/>
                            <a:ahLst/>
                            <a:cxnLst/>
                            <a:rect l="0" t="0" r="0" b="0"/>
                            <a:pathLst>
                              <a:path w="106706" h="86513">
                                <a:moveTo>
                                  <a:pt x="0" y="0"/>
                                </a:moveTo>
                                <a:lnTo>
                                  <a:pt x="106706" y="0"/>
                                </a:lnTo>
                                <a:lnTo>
                                  <a:pt x="106706" y="86513"/>
                                </a:lnTo>
                                <a:lnTo>
                                  <a:pt x="0" y="86513"/>
                                </a:lnTo>
                                <a:lnTo>
                                  <a:pt x="0" y="0"/>
                                </a:lnTo>
                              </a:path>
                            </a:pathLst>
                          </a:custGeom>
                          <a:ln w="0" cap="flat">
                            <a:miter lim="127000"/>
                          </a:ln>
                        </wps:spPr>
                        <wps:style>
                          <a:lnRef idx="0">
                            <a:srgbClr val="000000">
                              <a:alpha val="0"/>
                            </a:srgbClr>
                          </a:lnRef>
                          <a:fillRef idx="1">
                            <a:srgbClr val="FAB828"/>
                          </a:fillRef>
                          <a:effectRef idx="0">
                            <a:scrgbClr r="0" g="0" b="0"/>
                          </a:effectRef>
                          <a:fontRef idx="none"/>
                        </wps:style>
                        <wps:bodyPr/>
                      </wps:wsp>
                      <wps:wsp>
                        <wps:cNvPr id="7738" name="Shape 7738"/>
                        <wps:cNvSpPr/>
                        <wps:spPr>
                          <a:xfrm>
                            <a:off x="1773153" y="586899"/>
                            <a:ext cx="106706" cy="86513"/>
                          </a:xfrm>
                          <a:custGeom>
                            <a:avLst/>
                            <a:gdLst/>
                            <a:ahLst/>
                            <a:cxnLst/>
                            <a:rect l="0" t="0" r="0" b="0"/>
                            <a:pathLst>
                              <a:path w="106706" h="86513">
                                <a:moveTo>
                                  <a:pt x="0" y="0"/>
                                </a:moveTo>
                                <a:lnTo>
                                  <a:pt x="106706" y="0"/>
                                </a:lnTo>
                                <a:lnTo>
                                  <a:pt x="106706" y="86513"/>
                                </a:lnTo>
                                <a:lnTo>
                                  <a:pt x="0" y="86513"/>
                                </a:lnTo>
                                <a:close/>
                              </a:path>
                            </a:pathLst>
                          </a:custGeom>
                          <a:ln w="8649" cap="flat">
                            <a:round/>
                          </a:ln>
                        </wps:spPr>
                        <wps:style>
                          <a:lnRef idx="1">
                            <a:srgbClr val="FFFEFD">
                              <a:alpha val="50196"/>
                            </a:srgbClr>
                          </a:lnRef>
                          <a:fillRef idx="0">
                            <a:srgbClr val="000000">
                              <a:alpha val="0"/>
                            </a:srgbClr>
                          </a:fillRef>
                          <a:effectRef idx="0">
                            <a:scrgbClr r="0" g="0" b="0"/>
                          </a:effectRef>
                          <a:fontRef idx="none"/>
                        </wps:style>
                        <wps:bodyPr/>
                      </wps:wsp>
                      <wps:wsp>
                        <wps:cNvPr id="135743" name="Shape 135743"/>
                        <wps:cNvSpPr/>
                        <wps:spPr>
                          <a:xfrm>
                            <a:off x="1773158" y="731109"/>
                            <a:ext cx="106706" cy="89382"/>
                          </a:xfrm>
                          <a:custGeom>
                            <a:avLst/>
                            <a:gdLst/>
                            <a:ahLst/>
                            <a:cxnLst/>
                            <a:rect l="0" t="0" r="0" b="0"/>
                            <a:pathLst>
                              <a:path w="106706" h="89382">
                                <a:moveTo>
                                  <a:pt x="0" y="0"/>
                                </a:moveTo>
                                <a:lnTo>
                                  <a:pt x="106706" y="0"/>
                                </a:lnTo>
                                <a:lnTo>
                                  <a:pt x="106706" y="89382"/>
                                </a:lnTo>
                                <a:lnTo>
                                  <a:pt x="0" y="89382"/>
                                </a:lnTo>
                                <a:lnTo>
                                  <a:pt x="0" y="0"/>
                                </a:lnTo>
                              </a:path>
                            </a:pathLst>
                          </a:custGeom>
                          <a:ln w="0" cap="flat">
                            <a:miter lim="127000"/>
                          </a:ln>
                        </wps:spPr>
                        <wps:style>
                          <a:lnRef idx="0">
                            <a:srgbClr val="000000">
                              <a:alpha val="0"/>
                            </a:srgbClr>
                          </a:lnRef>
                          <a:fillRef idx="1">
                            <a:srgbClr val="FAB828"/>
                          </a:fillRef>
                          <a:effectRef idx="0">
                            <a:scrgbClr r="0" g="0" b="0"/>
                          </a:effectRef>
                          <a:fontRef idx="none"/>
                        </wps:style>
                        <wps:bodyPr/>
                      </wps:wsp>
                      <wps:wsp>
                        <wps:cNvPr id="7740" name="Shape 7740"/>
                        <wps:cNvSpPr/>
                        <wps:spPr>
                          <a:xfrm>
                            <a:off x="1773153" y="731088"/>
                            <a:ext cx="106706" cy="89395"/>
                          </a:xfrm>
                          <a:custGeom>
                            <a:avLst/>
                            <a:gdLst/>
                            <a:ahLst/>
                            <a:cxnLst/>
                            <a:rect l="0" t="0" r="0" b="0"/>
                            <a:pathLst>
                              <a:path w="106706" h="89395">
                                <a:moveTo>
                                  <a:pt x="0" y="0"/>
                                </a:moveTo>
                                <a:lnTo>
                                  <a:pt x="106706" y="0"/>
                                </a:lnTo>
                                <a:lnTo>
                                  <a:pt x="106706" y="89395"/>
                                </a:lnTo>
                                <a:lnTo>
                                  <a:pt x="0" y="89395"/>
                                </a:lnTo>
                                <a:close/>
                              </a:path>
                            </a:pathLst>
                          </a:custGeom>
                          <a:ln w="8649" cap="flat">
                            <a:round/>
                          </a:ln>
                        </wps:spPr>
                        <wps:style>
                          <a:lnRef idx="1">
                            <a:srgbClr val="FFFEFD">
                              <a:alpha val="50196"/>
                            </a:srgbClr>
                          </a:lnRef>
                          <a:fillRef idx="0">
                            <a:srgbClr val="000000">
                              <a:alpha val="0"/>
                            </a:srgbClr>
                          </a:fillRef>
                          <a:effectRef idx="0">
                            <a:scrgbClr r="0" g="0" b="0"/>
                          </a:effectRef>
                          <a:fontRef idx="none"/>
                        </wps:style>
                        <wps:bodyPr/>
                      </wps:wsp>
                      <wps:wsp>
                        <wps:cNvPr id="135744" name="Shape 135744"/>
                        <wps:cNvSpPr/>
                        <wps:spPr>
                          <a:xfrm>
                            <a:off x="1773158" y="875279"/>
                            <a:ext cx="2540635" cy="89395"/>
                          </a:xfrm>
                          <a:custGeom>
                            <a:avLst/>
                            <a:gdLst/>
                            <a:ahLst/>
                            <a:cxnLst/>
                            <a:rect l="0" t="0" r="0" b="0"/>
                            <a:pathLst>
                              <a:path w="2540635" h="89395">
                                <a:moveTo>
                                  <a:pt x="0" y="0"/>
                                </a:moveTo>
                                <a:lnTo>
                                  <a:pt x="2540635" y="0"/>
                                </a:lnTo>
                                <a:lnTo>
                                  <a:pt x="2540635" y="89395"/>
                                </a:lnTo>
                                <a:lnTo>
                                  <a:pt x="0" y="89395"/>
                                </a:lnTo>
                                <a:lnTo>
                                  <a:pt x="0" y="0"/>
                                </a:lnTo>
                              </a:path>
                            </a:pathLst>
                          </a:custGeom>
                          <a:ln w="0" cap="flat">
                            <a:miter lim="127000"/>
                          </a:ln>
                        </wps:spPr>
                        <wps:style>
                          <a:lnRef idx="0">
                            <a:srgbClr val="000000">
                              <a:alpha val="0"/>
                            </a:srgbClr>
                          </a:lnRef>
                          <a:fillRef idx="1">
                            <a:srgbClr val="FAB828"/>
                          </a:fillRef>
                          <a:effectRef idx="0">
                            <a:scrgbClr r="0" g="0" b="0"/>
                          </a:effectRef>
                          <a:fontRef idx="none"/>
                        </wps:style>
                        <wps:bodyPr/>
                      </wps:wsp>
                      <wps:wsp>
                        <wps:cNvPr id="7742" name="Shape 7742"/>
                        <wps:cNvSpPr/>
                        <wps:spPr>
                          <a:xfrm>
                            <a:off x="1773153" y="875279"/>
                            <a:ext cx="2540635" cy="89395"/>
                          </a:xfrm>
                          <a:custGeom>
                            <a:avLst/>
                            <a:gdLst/>
                            <a:ahLst/>
                            <a:cxnLst/>
                            <a:rect l="0" t="0" r="0" b="0"/>
                            <a:pathLst>
                              <a:path w="2540635" h="89395">
                                <a:moveTo>
                                  <a:pt x="0" y="0"/>
                                </a:moveTo>
                                <a:lnTo>
                                  <a:pt x="2540635" y="0"/>
                                </a:lnTo>
                                <a:lnTo>
                                  <a:pt x="2540635" y="89395"/>
                                </a:lnTo>
                                <a:lnTo>
                                  <a:pt x="0" y="89395"/>
                                </a:lnTo>
                                <a:close/>
                              </a:path>
                            </a:pathLst>
                          </a:custGeom>
                          <a:ln w="8649" cap="flat">
                            <a:round/>
                          </a:ln>
                        </wps:spPr>
                        <wps:style>
                          <a:lnRef idx="1">
                            <a:srgbClr val="FFFEFD">
                              <a:alpha val="50196"/>
                            </a:srgbClr>
                          </a:lnRef>
                          <a:fillRef idx="0">
                            <a:srgbClr val="000000">
                              <a:alpha val="0"/>
                            </a:srgbClr>
                          </a:fillRef>
                          <a:effectRef idx="0">
                            <a:scrgbClr r="0" g="0" b="0"/>
                          </a:effectRef>
                          <a:fontRef idx="none"/>
                        </wps:style>
                        <wps:bodyPr/>
                      </wps:wsp>
                      <wps:wsp>
                        <wps:cNvPr id="135745" name="Shape 135745"/>
                        <wps:cNvSpPr/>
                        <wps:spPr>
                          <a:xfrm>
                            <a:off x="1773158" y="1022357"/>
                            <a:ext cx="213398" cy="86513"/>
                          </a:xfrm>
                          <a:custGeom>
                            <a:avLst/>
                            <a:gdLst/>
                            <a:ahLst/>
                            <a:cxnLst/>
                            <a:rect l="0" t="0" r="0" b="0"/>
                            <a:pathLst>
                              <a:path w="213398" h="86513">
                                <a:moveTo>
                                  <a:pt x="0" y="0"/>
                                </a:moveTo>
                                <a:lnTo>
                                  <a:pt x="213398" y="0"/>
                                </a:lnTo>
                                <a:lnTo>
                                  <a:pt x="213398" y="86513"/>
                                </a:lnTo>
                                <a:lnTo>
                                  <a:pt x="0" y="86513"/>
                                </a:lnTo>
                                <a:lnTo>
                                  <a:pt x="0" y="0"/>
                                </a:lnTo>
                              </a:path>
                            </a:pathLst>
                          </a:custGeom>
                          <a:ln w="0" cap="flat">
                            <a:miter lim="127000"/>
                          </a:ln>
                        </wps:spPr>
                        <wps:style>
                          <a:lnRef idx="0">
                            <a:srgbClr val="000000">
                              <a:alpha val="0"/>
                            </a:srgbClr>
                          </a:lnRef>
                          <a:fillRef idx="1">
                            <a:srgbClr val="FAB828"/>
                          </a:fillRef>
                          <a:effectRef idx="0">
                            <a:scrgbClr r="0" g="0" b="0"/>
                          </a:effectRef>
                          <a:fontRef idx="none"/>
                        </wps:style>
                        <wps:bodyPr/>
                      </wps:wsp>
                      <wps:wsp>
                        <wps:cNvPr id="7744" name="Shape 7744"/>
                        <wps:cNvSpPr/>
                        <wps:spPr>
                          <a:xfrm>
                            <a:off x="1773153" y="1022353"/>
                            <a:ext cx="213398" cy="86513"/>
                          </a:xfrm>
                          <a:custGeom>
                            <a:avLst/>
                            <a:gdLst/>
                            <a:ahLst/>
                            <a:cxnLst/>
                            <a:rect l="0" t="0" r="0" b="0"/>
                            <a:pathLst>
                              <a:path w="213398" h="86513">
                                <a:moveTo>
                                  <a:pt x="0" y="0"/>
                                </a:moveTo>
                                <a:lnTo>
                                  <a:pt x="213398" y="0"/>
                                </a:lnTo>
                                <a:lnTo>
                                  <a:pt x="213398" y="86513"/>
                                </a:lnTo>
                                <a:lnTo>
                                  <a:pt x="0" y="86513"/>
                                </a:lnTo>
                                <a:close/>
                              </a:path>
                            </a:pathLst>
                          </a:custGeom>
                          <a:ln w="8649" cap="flat">
                            <a:round/>
                          </a:ln>
                        </wps:spPr>
                        <wps:style>
                          <a:lnRef idx="1">
                            <a:srgbClr val="FFFEFD">
                              <a:alpha val="50196"/>
                            </a:srgbClr>
                          </a:lnRef>
                          <a:fillRef idx="0">
                            <a:srgbClr val="000000">
                              <a:alpha val="0"/>
                            </a:srgbClr>
                          </a:fillRef>
                          <a:effectRef idx="0">
                            <a:scrgbClr r="0" g="0" b="0"/>
                          </a:effectRef>
                          <a:fontRef idx="none"/>
                        </wps:style>
                        <wps:bodyPr/>
                      </wps:wsp>
                      <wps:wsp>
                        <wps:cNvPr id="135746" name="Shape 135746"/>
                        <wps:cNvSpPr/>
                        <wps:spPr>
                          <a:xfrm>
                            <a:off x="1773158" y="1166541"/>
                            <a:ext cx="106706" cy="89395"/>
                          </a:xfrm>
                          <a:custGeom>
                            <a:avLst/>
                            <a:gdLst/>
                            <a:ahLst/>
                            <a:cxnLst/>
                            <a:rect l="0" t="0" r="0" b="0"/>
                            <a:pathLst>
                              <a:path w="106706" h="89395">
                                <a:moveTo>
                                  <a:pt x="0" y="0"/>
                                </a:moveTo>
                                <a:lnTo>
                                  <a:pt x="106706" y="0"/>
                                </a:lnTo>
                                <a:lnTo>
                                  <a:pt x="106706" y="89395"/>
                                </a:lnTo>
                                <a:lnTo>
                                  <a:pt x="0" y="89395"/>
                                </a:lnTo>
                                <a:lnTo>
                                  <a:pt x="0" y="0"/>
                                </a:lnTo>
                              </a:path>
                            </a:pathLst>
                          </a:custGeom>
                          <a:ln w="0" cap="flat">
                            <a:miter lim="127000"/>
                          </a:ln>
                        </wps:spPr>
                        <wps:style>
                          <a:lnRef idx="0">
                            <a:srgbClr val="000000">
                              <a:alpha val="0"/>
                            </a:srgbClr>
                          </a:lnRef>
                          <a:fillRef idx="1">
                            <a:srgbClr val="FAB828"/>
                          </a:fillRef>
                          <a:effectRef idx="0">
                            <a:scrgbClr r="0" g="0" b="0"/>
                          </a:effectRef>
                          <a:fontRef idx="none"/>
                        </wps:style>
                        <wps:bodyPr/>
                      </wps:wsp>
                      <wps:wsp>
                        <wps:cNvPr id="7746" name="Shape 7746"/>
                        <wps:cNvSpPr/>
                        <wps:spPr>
                          <a:xfrm>
                            <a:off x="1773153" y="1166543"/>
                            <a:ext cx="106706" cy="89395"/>
                          </a:xfrm>
                          <a:custGeom>
                            <a:avLst/>
                            <a:gdLst/>
                            <a:ahLst/>
                            <a:cxnLst/>
                            <a:rect l="0" t="0" r="0" b="0"/>
                            <a:pathLst>
                              <a:path w="106706" h="89395">
                                <a:moveTo>
                                  <a:pt x="0" y="0"/>
                                </a:moveTo>
                                <a:lnTo>
                                  <a:pt x="106706" y="0"/>
                                </a:lnTo>
                                <a:lnTo>
                                  <a:pt x="106706" y="89395"/>
                                </a:lnTo>
                                <a:lnTo>
                                  <a:pt x="0" y="89395"/>
                                </a:lnTo>
                                <a:close/>
                              </a:path>
                            </a:pathLst>
                          </a:custGeom>
                          <a:ln w="8649" cap="flat">
                            <a:round/>
                          </a:ln>
                        </wps:spPr>
                        <wps:style>
                          <a:lnRef idx="1">
                            <a:srgbClr val="FFFEFD">
                              <a:alpha val="50196"/>
                            </a:srgbClr>
                          </a:lnRef>
                          <a:fillRef idx="0">
                            <a:srgbClr val="000000">
                              <a:alpha val="0"/>
                            </a:srgbClr>
                          </a:fillRef>
                          <a:effectRef idx="0">
                            <a:scrgbClr r="0" g="0" b="0"/>
                          </a:effectRef>
                          <a:fontRef idx="none"/>
                        </wps:style>
                        <wps:bodyPr/>
                      </wps:wsp>
                      <wps:wsp>
                        <wps:cNvPr id="135747" name="Shape 135747"/>
                        <wps:cNvSpPr/>
                        <wps:spPr>
                          <a:xfrm>
                            <a:off x="1773158" y="1313619"/>
                            <a:ext cx="106706" cy="86512"/>
                          </a:xfrm>
                          <a:custGeom>
                            <a:avLst/>
                            <a:gdLst/>
                            <a:ahLst/>
                            <a:cxnLst/>
                            <a:rect l="0" t="0" r="0" b="0"/>
                            <a:pathLst>
                              <a:path w="106706" h="86512">
                                <a:moveTo>
                                  <a:pt x="0" y="0"/>
                                </a:moveTo>
                                <a:lnTo>
                                  <a:pt x="106706" y="0"/>
                                </a:lnTo>
                                <a:lnTo>
                                  <a:pt x="106706" y="86512"/>
                                </a:lnTo>
                                <a:lnTo>
                                  <a:pt x="0" y="86512"/>
                                </a:lnTo>
                                <a:lnTo>
                                  <a:pt x="0" y="0"/>
                                </a:lnTo>
                              </a:path>
                            </a:pathLst>
                          </a:custGeom>
                          <a:ln w="0" cap="flat">
                            <a:miter lim="127000"/>
                          </a:ln>
                        </wps:spPr>
                        <wps:style>
                          <a:lnRef idx="0">
                            <a:srgbClr val="000000">
                              <a:alpha val="0"/>
                            </a:srgbClr>
                          </a:lnRef>
                          <a:fillRef idx="1">
                            <a:srgbClr val="FAB828"/>
                          </a:fillRef>
                          <a:effectRef idx="0">
                            <a:scrgbClr r="0" g="0" b="0"/>
                          </a:effectRef>
                          <a:fontRef idx="none"/>
                        </wps:style>
                        <wps:bodyPr/>
                      </wps:wsp>
                      <wps:wsp>
                        <wps:cNvPr id="7748" name="Shape 7748"/>
                        <wps:cNvSpPr/>
                        <wps:spPr>
                          <a:xfrm>
                            <a:off x="1773153" y="1313617"/>
                            <a:ext cx="106706" cy="86513"/>
                          </a:xfrm>
                          <a:custGeom>
                            <a:avLst/>
                            <a:gdLst/>
                            <a:ahLst/>
                            <a:cxnLst/>
                            <a:rect l="0" t="0" r="0" b="0"/>
                            <a:pathLst>
                              <a:path w="106706" h="86513">
                                <a:moveTo>
                                  <a:pt x="0" y="0"/>
                                </a:moveTo>
                                <a:lnTo>
                                  <a:pt x="106706" y="0"/>
                                </a:lnTo>
                                <a:lnTo>
                                  <a:pt x="106706" y="86513"/>
                                </a:lnTo>
                                <a:lnTo>
                                  <a:pt x="0" y="86513"/>
                                </a:lnTo>
                                <a:close/>
                              </a:path>
                            </a:pathLst>
                          </a:custGeom>
                          <a:ln w="8649" cap="flat">
                            <a:round/>
                          </a:ln>
                        </wps:spPr>
                        <wps:style>
                          <a:lnRef idx="1">
                            <a:srgbClr val="FFFEFD">
                              <a:alpha val="50196"/>
                            </a:srgbClr>
                          </a:lnRef>
                          <a:fillRef idx="0">
                            <a:srgbClr val="000000">
                              <a:alpha val="0"/>
                            </a:srgbClr>
                          </a:fillRef>
                          <a:effectRef idx="0">
                            <a:scrgbClr r="0" g="0" b="0"/>
                          </a:effectRef>
                          <a:fontRef idx="none"/>
                        </wps:style>
                        <wps:bodyPr/>
                      </wps:wsp>
                      <wps:wsp>
                        <wps:cNvPr id="135748" name="Shape 135748"/>
                        <wps:cNvSpPr/>
                        <wps:spPr>
                          <a:xfrm>
                            <a:off x="1773158" y="1457828"/>
                            <a:ext cx="1588973" cy="89383"/>
                          </a:xfrm>
                          <a:custGeom>
                            <a:avLst/>
                            <a:gdLst/>
                            <a:ahLst/>
                            <a:cxnLst/>
                            <a:rect l="0" t="0" r="0" b="0"/>
                            <a:pathLst>
                              <a:path w="1588973" h="89383">
                                <a:moveTo>
                                  <a:pt x="0" y="0"/>
                                </a:moveTo>
                                <a:lnTo>
                                  <a:pt x="1588973" y="0"/>
                                </a:lnTo>
                                <a:lnTo>
                                  <a:pt x="1588973" y="89383"/>
                                </a:lnTo>
                                <a:lnTo>
                                  <a:pt x="0" y="89383"/>
                                </a:lnTo>
                                <a:lnTo>
                                  <a:pt x="0" y="0"/>
                                </a:lnTo>
                              </a:path>
                            </a:pathLst>
                          </a:custGeom>
                          <a:ln w="0" cap="flat">
                            <a:miter lim="127000"/>
                          </a:ln>
                        </wps:spPr>
                        <wps:style>
                          <a:lnRef idx="0">
                            <a:srgbClr val="000000">
                              <a:alpha val="0"/>
                            </a:srgbClr>
                          </a:lnRef>
                          <a:fillRef idx="1">
                            <a:srgbClr val="FAB828"/>
                          </a:fillRef>
                          <a:effectRef idx="0">
                            <a:scrgbClr r="0" g="0" b="0"/>
                          </a:effectRef>
                          <a:fontRef idx="none"/>
                        </wps:style>
                        <wps:bodyPr/>
                      </wps:wsp>
                      <wps:wsp>
                        <wps:cNvPr id="7750" name="Shape 7750"/>
                        <wps:cNvSpPr/>
                        <wps:spPr>
                          <a:xfrm>
                            <a:off x="1773153" y="1457808"/>
                            <a:ext cx="1588973" cy="89395"/>
                          </a:xfrm>
                          <a:custGeom>
                            <a:avLst/>
                            <a:gdLst/>
                            <a:ahLst/>
                            <a:cxnLst/>
                            <a:rect l="0" t="0" r="0" b="0"/>
                            <a:pathLst>
                              <a:path w="1588973" h="89395">
                                <a:moveTo>
                                  <a:pt x="0" y="0"/>
                                </a:moveTo>
                                <a:lnTo>
                                  <a:pt x="1588973" y="0"/>
                                </a:lnTo>
                                <a:lnTo>
                                  <a:pt x="1588973" y="89395"/>
                                </a:lnTo>
                                <a:lnTo>
                                  <a:pt x="0" y="89395"/>
                                </a:lnTo>
                                <a:close/>
                              </a:path>
                            </a:pathLst>
                          </a:custGeom>
                          <a:ln w="8649" cap="flat">
                            <a:round/>
                          </a:ln>
                        </wps:spPr>
                        <wps:style>
                          <a:lnRef idx="1">
                            <a:srgbClr val="FFFEFD">
                              <a:alpha val="50196"/>
                            </a:srgbClr>
                          </a:lnRef>
                          <a:fillRef idx="0">
                            <a:srgbClr val="000000">
                              <a:alpha val="0"/>
                            </a:srgbClr>
                          </a:fillRef>
                          <a:effectRef idx="0">
                            <a:scrgbClr r="0" g="0" b="0"/>
                          </a:effectRef>
                          <a:fontRef idx="none"/>
                        </wps:style>
                        <wps:bodyPr/>
                      </wps:wsp>
                      <wps:wsp>
                        <wps:cNvPr id="135749" name="Shape 135749"/>
                        <wps:cNvSpPr/>
                        <wps:spPr>
                          <a:xfrm>
                            <a:off x="1773158" y="1601998"/>
                            <a:ext cx="423913" cy="89395"/>
                          </a:xfrm>
                          <a:custGeom>
                            <a:avLst/>
                            <a:gdLst/>
                            <a:ahLst/>
                            <a:cxnLst/>
                            <a:rect l="0" t="0" r="0" b="0"/>
                            <a:pathLst>
                              <a:path w="423913" h="89395">
                                <a:moveTo>
                                  <a:pt x="0" y="0"/>
                                </a:moveTo>
                                <a:lnTo>
                                  <a:pt x="423913" y="0"/>
                                </a:lnTo>
                                <a:lnTo>
                                  <a:pt x="423913" y="89395"/>
                                </a:lnTo>
                                <a:lnTo>
                                  <a:pt x="0" y="89395"/>
                                </a:lnTo>
                                <a:lnTo>
                                  <a:pt x="0" y="0"/>
                                </a:lnTo>
                              </a:path>
                            </a:pathLst>
                          </a:custGeom>
                          <a:ln w="0" cap="flat">
                            <a:miter lim="127000"/>
                          </a:ln>
                        </wps:spPr>
                        <wps:style>
                          <a:lnRef idx="0">
                            <a:srgbClr val="000000">
                              <a:alpha val="0"/>
                            </a:srgbClr>
                          </a:lnRef>
                          <a:fillRef idx="1">
                            <a:srgbClr val="FAB828"/>
                          </a:fillRef>
                          <a:effectRef idx="0">
                            <a:scrgbClr r="0" g="0" b="0"/>
                          </a:effectRef>
                          <a:fontRef idx="none"/>
                        </wps:style>
                        <wps:bodyPr/>
                      </wps:wsp>
                      <wps:wsp>
                        <wps:cNvPr id="7752" name="Shape 7752"/>
                        <wps:cNvSpPr/>
                        <wps:spPr>
                          <a:xfrm>
                            <a:off x="1773153" y="1601997"/>
                            <a:ext cx="423913" cy="89395"/>
                          </a:xfrm>
                          <a:custGeom>
                            <a:avLst/>
                            <a:gdLst/>
                            <a:ahLst/>
                            <a:cxnLst/>
                            <a:rect l="0" t="0" r="0" b="0"/>
                            <a:pathLst>
                              <a:path w="423913" h="89395">
                                <a:moveTo>
                                  <a:pt x="0" y="0"/>
                                </a:moveTo>
                                <a:lnTo>
                                  <a:pt x="423913" y="0"/>
                                </a:lnTo>
                                <a:lnTo>
                                  <a:pt x="423913" y="89395"/>
                                </a:lnTo>
                                <a:lnTo>
                                  <a:pt x="0" y="89395"/>
                                </a:lnTo>
                                <a:close/>
                              </a:path>
                            </a:pathLst>
                          </a:custGeom>
                          <a:ln w="8649" cap="flat">
                            <a:round/>
                          </a:ln>
                        </wps:spPr>
                        <wps:style>
                          <a:lnRef idx="1">
                            <a:srgbClr val="FFFEFD">
                              <a:alpha val="50196"/>
                            </a:srgbClr>
                          </a:lnRef>
                          <a:fillRef idx="0">
                            <a:srgbClr val="000000">
                              <a:alpha val="0"/>
                            </a:srgbClr>
                          </a:fillRef>
                          <a:effectRef idx="0">
                            <a:scrgbClr r="0" g="0" b="0"/>
                          </a:effectRef>
                          <a:fontRef idx="none"/>
                        </wps:style>
                        <wps:bodyPr/>
                      </wps:wsp>
                      <wps:wsp>
                        <wps:cNvPr id="135750" name="Shape 135750"/>
                        <wps:cNvSpPr/>
                        <wps:spPr>
                          <a:xfrm>
                            <a:off x="1773158" y="1749077"/>
                            <a:ext cx="213398" cy="86512"/>
                          </a:xfrm>
                          <a:custGeom>
                            <a:avLst/>
                            <a:gdLst/>
                            <a:ahLst/>
                            <a:cxnLst/>
                            <a:rect l="0" t="0" r="0" b="0"/>
                            <a:pathLst>
                              <a:path w="213398" h="86512">
                                <a:moveTo>
                                  <a:pt x="0" y="0"/>
                                </a:moveTo>
                                <a:lnTo>
                                  <a:pt x="213398" y="0"/>
                                </a:lnTo>
                                <a:lnTo>
                                  <a:pt x="213398" y="86512"/>
                                </a:lnTo>
                                <a:lnTo>
                                  <a:pt x="0" y="86512"/>
                                </a:lnTo>
                                <a:lnTo>
                                  <a:pt x="0" y="0"/>
                                </a:lnTo>
                              </a:path>
                            </a:pathLst>
                          </a:custGeom>
                          <a:ln w="0" cap="flat">
                            <a:miter lim="127000"/>
                          </a:ln>
                        </wps:spPr>
                        <wps:style>
                          <a:lnRef idx="0">
                            <a:srgbClr val="000000">
                              <a:alpha val="0"/>
                            </a:srgbClr>
                          </a:lnRef>
                          <a:fillRef idx="1">
                            <a:srgbClr val="FAB828"/>
                          </a:fillRef>
                          <a:effectRef idx="0">
                            <a:scrgbClr r="0" g="0" b="0"/>
                          </a:effectRef>
                          <a:fontRef idx="none"/>
                        </wps:style>
                        <wps:bodyPr/>
                      </wps:wsp>
                      <wps:wsp>
                        <wps:cNvPr id="7754" name="Shape 7754"/>
                        <wps:cNvSpPr/>
                        <wps:spPr>
                          <a:xfrm>
                            <a:off x="1773153" y="1749070"/>
                            <a:ext cx="213398" cy="86513"/>
                          </a:xfrm>
                          <a:custGeom>
                            <a:avLst/>
                            <a:gdLst/>
                            <a:ahLst/>
                            <a:cxnLst/>
                            <a:rect l="0" t="0" r="0" b="0"/>
                            <a:pathLst>
                              <a:path w="213398" h="86513">
                                <a:moveTo>
                                  <a:pt x="0" y="0"/>
                                </a:moveTo>
                                <a:lnTo>
                                  <a:pt x="213398" y="0"/>
                                </a:lnTo>
                                <a:lnTo>
                                  <a:pt x="213398" y="86513"/>
                                </a:lnTo>
                                <a:lnTo>
                                  <a:pt x="0" y="86513"/>
                                </a:lnTo>
                                <a:close/>
                              </a:path>
                            </a:pathLst>
                          </a:custGeom>
                          <a:ln w="8649" cap="flat">
                            <a:round/>
                          </a:ln>
                        </wps:spPr>
                        <wps:style>
                          <a:lnRef idx="1">
                            <a:srgbClr val="FFFEFD">
                              <a:alpha val="50196"/>
                            </a:srgbClr>
                          </a:lnRef>
                          <a:fillRef idx="0">
                            <a:srgbClr val="000000">
                              <a:alpha val="0"/>
                            </a:srgbClr>
                          </a:fillRef>
                          <a:effectRef idx="0">
                            <a:scrgbClr r="0" g="0" b="0"/>
                          </a:effectRef>
                          <a:fontRef idx="none"/>
                        </wps:style>
                        <wps:bodyPr/>
                      </wps:wsp>
                      <wps:wsp>
                        <wps:cNvPr id="135751" name="Shape 135751"/>
                        <wps:cNvSpPr/>
                        <wps:spPr>
                          <a:xfrm>
                            <a:off x="1773158" y="1893260"/>
                            <a:ext cx="3388474" cy="89395"/>
                          </a:xfrm>
                          <a:custGeom>
                            <a:avLst/>
                            <a:gdLst/>
                            <a:ahLst/>
                            <a:cxnLst/>
                            <a:rect l="0" t="0" r="0" b="0"/>
                            <a:pathLst>
                              <a:path w="3388474" h="89395">
                                <a:moveTo>
                                  <a:pt x="0" y="0"/>
                                </a:moveTo>
                                <a:lnTo>
                                  <a:pt x="3388474" y="0"/>
                                </a:lnTo>
                                <a:lnTo>
                                  <a:pt x="3388474" y="89395"/>
                                </a:lnTo>
                                <a:lnTo>
                                  <a:pt x="0" y="89395"/>
                                </a:lnTo>
                                <a:lnTo>
                                  <a:pt x="0" y="0"/>
                                </a:lnTo>
                              </a:path>
                            </a:pathLst>
                          </a:custGeom>
                          <a:ln w="0" cap="flat">
                            <a:miter lim="127000"/>
                          </a:ln>
                        </wps:spPr>
                        <wps:style>
                          <a:lnRef idx="0">
                            <a:srgbClr val="000000">
                              <a:alpha val="0"/>
                            </a:srgbClr>
                          </a:lnRef>
                          <a:fillRef idx="1">
                            <a:srgbClr val="FAB828"/>
                          </a:fillRef>
                          <a:effectRef idx="0">
                            <a:scrgbClr r="0" g="0" b="0"/>
                          </a:effectRef>
                          <a:fontRef idx="none"/>
                        </wps:style>
                        <wps:bodyPr/>
                      </wps:wsp>
                      <wps:wsp>
                        <wps:cNvPr id="7756" name="Shape 7756"/>
                        <wps:cNvSpPr/>
                        <wps:spPr>
                          <a:xfrm>
                            <a:off x="1773153" y="1893261"/>
                            <a:ext cx="3388474" cy="89395"/>
                          </a:xfrm>
                          <a:custGeom>
                            <a:avLst/>
                            <a:gdLst/>
                            <a:ahLst/>
                            <a:cxnLst/>
                            <a:rect l="0" t="0" r="0" b="0"/>
                            <a:pathLst>
                              <a:path w="3388474" h="89395">
                                <a:moveTo>
                                  <a:pt x="0" y="0"/>
                                </a:moveTo>
                                <a:lnTo>
                                  <a:pt x="3388474" y="0"/>
                                </a:lnTo>
                                <a:lnTo>
                                  <a:pt x="3388474" y="89395"/>
                                </a:lnTo>
                                <a:lnTo>
                                  <a:pt x="0" y="89395"/>
                                </a:lnTo>
                                <a:close/>
                              </a:path>
                            </a:pathLst>
                          </a:custGeom>
                          <a:ln w="8649" cap="flat">
                            <a:round/>
                          </a:ln>
                        </wps:spPr>
                        <wps:style>
                          <a:lnRef idx="1">
                            <a:srgbClr val="FFFEFD">
                              <a:alpha val="50196"/>
                            </a:srgbClr>
                          </a:lnRef>
                          <a:fillRef idx="0">
                            <a:srgbClr val="000000">
                              <a:alpha val="0"/>
                            </a:srgbClr>
                          </a:fillRef>
                          <a:effectRef idx="0">
                            <a:scrgbClr r="0" g="0" b="0"/>
                          </a:effectRef>
                          <a:fontRef idx="none"/>
                        </wps:style>
                        <wps:bodyPr/>
                      </wps:wsp>
                      <wps:wsp>
                        <wps:cNvPr id="135752" name="Shape 135752"/>
                        <wps:cNvSpPr/>
                        <wps:spPr>
                          <a:xfrm>
                            <a:off x="1773158" y="2040339"/>
                            <a:ext cx="106706" cy="86513"/>
                          </a:xfrm>
                          <a:custGeom>
                            <a:avLst/>
                            <a:gdLst/>
                            <a:ahLst/>
                            <a:cxnLst/>
                            <a:rect l="0" t="0" r="0" b="0"/>
                            <a:pathLst>
                              <a:path w="106706" h="86513">
                                <a:moveTo>
                                  <a:pt x="0" y="0"/>
                                </a:moveTo>
                                <a:lnTo>
                                  <a:pt x="106706" y="0"/>
                                </a:lnTo>
                                <a:lnTo>
                                  <a:pt x="106706" y="86513"/>
                                </a:lnTo>
                                <a:lnTo>
                                  <a:pt x="0" y="86513"/>
                                </a:lnTo>
                                <a:lnTo>
                                  <a:pt x="0" y="0"/>
                                </a:lnTo>
                              </a:path>
                            </a:pathLst>
                          </a:custGeom>
                          <a:ln w="0" cap="flat">
                            <a:miter lim="127000"/>
                          </a:ln>
                        </wps:spPr>
                        <wps:style>
                          <a:lnRef idx="0">
                            <a:srgbClr val="000000">
                              <a:alpha val="0"/>
                            </a:srgbClr>
                          </a:lnRef>
                          <a:fillRef idx="1">
                            <a:srgbClr val="FAB828"/>
                          </a:fillRef>
                          <a:effectRef idx="0">
                            <a:scrgbClr r="0" g="0" b="0"/>
                          </a:effectRef>
                          <a:fontRef idx="none"/>
                        </wps:style>
                        <wps:bodyPr/>
                      </wps:wsp>
                      <wps:wsp>
                        <wps:cNvPr id="7758" name="Shape 7758"/>
                        <wps:cNvSpPr/>
                        <wps:spPr>
                          <a:xfrm>
                            <a:off x="1773153" y="2040335"/>
                            <a:ext cx="106706" cy="86513"/>
                          </a:xfrm>
                          <a:custGeom>
                            <a:avLst/>
                            <a:gdLst/>
                            <a:ahLst/>
                            <a:cxnLst/>
                            <a:rect l="0" t="0" r="0" b="0"/>
                            <a:pathLst>
                              <a:path w="106706" h="86513">
                                <a:moveTo>
                                  <a:pt x="0" y="0"/>
                                </a:moveTo>
                                <a:lnTo>
                                  <a:pt x="106706" y="0"/>
                                </a:lnTo>
                                <a:lnTo>
                                  <a:pt x="106706" y="86513"/>
                                </a:lnTo>
                                <a:lnTo>
                                  <a:pt x="0" y="86513"/>
                                </a:lnTo>
                                <a:close/>
                              </a:path>
                            </a:pathLst>
                          </a:custGeom>
                          <a:ln w="8649" cap="flat">
                            <a:round/>
                          </a:ln>
                        </wps:spPr>
                        <wps:style>
                          <a:lnRef idx="1">
                            <a:srgbClr val="FFFEFD">
                              <a:alpha val="50196"/>
                            </a:srgbClr>
                          </a:lnRef>
                          <a:fillRef idx="0">
                            <a:srgbClr val="000000">
                              <a:alpha val="0"/>
                            </a:srgbClr>
                          </a:fillRef>
                          <a:effectRef idx="0">
                            <a:scrgbClr r="0" g="0" b="0"/>
                          </a:effectRef>
                          <a:fontRef idx="none"/>
                        </wps:style>
                        <wps:bodyPr/>
                      </wps:wsp>
                      <wps:wsp>
                        <wps:cNvPr id="135753" name="Shape 135753"/>
                        <wps:cNvSpPr/>
                        <wps:spPr>
                          <a:xfrm>
                            <a:off x="1773158" y="2184535"/>
                            <a:ext cx="106706" cy="89382"/>
                          </a:xfrm>
                          <a:custGeom>
                            <a:avLst/>
                            <a:gdLst/>
                            <a:ahLst/>
                            <a:cxnLst/>
                            <a:rect l="0" t="0" r="0" b="0"/>
                            <a:pathLst>
                              <a:path w="106706" h="89382">
                                <a:moveTo>
                                  <a:pt x="0" y="0"/>
                                </a:moveTo>
                                <a:lnTo>
                                  <a:pt x="106706" y="0"/>
                                </a:lnTo>
                                <a:lnTo>
                                  <a:pt x="106706" y="89382"/>
                                </a:lnTo>
                                <a:lnTo>
                                  <a:pt x="0" y="89382"/>
                                </a:lnTo>
                                <a:lnTo>
                                  <a:pt x="0" y="0"/>
                                </a:lnTo>
                              </a:path>
                            </a:pathLst>
                          </a:custGeom>
                          <a:ln w="0" cap="flat">
                            <a:miter lim="127000"/>
                          </a:ln>
                        </wps:spPr>
                        <wps:style>
                          <a:lnRef idx="0">
                            <a:srgbClr val="000000">
                              <a:alpha val="0"/>
                            </a:srgbClr>
                          </a:lnRef>
                          <a:fillRef idx="1">
                            <a:srgbClr val="FAB828"/>
                          </a:fillRef>
                          <a:effectRef idx="0">
                            <a:scrgbClr r="0" g="0" b="0"/>
                          </a:effectRef>
                          <a:fontRef idx="none"/>
                        </wps:style>
                        <wps:bodyPr/>
                      </wps:wsp>
                      <wps:wsp>
                        <wps:cNvPr id="7760" name="Shape 7760"/>
                        <wps:cNvSpPr/>
                        <wps:spPr>
                          <a:xfrm>
                            <a:off x="1773153" y="2184525"/>
                            <a:ext cx="106706" cy="89395"/>
                          </a:xfrm>
                          <a:custGeom>
                            <a:avLst/>
                            <a:gdLst/>
                            <a:ahLst/>
                            <a:cxnLst/>
                            <a:rect l="0" t="0" r="0" b="0"/>
                            <a:pathLst>
                              <a:path w="106706" h="89395">
                                <a:moveTo>
                                  <a:pt x="0" y="0"/>
                                </a:moveTo>
                                <a:lnTo>
                                  <a:pt x="106706" y="0"/>
                                </a:lnTo>
                                <a:lnTo>
                                  <a:pt x="106706" y="89395"/>
                                </a:lnTo>
                                <a:lnTo>
                                  <a:pt x="0" y="89395"/>
                                </a:lnTo>
                                <a:close/>
                              </a:path>
                            </a:pathLst>
                          </a:custGeom>
                          <a:ln w="8649" cap="flat">
                            <a:round/>
                          </a:ln>
                        </wps:spPr>
                        <wps:style>
                          <a:lnRef idx="1">
                            <a:srgbClr val="FFFEFD">
                              <a:alpha val="50196"/>
                            </a:srgbClr>
                          </a:lnRef>
                          <a:fillRef idx="0">
                            <a:srgbClr val="000000">
                              <a:alpha val="0"/>
                            </a:srgbClr>
                          </a:fillRef>
                          <a:effectRef idx="0">
                            <a:scrgbClr r="0" g="0" b="0"/>
                          </a:effectRef>
                          <a:fontRef idx="none"/>
                        </wps:style>
                        <wps:bodyPr/>
                      </wps:wsp>
                      <wps:wsp>
                        <wps:cNvPr id="135754" name="Shape 135754"/>
                        <wps:cNvSpPr/>
                        <wps:spPr>
                          <a:xfrm>
                            <a:off x="1773158" y="2328718"/>
                            <a:ext cx="2223414" cy="89395"/>
                          </a:xfrm>
                          <a:custGeom>
                            <a:avLst/>
                            <a:gdLst/>
                            <a:ahLst/>
                            <a:cxnLst/>
                            <a:rect l="0" t="0" r="0" b="0"/>
                            <a:pathLst>
                              <a:path w="2223414" h="89395">
                                <a:moveTo>
                                  <a:pt x="0" y="0"/>
                                </a:moveTo>
                                <a:lnTo>
                                  <a:pt x="2223414" y="0"/>
                                </a:lnTo>
                                <a:lnTo>
                                  <a:pt x="2223414" y="89395"/>
                                </a:lnTo>
                                <a:lnTo>
                                  <a:pt x="0" y="89395"/>
                                </a:lnTo>
                                <a:lnTo>
                                  <a:pt x="0" y="0"/>
                                </a:lnTo>
                              </a:path>
                            </a:pathLst>
                          </a:custGeom>
                          <a:ln w="0" cap="flat">
                            <a:miter lim="127000"/>
                          </a:ln>
                        </wps:spPr>
                        <wps:style>
                          <a:lnRef idx="0">
                            <a:srgbClr val="000000">
                              <a:alpha val="0"/>
                            </a:srgbClr>
                          </a:lnRef>
                          <a:fillRef idx="1">
                            <a:srgbClr val="FAB828"/>
                          </a:fillRef>
                          <a:effectRef idx="0">
                            <a:scrgbClr r="0" g="0" b="0"/>
                          </a:effectRef>
                          <a:fontRef idx="none"/>
                        </wps:style>
                        <wps:bodyPr/>
                      </wps:wsp>
                      <wps:wsp>
                        <wps:cNvPr id="7762" name="Shape 7762"/>
                        <wps:cNvSpPr/>
                        <wps:spPr>
                          <a:xfrm>
                            <a:off x="1773153" y="2328717"/>
                            <a:ext cx="2223415" cy="89395"/>
                          </a:xfrm>
                          <a:custGeom>
                            <a:avLst/>
                            <a:gdLst/>
                            <a:ahLst/>
                            <a:cxnLst/>
                            <a:rect l="0" t="0" r="0" b="0"/>
                            <a:pathLst>
                              <a:path w="2223415" h="89395">
                                <a:moveTo>
                                  <a:pt x="0" y="0"/>
                                </a:moveTo>
                                <a:lnTo>
                                  <a:pt x="2223415" y="0"/>
                                </a:lnTo>
                                <a:lnTo>
                                  <a:pt x="2223415" y="89395"/>
                                </a:lnTo>
                                <a:lnTo>
                                  <a:pt x="0" y="89395"/>
                                </a:lnTo>
                                <a:close/>
                              </a:path>
                            </a:pathLst>
                          </a:custGeom>
                          <a:ln w="8649" cap="flat">
                            <a:round/>
                          </a:ln>
                        </wps:spPr>
                        <wps:style>
                          <a:lnRef idx="1">
                            <a:srgbClr val="FFFEFD">
                              <a:alpha val="50196"/>
                            </a:srgbClr>
                          </a:lnRef>
                          <a:fillRef idx="0">
                            <a:srgbClr val="000000">
                              <a:alpha val="0"/>
                            </a:srgbClr>
                          </a:fillRef>
                          <a:effectRef idx="0">
                            <a:scrgbClr r="0" g="0" b="0"/>
                          </a:effectRef>
                          <a:fontRef idx="none"/>
                        </wps:style>
                        <wps:bodyPr/>
                      </wps:wsp>
                      <wps:wsp>
                        <wps:cNvPr id="135755" name="Shape 135755"/>
                        <wps:cNvSpPr/>
                        <wps:spPr>
                          <a:xfrm>
                            <a:off x="1773158" y="2475797"/>
                            <a:ext cx="213398" cy="86512"/>
                          </a:xfrm>
                          <a:custGeom>
                            <a:avLst/>
                            <a:gdLst/>
                            <a:ahLst/>
                            <a:cxnLst/>
                            <a:rect l="0" t="0" r="0" b="0"/>
                            <a:pathLst>
                              <a:path w="213398" h="86512">
                                <a:moveTo>
                                  <a:pt x="0" y="0"/>
                                </a:moveTo>
                                <a:lnTo>
                                  <a:pt x="213398" y="0"/>
                                </a:lnTo>
                                <a:lnTo>
                                  <a:pt x="213398" y="86512"/>
                                </a:lnTo>
                                <a:lnTo>
                                  <a:pt x="0" y="86512"/>
                                </a:lnTo>
                                <a:lnTo>
                                  <a:pt x="0" y="0"/>
                                </a:lnTo>
                              </a:path>
                            </a:pathLst>
                          </a:custGeom>
                          <a:ln w="0" cap="flat">
                            <a:miter lim="127000"/>
                          </a:ln>
                        </wps:spPr>
                        <wps:style>
                          <a:lnRef idx="0">
                            <a:srgbClr val="000000">
                              <a:alpha val="0"/>
                            </a:srgbClr>
                          </a:lnRef>
                          <a:fillRef idx="1">
                            <a:srgbClr val="FAB828"/>
                          </a:fillRef>
                          <a:effectRef idx="0">
                            <a:scrgbClr r="0" g="0" b="0"/>
                          </a:effectRef>
                          <a:fontRef idx="none"/>
                        </wps:style>
                        <wps:bodyPr/>
                      </wps:wsp>
                      <wps:wsp>
                        <wps:cNvPr id="7764" name="Shape 7764"/>
                        <wps:cNvSpPr/>
                        <wps:spPr>
                          <a:xfrm>
                            <a:off x="1773153" y="2475790"/>
                            <a:ext cx="213398" cy="86513"/>
                          </a:xfrm>
                          <a:custGeom>
                            <a:avLst/>
                            <a:gdLst/>
                            <a:ahLst/>
                            <a:cxnLst/>
                            <a:rect l="0" t="0" r="0" b="0"/>
                            <a:pathLst>
                              <a:path w="213398" h="86513">
                                <a:moveTo>
                                  <a:pt x="0" y="0"/>
                                </a:moveTo>
                                <a:lnTo>
                                  <a:pt x="213398" y="0"/>
                                </a:lnTo>
                                <a:lnTo>
                                  <a:pt x="213398" y="86513"/>
                                </a:lnTo>
                                <a:lnTo>
                                  <a:pt x="0" y="86513"/>
                                </a:lnTo>
                                <a:close/>
                              </a:path>
                            </a:pathLst>
                          </a:custGeom>
                          <a:ln w="8649" cap="flat">
                            <a:round/>
                          </a:ln>
                        </wps:spPr>
                        <wps:style>
                          <a:lnRef idx="1">
                            <a:srgbClr val="FFFEFD">
                              <a:alpha val="50196"/>
                            </a:srgbClr>
                          </a:lnRef>
                          <a:fillRef idx="0">
                            <a:srgbClr val="000000">
                              <a:alpha val="0"/>
                            </a:srgbClr>
                          </a:fillRef>
                          <a:effectRef idx="0">
                            <a:scrgbClr r="0" g="0" b="0"/>
                          </a:effectRef>
                          <a:fontRef idx="none"/>
                        </wps:style>
                        <wps:bodyPr/>
                      </wps:wsp>
                      <wps:wsp>
                        <wps:cNvPr id="7765" name="Shape 7765"/>
                        <wps:cNvSpPr/>
                        <wps:spPr>
                          <a:xfrm>
                            <a:off x="1774594" y="412429"/>
                            <a:ext cx="0" cy="2180159"/>
                          </a:xfrm>
                          <a:custGeom>
                            <a:avLst/>
                            <a:gdLst/>
                            <a:ahLst/>
                            <a:cxnLst/>
                            <a:rect l="0" t="0" r="0" b="0"/>
                            <a:pathLst>
                              <a:path h="2180159">
                                <a:moveTo>
                                  <a:pt x="0" y="0"/>
                                </a:moveTo>
                                <a:lnTo>
                                  <a:pt x="0" y="2180159"/>
                                </a:lnTo>
                              </a:path>
                            </a:pathLst>
                          </a:custGeom>
                          <a:ln w="17297" cap="flat">
                            <a:round/>
                          </a:ln>
                        </wps:spPr>
                        <wps:style>
                          <a:lnRef idx="1">
                            <a:srgbClr val="686868"/>
                          </a:lnRef>
                          <a:fillRef idx="0">
                            <a:srgbClr val="000000">
                              <a:alpha val="0"/>
                            </a:srgbClr>
                          </a:fillRef>
                          <a:effectRef idx="0">
                            <a:scrgbClr r="0" g="0" b="0"/>
                          </a:effectRef>
                          <a:fontRef idx="none"/>
                        </wps:style>
                        <wps:bodyPr/>
                      </wps:wsp>
                      <wps:wsp>
                        <wps:cNvPr id="98140" name="Rectangle 98140"/>
                        <wps:cNvSpPr/>
                        <wps:spPr>
                          <a:xfrm>
                            <a:off x="2260539" y="427600"/>
                            <a:ext cx="97229" cy="19533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sz w:val="23"/>
                                </w:rPr>
                                <w:t>4</w:t>
                              </w:r>
                            </w:p>
                          </w:txbxContent>
                        </wps:txbx>
                        <wps:bodyPr horzOverflow="overflow" vert="horz" lIns="0" tIns="0" rIns="0" bIns="0" rtlCol="0">
                          <a:noAutofit/>
                        </wps:bodyPr>
                      </wps:wsp>
                      <wps:wsp>
                        <wps:cNvPr id="98141" name="Rectangle 98141"/>
                        <wps:cNvSpPr/>
                        <wps:spPr>
                          <a:xfrm>
                            <a:off x="2332635" y="427600"/>
                            <a:ext cx="43341" cy="19533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sz w:val="23"/>
                                </w:rPr>
                                <w:t xml:space="preserve"> </w:t>
                              </w:r>
                            </w:p>
                          </w:txbxContent>
                        </wps:txbx>
                        <wps:bodyPr horzOverflow="overflow" vert="horz" lIns="0" tIns="0" rIns="0" bIns="0" rtlCol="0">
                          <a:noAutofit/>
                        </wps:bodyPr>
                      </wps:wsp>
                      <wps:wsp>
                        <wps:cNvPr id="98142" name="Rectangle 98142"/>
                        <wps:cNvSpPr/>
                        <wps:spPr>
                          <a:xfrm>
                            <a:off x="1930054" y="572945"/>
                            <a:ext cx="97229" cy="195331"/>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sz w:val="23"/>
                                </w:rPr>
                                <w:t>1</w:t>
                              </w:r>
                            </w:p>
                          </w:txbxContent>
                        </wps:txbx>
                        <wps:bodyPr horzOverflow="overflow" vert="horz" lIns="0" tIns="0" rIns="0" bIns="0" rtlCol="0">
                          <a:noAutofit/>
                        </wps:bodyPr>
                      </wps:wsp>
                      <wps:wsp>
                        <wps:cNvPr id="98143" name="Rectangle 98143"/>
                        <wps:cNvSpPr/>
                        <wps:spPr>
                          <a:xfrm>
                            <a:off x="2002150" y="572945"/>
                            <a:ext cx="43341" cy="195331"/>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sz w:val="23"/>
                                </w:rPr>
                                <w:t xml:space="preserve"> </w:t>
                              </w:r>
                            </w:p>
                          </w:txbxContent>
                        </wps:txbx>
                        <wps:bodyPr horzOverflow="overflow" vert="horz" lIns="0" tIns="0" rIns="0" bIns="0" rtlCol="0">
                          <a:noAutofit/>
                        </wps:bodyPr>
                      </wps:wsp>
                      <wps:wsp>
                        <wps:cNvPr id="98144" name="Rectangle 98144"/>
                        <wps:cNvSpPr/>
                        <wps:spPr>
                          <a:xfrm>
                            <a:off x="1922989" y="718288"/>
                            <a:ext cx="97229" cy="19533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sz w:val="23"/>
                                </w:rPr>
                                <w:t>1</w:t>
                              </w:r>
                            </w:p>
                          </w:txbxContent>
                        </wps:txbx>
                        <wps:bodyPr horzOverflow="overflow" vert="horz" lIns="0" tIns="0" rIns="0" bIns="0" rtlCol="0">
                          <a:noAutofit/>
                        </wps:bodyPr>
                      </wps:wsp>
                      <wps:wsp>
                        <wps:cNvPr id="98145" name="Rectangle 98145"/>
                        <wps:cNvSpPr/>
                        <wps:spPr>
                          <a:xfrm>
                            <a:off x="1995084" y="718288"/>
                            <a:ext cx="43341" cy="19533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sz w:val="23"/>
                                </w:rPr>
                                <w:t xml:space="preserve"> </w:t>
                              </w:r>
                            </w:p>
                          </w:txbxContent>
                        </wps:txbx>
                        <wps:bodyPr horzOverflow="overflow" vert="horz" lIns="0" tIns="0" rIns="0" bIns="0" rtlCol="0">
                          <a:noAutofit/>
                        </wps:bodyPr>
                      </wps:wsp>
                      <wps:wsp>
                        <wps:cNvPr id="98147" name="Rectangle 98147"/>
                        <wps:cNvSpPr/>
                        <wps:spPr>
                          <a:xfrm>
                            <a:off x="4484682" y="856423"/>
                            <a:ext cx="43341" cy="195331"/>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sz w:val="23"/>
                                </w:rPr>
                                <w:t xml:space="preserve"> </w:t>
                              </w:r>
                            </w:p>
                          </w:txbxContent>
                        </wps:txbx>
                        <wps:bodyPr horzOverflow="overflow" vert="horz" lIns="0" tIns="0" rIns="0" bIns="0" rtlCol="0">
                          <a:noAutofit/>
                        </wps:bodyPr>
                      </wps:wsp>
                      <wps:wsp>
                        <wps:cNvPr id="98146" name="Rectangle 98146"/>
                        <wps:cNvSpPr/>
                        <wps:spPr>
                          <a:xfrm>
                            <a:off x="4340491" y="856423"/>
                            <a:ext cx="193116" cy="195331"/>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sz w:val="23"/>
                                </w:rPr>
                                <w:t>24</w:t>
                              </w:r>
                            </w:p>
                          </w:txbxContent>
                        </wps:txbx>
                        <wps:bodyPr horzOverflow="overflow" vert="horz" lIns="0" tIns="0" rIns="0" bIns="0" rtlCol="0">
                          <a:noAutofit/>
                        </wps:bodyPr>
                      </wps:wsp>
                      <wps:wsp>
                        <wps:cNvPr id="98149" name="Rectangle 98149"/>
                        <wps:cNvSpPr/>
                        <wps:spPr>
                          <a:xfrm>
                            <a:off x="2106832" y="1008977"/>
                            <a:ext cx="43341" cy="19533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sz w:val="23"/>
                                </w:rPr>
                                <w:t xml:space="preserve"> </w:t>
                              </w:r>
                            </w:p>
                          </w:txbxContent>
                        </wps:txbx>
                        <wps:bodyPr horzOverflow="overflow" vert="horz" lIns="0" tIns="0" rIns="0" bIns="0" rtlCol="0">
                          <a:noAutofit/>
                        </wps:bodyPr>
                      </wps:wsp>
                      <wps:wsp>
                        <wps:cNvPr id="98148" name="Rectangle 98148"/>
                        <wps:cNvSpPr/>
                        <wps:spPr>
                          <a:xfrm>
                            <a:off x="2034737" y="1008977"/>
                            <a:ext cx="97229" cy="19533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sz w:val="23"/>
                                </w:rPr>
                                <w:t>2</w:t>
                              </w:r>
                            </w:p>
                          </w:txbxContent>
                        </wps:txbx>
                        <wps:bodyPr horzOverflow="overflow" vert="horz" lIns="0" tIns="0" rIns="0" bIns="0" rtlCol="0">
                          <a:noAutofit/>
                        </wps:bodyPr>
                      </wps:wsp>
                      <wps:wsp>
                        <wps:cNvPr id="98151" name="Rectangle 98151"/>
                        <wps:cNvSpPr/>
                        <wps:spPr>
                          <a:xfrm>
                            <a:off x="1951395" y="1154321"/>
                            <a:ext cx="97229" cy="195331"/>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sz w:val="23"/>
                                </w:rPr>
                                <w:t>1</w:t>
                              </w:r>
                            </w:p>
                          </w:txbxContent>
                        </wps:txbx>
                        <wps:bodyPr horzOverflow="overflow" vert="horz" lIns="0" tIns="0" rIns="0" bIns="0" rtlCol="0">
                          <a:noAutofit/>
                        </wps:bodyPr>
                      </wps:wsp>
                      <wps:wsp>
                        <wps:cNvPr id="98152" name="Rectangle 98152"/>
                        <wps:cNvSpPr/>
                        <wps:spPr>
                          <a:xfrm>
                            <a:off x="2023490" y="1154321"/>
                            <a:ext cx="43341" cy="195331"/>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sz w:val="23"/>
                                </w:rPr>
                                <w:t xml:space="preserve"> </w:t>
                              </w:r>
                            </w:p>
                          </w:txbxContent>
                        </wps:txbx>
                        <wps:bodyPr horzOverflow="overflow" vert="horz" lIns="0" tIns="0" rIns="0" bIns="0" rtlCol="0">
                          <a:noAutofit/>
                        </wps:bodyPr>
                      </wps:wsp>
                      <wps:wsp>
                        <wps:cNvPr id="98153" name="Rectangle 98153"/>
                        <wps:cNvSpPr/>
                        <wps:spPr>
                          <a:xfrm>
                            <a:off x="1944329" y="1299665"/>
                            <a:ext cx="97229" cy="19533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sz w:val="23"/>
                                </w:rPr>
                                <w:t>1</w:t>
                              </w:r>
                            </w:p>
                          </w:txbxContent>
                        </wps:txbx>
                        <wps:bodyPr horzOverflow="overflow" vert="horz" lIns="0" tIns="0" rIns="0" bIns="0" rtlCol="0">
                          <a:noAutofit/>
                        </wps:bodyPr>
                      </wps:wsp>
                      <wps:wsp>
                        <wps:cNvPr id="98154" name="Rectangle 98154"/>
                        <wps:cNvSpPr/>
                        <wps:spPr>
                          <a:xfrm>
                            <a:off x="2016425" y="1299665"/>
                            <a:ext cx="43341" cy="19533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sz w:val="23"/>
                                </w:rPr>
                                <w:t xml:space="preserve"> </w:t>
                              </w:r>
                            </w:p>
                          </w:txbxContent>
                        </wps:txbx>
                        <wps:bodyPr horzOverflow="overflow" vert="horz" lIns="0" tIns="0" rIns="0" bIns="0" rtlCol="0">
                          <a:noAutofit/>
                        </wps:bodyPr>
                      </wps:wsp>
                      <wps:wsp>
                        <wps:cNvPr id="98156" name="Rectangle 98156"/>
                        <wps:cNvSpPr/>
                        <wps:spPr>
                          <a:xfrm>
                            <a:off x="3567628" y="1445009"/>
                            <a:ext cx="43341" cy="19533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sz w:val="23"/>
                                </w:rPr>
                                <w:t xml:space="preserve"> </w:t>
                              </w:r>
                            </w:p>
                          </w:txbxContent>
                        </wps:txbx>
                        <wps:bodyPr horzOverflow="overflow" vert="horz" lIns="0" tIns="0" rIns="0" bIns="0" rtlCol="0">
                          <a:noAutofit/>
                        </wps:bodyPr>
                      </wps:wsp>
                      <wps:wsp>
                        <wps:cNvPr id="98155" name="Rectangle 98155"/>
                        <wps:cNvSpPr/>
                        <wps:spPr>
                          <a:xfrm>
                            <a:off x="3423438" y="1445009"/>
                            <a:ext cx="193116" cy="19533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sz w:val="23"/>
                                </w:rPr>
                                <w:t>15</w:t>
                              </w:r>
                            </w:p>
                          </w:txbxContent>
                        </wps:txbx>
                        <wps:bodyPr horzOverflow="overflow" vert="horz" lIns="0" tIns="0" rIns="0" bIns="0" rtlCol="0">
                          <a:noAutofit/>
                        </wps:bodyPr>
                      </wps:wsp>
                      <wps:wsp>
                        <wps:cNvPr id="98157" name="Rectangle 98157"/>
                        <wps:cNvSpPr/>
                        <wps:spPr>
                          <a:xfrm>
                            <a:off x="2246409" y="1590354"/>
                            <a:ext cx="97229" cy="19533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sz w:val="23"/>
                                </w:rPr>
                                <w:t>4</w:t>
                              </w:r>
                            </w:p>
                          </w:txbxContent>
                        </wps:txbx>
                        <wps:bodyPr horzOverflow="overflow" vert="horz" lIns="0" tIns="0" rIns="0" bIns="0" rtlCol="0">
                          <a:noAutofit/>
                        </wps:bodyPr>
                      </wps:wsp>
                      <wps:wsp>
                        <wps:cNvPr id="98158" name="Rectangle 98158"/>
                        <wps:cNvSpPr/>
                        <wps:spPr>
                          <a:xfrm>
                            <a:off x="2318504" y="1590354"/>
                            <a:ext cx="43341" cy="19533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sz w:val="23"/>
                                </w:rPr>
                                <w:t xml:space="preserve"> </w:t>
                              </w:r>
                            </w:p>
                          </w:txbxContent>
                        </wps:txbx>
                        <wps:bodyPr horzOverflow="overflow" vert="horz" lIns="0" tIns="0" rIns="0" bIns="0" rtlCol="0">
                          <a:noAutofit/>
                        </wps:bodyPr>
                      </wps:wsp>
                      <wps:wsp>
                        <wps:cNvPr id="98159" name="Rectangle 98159"/>
                        <wps:cNvSpPr/>
                        <wps:spPr>
                          <a:xfrm>
                            <a:off x="2041802" y="1728489"/>
                            <a:ext cx="97229" cy="19533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sz w:val="23"/>
                                </w:rPr>
                                <w:t>2</w:t>
                              </w:r>
                            </w:p>
                          </w:txbxContent>
                        </wps:txbx>
                        <wps:bodyPr horzOverflow="overflow" vert="horz" lIns="0" tIns="0" rIns="0" bIns="0" rtlCol="0">
                          <a:noAutofit/>
                        </wps:bodyPr>
                      </wps:wsp>
                      <wps:wsp>
                        <wps:cNvPr id="98160" name="Rectangle 98160"/>
                        <wps:cNvSpPr/>
                        <wps:spPr>
                          <a:xfrm>
                            <a:off x="2113897" y="1728489"/>
                            <a:ext cx="43341" cy="19533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sz w:val="23"/>
                                </w:rPr>
                                <w:t xml:space="preserve"> </w:t>
                              </w:r>
                            </w:p>
                          </w:txbxContent>
                        </wps:txbx>
                        <wps:bodyPr horzOverflow="overflow" vert="horz" lIns="0" tIns="0" rIns="0" bIns="0" rtlCol="0">
                          <a:noAutofit/>
                        </wps:bodyPr>
                      </wps:wsp>
                      <wps:wsp>
                        <wps:cNvPr id="98161" name="Rectangle 98161"/>
                        <wps:cNvSpPr/>
                        <wps:spPr>
                          <a:xfrm>
                            <a:off x="5208518" y="1881042"/>
                            <a:ext cx="193116" cy="19533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sz w:val="23"/>
                                </w:rPr>
                                <w:t>32</w:t>
                              </w:r>
                            </w:p>
                          </w:txbxContent>
                        </wps:txbx>
                        <wps:bodyPr horzOverflow="overflow" vert="horz" lIns="0" tIns="0" rIns="0" bIns="0" rtlCol="0">
                          <a:noAutofit/>
                        </wps:bodyPr>
                      </wps:wsp>
                      <wps:wsp>
                        <wps:cNvPr id="98162" name="Rectangle 98162"/>
                        <wps:cNvSpPr/>
                        <wps:spPr>
                          <a:xfrm>
                            <a:off x="5352709" y="1881042"/>
                            <a:ext cx="43341" cy="19533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sz w:val="23"/>
                                </w:rPr>
                                <w:t xml:space="preserve"> </w:t>
                              </w:r>
                            </w:p>
                          </w:txbxContent>
                        </wps:txbx>
                        <wps:bodyPr horzOverflow="overflow" vert="horz" lIns="0" tIns="0" rIns="0" bIns="0" rtlCol="0">
                          <a:noAutofit/>
                        </wps:bodyPr>
                      </wps:wsp>
                      <wps:wsp>
                        <wps:cNvPr id="98163" name="Rectangle 98163"/>
                        <wps:cNvSpPr/>
                        <wps:spPr>
                          <a:xfrm>
                            <a:off x="1951250" y="2026386"/>
                            <a:ext cx="97229" cy="19533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sz w:val="23"/>
                                </w:rPr>
                                <w:t>1</w:t>
                              </w:r>
                            </w:p>
                          </w:txbxContent>
                        </wps:txbx>
                        <wps:bodyPr horzOverflow="overflow" vert="horz" lIns="0" tIns="0" rIns="0" bIns="0" rtlCol="0">
                          <a:noAutofit/>
                        </wps:bodyPr>
                      </wps:wsp>
                      <wps:wsp>
                        <wps:cNvPr id="98164" name="Rectangle 98164"/>
                        <wps:cNvSpPr/>
                        <wps:spPr>
                          <a:xfrm>
                            <a:off x="2023345" y="2026386"/>
                            <a:ext cx="43341" cy="19533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sz w:val="23"/>
                                </w:rPr>
                                <w:t xml:space="preserve"> </w:t>
                              </w:r>
                            </w:p>
                          </w:txbxContent>
                        </wps:txbx>
                        <wps:bodyPr horzOverflow="overflow" vert="horz" lIns="0" tIns="0" rIns="0" bIns="0" rtlCol="0">
                          <a:noAutofit/>
                        </wps:bodyPr>
                      </wps:wsp>
                      <wps:wsp>
                        <wps:cNvPr id="98165" name="Rectangle 98165"/>
                        <wps:cNvSpPr/>
                        <wps:spPr>
                          <a:xfrm>
                            <a:off x="1951250" y="2171731"/>
                            <a:ext cx="97229" cy="19533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sz w:val="23"/>
                                </w:rPr>
                                <w:t>1</w:t>
                              </w:r>
                            </w:p>
                          </w:txbxContent>
                        </wps:txbx>
                        <wps:bodyPr horzOverflow="overflow" vert="horz" lIns="0" tIns="0" rIns="0" bIns="0" rtlCol="0">
                          <a:noAutofit/>
                        </wps:bodyPr>
                      </wps:wsp>
                      <wps:wsp>
                        <wps:cNvPr id="98166" name="Rectangle 98166"/>
                        <wps:cNvSpPr/>
                        <wps:spPr>
                          <a:xfrm>
                            <a:off x="2023345" y="2171731"/>
                            <a:ext cx="43341" cy="19533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sz w:val="23"/>
                                </w:rPr>
                                <w:t xml:space="preserve"> </w:t>
                              </w:r>
                            </w:p>
                          </w:txbxContent>
                        </wps:txbx>
                        <wps:bodyPr horzOverflow="overflow" vert="horz" lIns="0" tIns="0" rIns="0" bIns="0" rtlCol="0">
                          <a:noAutofit/>
                        </wps:bodyPr>
                      </wps:wsp>
                      <wps:wsp>
                        <wps:cNvPr id="98182" name="Rectangle 98182"/>
                        <wps:cNvSpPr/>
                        <wps:spPr>
                          <a:xfrm>
                            <a:off x="4044178" y="2317075"/>
                            <a:ext cx="193116" cy="195331"/>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sz w:val="23"/>
                                </w:rPr>
                                <w:t>21</w:t>
                              </w:r>
                            </w:p>
                          </w:txbxContent>
                        </wps:txbx>
                        <wps:bodyPr horzOverflow="overflow" vert="horz" lIns="0" tIns="0" rIns="0" bIns="0" rtlCol="0">
                          <a:noAutofit/>
                        </wps:bodyPr>
                      </wps:wsp>
                      <wps:wsp>
                        <wps:cNvPr id="98183" name="Rectangle 98183"/>
                        <wps:cNvSpPr/>
                        <wps:spPr>
                          <a:xfrm>
                            <a:off x="4188369" y="2317075"/>
                            <a:ext cx="43341" cy="195331"/>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sz w:val="23"/>
                                </w:rPr>
                                <w:t xml:space="preserve"> </w:t>
                              </w:r>
                            </w:p>
                          </w:txbxContent>
                        </wps:txbx>
                        <wps:bodyPr horzOverflow="overflow" vert="horz" lIns="0" tIns="0" rIns="0" bIns="0" rtlCol="0">
                          <a:noAutofit/>
                        </wps:bodyPr>
                      </wps:wsp>
                      <wps:wsp>
                        <wps:cNvPr id="98184" name="Rectangle 98184"/>
                        <wps:cNvSpPr/>
                        <wps:spPr>
                          <a:xfrm>
                            <a:off x="2034592" y="2462419"/>
                            <a:ext cx="97229" cy="19533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sz w:val="23"/>
                                </w:rPr>
                                <w:t>2</w:t>
                              </w:r>
                            </w:p>
                          </w:txbxContent>
                        </wps:txbx>
                        <wps:bodyPr horzOverflow="overflow" vert="horz" lIns="0" tIns="0" rIns="0" bIns="0" rtlCol="0">
                          <a:noAutofit/>
                        </wps:bodyPr>
                      </wps:wsp>
                      <wps:wsp>
                        <wps:cNvPr id="98185" name="Rectangle 98185"/>
                        <wps:cNvSpPr/>
                        <wps:spPr>
                          <a:xfrm>
                            <a:off x="2106688" y="2462419"/>
                            <a:ext cx="43341" cy="19533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sz w:val="23"/>
                                </w:rPr>
                                <w:t xml:space="preserve"> </w:t>
                              </w:r>
                            </w:p>
                          </w:txbxContent>
                        </wps:txbx>
                        <wps:bodyPr horzOverflow="overflow" vert="horz" lIns="0" tIns="0" rIns="0" bIns="0" rtlCol="0">
                          <a:noAutofit/>
                        </wps:bodyPr>
                      </wps:wsp>
                      <wps:wsp>
                        <wps:cNvPr id="7781" name="Rectangle 7781"/>
                        <wps:cNvSpPr/>
                        <wps:spPr>
                          <a:xfrm>
                            <a:off x="876958" y="435006"/>
                            <a:ext cx="1095292" cy="14845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color w:val="686868"/>
                                  <w:sz w:val="17"/>
                                </w:rPr>
                                <w:t xml:space="preserve">ADMINISTRADOR </w:t>
                              </w:r>
                            </w:p>
                          </w:txbxContent>
                        </wps:txbx>
                        <wps:bodyPr horzOverflow="overflow" vert="horz" lIns="0" tIns="0" rIns="0" bIns="0" rtlCol="0">
                          <a:noAutofit/>
                        </wps:bodyPr>
                      </wps:wsp>
                      <wps:wsp>
                        <wps:cNvPr id="7782" name="Rectangle 7782"/>
                        <wps:cNvSpPr/>
                        <wps:spPr>
                          <a:xfrm>
                            <a:off x="1122866" y="580315"/>
                            <a:ext cx="769401" cy="14845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color w:val="686868"/>
                                  <w:sz w:val="17"/>
                                </w:rPr>
                                <w:t xml:space="preserve">ADVOGADO </w:t>
                              </w:r>
                            </w:p>
                          </w:txbxContent>
                        </wps:txbx>
                        <wps:bodyPr horzOverflow="overflow" vert="horz" lIns="0" tIns="0" rIns="0" bIns="0" rtlCol="0">
                          <a:noAutofit/>
                        </wps:bodyPr>
                      </wps:wsp>
                      <wps:wsp>
                        <wps:cNvPr id="7783" name="Rectangle 7783"/>
                        <wps:cNvSpPr/>
                        <wps:spPr>
                          <a:xfrm>
                            <a:off x="655378" y="725624"/>
                            <a:ext cx="1390561" cy="14845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color w:val="686868"/>
                                  <w:sz w:val="17"/>
                                </w:rPr>
                                <w:t xml:space="preserve">ANALISTA DE SISTEMA </w:t>
                              </w:r>
                            </w:p>
                          </w:txbxContent>
                        </wps:txbx>
                        <wps:bodyPr horzOverflow="overflow" vert="horz" lIns="0" tIns="0" rIns="0" bIns="0" rtlCol="0">
                          <a:noAutofit/>
                        </wps:bodyPr>
                      </wps:wsp>
                      <wps:wsp>
                        <wps:cNvPr id="7784" name="Rectangle 7784"/>
                        <wps:cNvSpPr/>
                        <wps:spPr>
                          <a:xfrm>
                            <a:off x="792907" y="870933"/>
                            <a:ext cx="1206643" cy="14845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color w:val="686868"/>
                                  <w:sz w:val="17"/>
                                </w:rPr>
                                <w:t xml:space="preserve">ASSISTENTE SOCIAL </w:t>
                              </w:r>
                            </w:p>
                          </w:txbxContent>
                        </wps:txbx>
                        <wps:bodyPr horzOverflow="overflow" vert="horz" lIns="0" tIns="0" rIns="0" bIns="0" rtlCol="0">
                          <a:noAutofit/>
                        </wps:bodyPr>
                      </wps:wsp>
                      <wps:wsp>
                        <wps:cNvPr id="7785" name="Rectangle 7785"/>
                        <wps:cNvSpPr/>
                        <wps:spPr>
                          <a:xfrm>
                            <a:off x="1048129" y="1016242"/>
                            <a:ext cx="869092" cy="14845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color w:val="686868"/>
                                  <w:sz w:val="17"/>
                                </w:rPr>
                                <w:t xml:space="preserve">ECONOMISTA </w:t>
                              </w:r>
                            </w:p>
                          </w:txbxContent>
                        </wps:txbx>
                        <wps:bodyPr horzOverflow="overflow" vert="horz" lIns="0" tIns="0" rIns="0" bIns="0" rtlCol="0">
                          <a:noAutofit/>
                        </wps:bodyPr>
                      </wps:wsp>
                      <wps:wsp>
                        <wps:cNvPr id="7786" name="Rectangle 7786"/>
                        <wps:cNvSpPr/>
                        <wps:spPr>
                          <a:xfrm>
                            <a:off x="1071471" y="1161551"/>
                            <a:ext cx="838339" cy="14845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color w:val="686868"/>
                                  <w:sz w:val="17"/>
                                </w:rPr>
                                <w:t xml:space="preserve">ENFERMEIRO </w:t>
                              </w:r>
                            </w:p>
                          </w:txbxContent>
                        </wps:txbx>
                        <wps:bodyPr horzOverflow="overflow" vert="horz" lIns="0" tIns="0" rIns="0" bIns="0" rtlCol="0">
                          <a:noAutofit/>
                        </wps:bodyPr>
                      </wps:wsp>
                      <wps:wsp>
                        <wps:cNvPr id="7787" name="Rectangle 7787"/>
                        <wps:cNvSpPr/>
                        <wps:spPr>
                          <a:xfrm>
                            <a:off x="904354" y="1306860"/>
                            <a:ext cx="1060895" cy="14845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color w:val="686868"/>
                                  <w:sz w:val="17"/>
                                </w:rPr>
                                <w:t xml:space="preserve">FISIOTERAPEUTA </w:t>
                              </w:r>
                            </w:p>
                          </w:txbxContent>
                        </wps:txbx>
                        <wps:bodyPr horzOverflow="overflow" vert="horz" lIns="0" tIns="0" rIns="0" bIns="0" rtlCol="0">
                          <a:noAutofit/>
                        </wps:bodyPr>
                      </wps:wsp>
                      <wps:wsp>
                        <wps:cNvPr id="7788" name="Rectangle 7788"/>
                        <wps:cNvSpPr/>
                        <wps:spPr>
                          <a:xfrm>
                            <a:off x="657241" y="1452169"/>
                            <a:ext cx="1486623" cy="14845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color w:val="686868"/>
                                  <w:sz w:val="17"/>
                                </w:rPr>
                                <w:t xml:space="preserve">OUTRO PROFISSIONAL…  </w:t>
                              </w:r>
                            </w:p>
                          </w:txbxContent>
                        </wps:txbx>
                        <wps:bodyPr horzOverflow="overflow" vert="horz" lIns="0" tIns="0" rIns="0" bIns="0" rtlCol="0">
                          <a:noAutofit/>
                        </wps:bodyPr>
                      </wps:wsp>
                      <wps:wsp>
                        <wps:cNvPr id="7789" name="Rectangle 7789"/>
                        <wps:cNvSpPr/>
                        <wps:spPr>
                          <a:xfrm>
                            <a:off x="1140728" y="1597478"/>
                            <a:ext cx="746372" cy="14845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color w:val="686868"/>
                                  <w:sz w:val="17"/>
                                </w:rPr>
                                <w:t xml:space="preserve">PEDAGOGO </w:t>
                              </w:r>
                            </w:p>
                          </w:txbxContent>
                        </wps:txbx>
                        <wps:bodyPr horzOverflow="overflow" vert="horz" lIns="0" tIns="0" rIns="0" bIns="0" rtlCol="0">
                          <a:noAutofit/>
                        </wps:bodyPr>
                      </wps:wsp>
                      <wps:wsp>
                        <wps:cNvPr id="7790" name="Rectangle 7790"/>
                        <wps:cNvSpPr/>
                        <wps:spPr>
                          <a:xfrm>
                            <a:off x="869178" y="1742787"/>
                            <a:ext cx="1206642" cy="14845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color w:val="686868"/>
                                  <w:sz w:val="17"/>
                                </w:rPr>
                                <w:t xml:space="preserve">PROFISSIONAL DE…  </w:t>
                              </w:r>
                            </w:p>
                          </w:txbxContent>
                        </wps:txbx>
                        <wps:bodyPr horzOverflow="overflow" vert="horz" lIns="0" tIns="0" rIns="0" bIns="0" rtlCol="0">
                          <a:noAutofit/>
                        </wps:bodyPr>
                      </wps:wsp>
                      <wps:wsp>
                        <wps:cNvPr id="7791" name="Rectangle 7791"/>
                        <wps:cNvSpPr/>
                        <wps:spPr>
                          <a:xfrm>
                            <a:off x="842768" y="1888096"/>
                            <a:ext cx="1241185" cy="14845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color w:val="686868"/>
                                  <w:sz w:val="17"/>
                                </w:rPr>
                                <w:t xml:space="preserve">TÉCNICO DE NÍVEL … </w:t>
                              </w:r>
                            </w:p>
                          </w:txbxContent>
                        </wps:txbx>
                        <wps:bodyPr horzOverflow="overflow" vert="horz" lIns="0" tIns="0" rIns="0" bIns="0" rtlCol="0">
                          <a:noAutofit/>
                        </wps:bodyPr>
                      </wps:wsp>
                      <wps:wsp>
                        <wps:cNvPr id="7792" name="Rectangle 7792"/>
                        <wps:cNvSpPr/>
                        <wps:spPr>
                          <a:xfrm>
                            <a:off x="920792" y="2033405"/>
                            <a:ext cx="1037867" cy="14845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color w:val="686868"/>
                                  <w:sz w:val="17"/>
                                </w:rPr>
                                <w:t xml:space="preserve">PROGRAMADOR </w:t>
                              </w:r>
                            </w:p>
                          </w:txbxContent>
                        </wps:txbx>
                        <wps:bodyPr horzOverflow="overflow" vert="horz" lIns="0" tIns="0" rIns="0" bIns="0" rtlCol="0">
                          <a:noAutofit/>
                        </wps:bodyPr>
                      </wps:wsp>
                      <wps:wsp>
                        <wps:cNvPr id="7793" name="Rectangle 7793"/>
                        <wps:cNvSpPr/>
                        <wps:spPr>
                          <a:xfrm>
                            <a:off x="1140619" y="2178714"/>
                            <a:ext cx="746372" cy="14845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color w:val="686868"/>
                                  <w:sz w:val="17"/>
                                </w:rPr>
                                <w:t xml:space="preserve">PSICÓLOGO </w:t>
                              </w:r>
                            </w:p>
                          </w:txbxContent>
                        </wps:txbx>
                        <wps:bodyPr horzOverflow="overflow" vert="horz" lIns="0" tIns="0" rIns="0" bIns="0" rtlCol="0">
                          <a:noAutofit/>
                        </wps:bodyPr>
                      </wps:wsp>
                      <wps:wsp>
                        <wps:cNvPr id="7794" name="Rectangle 7794"/>
                        <wps:cNvSpPr/>
                        <wps:spPr>
                          <a:xfrm>
                            <a:off x="906546" y="2324023"/>
                            <a:ext cx="1156797" cy="14845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color w:val="686868"/>
                                  <w:sz w:val="17"/>
                                </w:rPr>
                                <w:t xml:space="preserve">SEM FORMAÇÃO … </w:t>
                              </w:r>
                            </w:p>
                          </w:txbxContent>
                        </wps:txbx>
                        <wps:bodyPr horzOverflow="overflow" vert="horz" lIns="0" tIns="0" rIns="0" bIns="0" rtlCol="0">
                          <a:noAutofit/>
                        </wps:bodyPr>
                      </wps:wsp>
                      <wps:wsp>
                        <wps:cNvPr id="7795" name="Rectangle 7795"/>
                        <wps:cNvSpPr/>
                        <wps:spPr>
                          <a:xfrm>
                            <a:off x="1124181" y="2469332"/>
                            <a:ext cx="769240" cy="14845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color w:val="686868"/>
                                  <w:sz w:val="17"/>
                                </w:rPr>
                                <w:t xml:space="preserve">SOCIÓLOGO </w:t>
                              </w:r>
                            </w:p>
                          </w:txbxContent>
                        </wps:txbx>
                        <wps:bodyPr horzOverflow="overflow" vert="horz" lIns="0" tIns="0" rIns="0" bIns="0" rtlCol="0">
                          <a:noAutofit/>
                        </wps:bodyPr>
                      </wps:wsp>
                      <wps:wsp>
                        <wps:cNvPr id="7796" name="Shape 7796"/>
                        <wps:cNvSpPr/>
                        <wps:spPr>
                          <a:xfrm>
                            <a:off x="530354" y="205564"/>
                            <a:ext cx="5025035" cy="2790686"/>
                          </a:xfrm>
                          <a:custGeom>
                            <a:avLst/>
                            <a:gdLst/>
                            <a:ahLst/>
                            <a:cxnLst/>
                            <a:rect l="0" t="0" r="0" b="0"/>
                            <a:pathLst>
                              <a:path w="5025035" h="2790686">
                                <a:moveTo>
                                  <a:pt x="0" y="0"/>
                                </a:moveTo>
                                <a:lnTo>
                                  <a:pt x="5025035" y="0"/>
                                </a:lnTo>
                                <a:lnTo>
                                  <a:pt x="5025035" y="2790686"/>
                                </a:lnTo>
                                <a:lnTo>
                                  <a:pt x="0" y="2790686"/>
                                </a:lnTo>
                                <a:close/>
                              </a:path>
                            </a:pathLst>
                          </a:custGeom>
                          <a:ln w="9017" cap="flat">
                            <a:round/>
                          </a:ln>
                        </wps:spPr>
                        <wps:style>
                          <a:lnRef idx="1">
                            <a:srgbClr val="C8C8C8"/>
                          </a:lnRef>
                          <a:fillRef idx="0">
                            <a:srgbClr val="000000">
                              <a:alpha val="0"/>
                            </a:srgbClr>
                          </a:fillRef>
                          <a:effectRef idx="0">
                            <a:scrgbClr r="0" g="0" b="0"/>
                          </a:effectRef>
                          <a:fontRef idx="none"/>
                        </wps:style>
                        <wps:bodyPr/>
                      </wps:wsp>
                    </wpg:wgp>
                  </a:graphicData>
                </a:graphic>
              </wp:anchor>
            </w:drawing>
          </mc:Choice>
          <mc:Fallback>
            <w:pict>
              <v:group id="Group 106007" o:spid="_x0000_s1278" style="position:absolute;left:0;text-align:left;margin-left:18.7pt;margin-top:25.9pt;width:462.6pt;height:235.95pt;z-index:251669504;mso-position-horizontal-relative:text;mso-position-vertical-relative:text" coordsize="58747,29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">
                <v:rect id="Rectangle 7697" o:spid="_x0000_s1279" style="position:absolute;left:3413;width:31654;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foMcA&#10;AADdAAAADwAAAGRycy9kb3ducmV2LnhtbESPQWvCQBSE74L/YXmCN93YgzHRNQRbMcdWC9bbI/ua&#10;hGbfhuzWpP313UKhx2FmvmF22WhacafeNZYVrJYRCOLS6oYrBa+X42IDwnlkja1lUvBFDrL9dLLD&#10;VNuBX+h+9pUIEHYpKqi971IpXVmTQbe0HXHw3m1v0AfZV1L3OAS4aeVDFK2lwYbDQo0dHWoqP86f&#10;RsFp0+Vvhf0eqvbpdro+X5PHS+KVms/GfAvC0+j/w3/tQiuI10k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Xn6DHAAAA3QAAAA8AAAAAAAAAAAAAAAAAmAIAAGRy&#10;cy9kb3ducmV2LnhtbFBLBQYAAAAABAAEAPUAAACMAwAAAAA=&#10;" filled="f" stroked="f">
                  <v:textbox inset="0,0,0,0">
                    <w:txbxContent>
                      <w:p w:rsidR="00654E2C" w:rsidRDefault="00AE0CB0">
                        <w:pPr>
                          <w:spacing w:after="160" w:line="259" w:lineRule="auto"/>
                          <w:ind w:left="0" w:firstLine="0"/>
                          <w:jc w:val="left"/>
                        </w:pPr>
                        <w:r>
                          <w:rPr>
                            <w:i/>
                            <w:color w:val="9A9B9B"/>
                          </w:rPr>
                          <w:t>Gráfico 30 – Total de Servidores por Profissão</w:t>
                        </w:r>
                      </w:p>
                    </w:txbxContent>
                  </v:textbox>
                </v:rect>
                <v:rect id="Rectangle 7698" o:spid="_x0000_s1280" style="position:absolute;left:3413;top:6632;width:28848;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L0sQA&#10;AADdAAAADwAAAGRycy9kb3ducmV2LnhtbERPPW/CMBDdK/EfrENia5x2AJLGiRAUwdhCJWA7xdck&#10;anyOYkMCv74eKnV8et9ZMZpW3Kh3jWUFL1EMgri0uuFKwddx+7wE4TyyxtYyKbiTgyKfPGWYajvw&#10;J90OvhIhhF2KCmrvu1RKV9Zk0EW2Iw7ct+0N+gD7SuoehxBuWvkax3NpsOHQUGNH65rKn8PVKNgt&#10;u9V5bx9D1b5fdqePU7I5Jl6p2XRcvYHwNPp/8Z97rxUs5km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IC9LEAAAA3QAAAA8AAAAAAAAAAAAAAAAAmAIAAGRycy9k&#10;b3ducmV2LnhtbFBLBQYAAAAABAAEAPUAAACJAwAAAAA=&#10;" filled="f" stroked="f">
                  <v:textbox inset="0,0,0,0">
                    <w:txbxContent>
                      <w:p w:rsidR="00654E2C" w:rsidRDefault="00AE0CB0">
                        <w:pPr>
                          <w:spacing w:after="160" w:line="259" w:lineRule="auto"/>
                          <w:ind w:left="0" w:firstLine="0"/>
                          <w:jc w:val="left"/>
                        </w:pPr>
                        <w:r>
                          <w:t xml:space="preserve">       Fonte: MDS. Sistema Cad. SUAS, julho 2024. </w:t>
                        </w:r>
                      </w:p>
                    </w:txbxContent>
                  </v:textbox>
                </v:rect>
                <v:rect id="Rectangle 98170" o:spid="_x0000_s1281" style="position:absolute;left:3641;top:22671;width:41734;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eccYA&#10;AADeAAAADwAAAGRycy9kb3ducmV2LnhtbESPzWrCQBSF9wXfYbhCd80kXdgkOorYii5bLUR3l8w1&#10;CWbuhMw0Sfv0nUWhy8P541ttJtOKgXrXWFaQRDEI4tLqhisFn+f9UwrCeWSNrWVS8E0ONuvZwwpz&#10;bUf+oOHkKxFG2OWooPa+y6V0ZU0GXWQ74uDdbG/QB9lXUvc4hnHTyuc4XkiDDYeHGjva1VTeT19G&#10;wSHttpej/Rmr9u16KN6L7PWceaUe59N2CcLT5P/Df+2jVpClyUsACDgB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1eccYAAADeAAAADwAAAAAAAAAAAAAAAACYAgAAZHJz&#10;L2Rvd25yZXYueG1sUEsFBgAAAAAEAAQA9QAAAIsDAAAAAA==&#10;" filled="f" stroked="f">
                  <v:textbox inset="0,0,0,0">
                    <w:txbxContent>
                      <w:p w:rsidR="00654E2C" w:rsidRDefault="00AE0CB0">
                        <w:pPr>
                          <w:spacing w:after="160" w:line="259" w:lineRule="auto"/>
                          <w:ind w:left="0" w:firstLine="0"/>
                          <w:jc w:val="left"/>
                        </w:pPr>
                        <w:r>
                          <w:t xml:space="preserve"> Serviços Desenvolvidos/ofertados pelo Órgão Gestor Estadual SEASDH </w:t>
                        </w:r>
                      </w:p>
                    </w:txbxContent>
                  </v:textbox>
                </v:rect>
                <v:rect id="Rectangle 98167" o:spid="_x0000_s1282" style="position:absolute;left:1711;top:22671;width:2568;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Q2McA&#10;AADeAAAADwAAAGRycy9kb3ducmV2LnhtbESPQWvCQBSE7wX/w/KE3urGHmySZiOiLXqsRtDeHtln&#10;Esy+DdmtSfvru0Khx2FmvmGy5WhacaPeNZYVzGcRCOLS6oYrBcfi/SkG4TyyxtYyKfgmB8t88pBh&#10;qu3Ae7odfCUChF2KCmrvu1RKV9Zk0M1sRxy8i+0N+iD7SuoehwA3rXyOooU02HBYqLGjdU3l9fBl&#10;FGzjbnXe2Z+hat8+t6ePU7IpEq/U43RcvYLwNPr/8F97pxUk8XzxAvc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tUNjHAAAA3gAAAA8AAAAAAAAAAAAAAAAAmAIAAGRy&#10;cy9kb3ducmV2LnhtbFBLBQYAAAAABAAEAPUAAACMAwAAAAA=&#10;" filled="f" stroked="f">
                  <v:textbox inset="0,0,0,0">
                    <w:txbxContent>
                      <w:p w:rsidR="00654E2C" w:rsidRDefault="00AE0CB0">
                        <w:pPr>
                          <w:spacing w:after="160" w:line="259" w:lineRule="auto"/>
                          <w:ind w:left="0" w:firstLine="0"/>
                          <w:jc w:val="left"/>
                        </w:pPr>
                        <w:r>
                          <w:t>5.3 -</w:t>
                        </w:r>
                      </w:p>
                    </w:txbxContent>
                  </v:textbox>
                </v:rect>
                <v:rect id="Rectangle 7700" o:spid="_x0000_s1283" style="position:absolute;left:3409;top:26506;width:18611;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WdzsQA&#10;AADdAAAADwAAAGRycy9kb3ducmV2LnhtbERPTW+CQBC9N/E/bMakt7q0h4rIYoy2waNiE9vbhB2B&#10;lJ0l7BZof717MOnx5X2nm8m0YqDeNZYVPC8iEMSl1Q1XCj7O708xCOeRNbaWScEvOdhks4cUE21H&#10;PtFQ+EqEEHYJKqi97xIpXVmTQbewHXHgrrY36APsK6l7HEO4aeVLFL1Kgw2Hhho72tVUfhc/RkEe&#10;d9vPg/0bq/btK78cL6v9eeWVepxP2zUIT5P/F9/dB61guYzC/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Vnc7EAAAA3QAAAA8AAAAAAAAAAAAAAAAAmAIAAGRycy9k&#10;b3ducmV2LnhtbFBLBQYAAAAABAAEAPUAAACJAwAAAAA=&#10;" filled="f" stroked="f">
                  <v:textbox inset="0,0,0,0">
                    <w:txbxContent>
                      <w:p w:rsidR="00654E2C" w:rsidRDefault="00AE0CB0">
                        <w:pPr>
                          <w:spacing w:after="160" w:line="259" w:lineRule="auto"/>
                          <w:ind w:left="0" w:firstLine="0"/>
                          <w:jc w:val="left"/>
                        </w:pPr>
                        <w:r>
                          <w:t>A SEASDH executa diretamente</w:t>
                        </w:r>
                      </w:p>
                    </w:txbxContent>
                  </v:textbox>
                </v:rect>
                <v:rect id="Rectangle 7701" o:spid="_x0000_s1284" style="position:absolute;left:17710;top:26506;width:703;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4VcUA&#10;AADdAAAADwAAAGRycy9kb3ducmV2LnhtbESPT4vCMBTE74LfITzBm6buwT/VKKIrenRVUG+P5tkW&#10;m5fSRFv99GZhYY/DzPyGmS0aU4gnVS63rGDQj0AQJ1bnnCo4HTe9MQjnkTUWlknBixws5u3WDGNt&#10;a/6h58GnIkDYxagg876MpXRJRgZd35bEwbvZyqAPskqlrrAOcFPIrygaSoM5h4UMS1pllNwPD6Ng&#10;Oy6Xl51912nxfd2e9+fJ+jjxSnU7zXIKwlPj/8N/7Z1WMBpFA/h9E56An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mThVxQAAAN0AAAAPAAAAAAAAAAAAAAAAAJgCAABkcnMv&#10;ZG93bnJldi54bWxQSwUGAAAAAAQABAD1AAAAigMAAAAA&#10;" filled="f" stroked="f">
                  <v:textbox inset="0,0,0,0">
                    <w:txbxContent>
                      <w:p w:rsidR="00654E2C" w:rsidRDefault="00AE0CB0">
                        <w:pPr>
                          <w:spacing w:after="160" w:line="259" w:lineRule="auto"/>
                          <w:ind w:left="0" w:firstLine="0"/>
                          <w:jc w:val="left"/>
                        </w:pPr>
                        <w:r>
                          <w:t>o</w:t>
                        </w:r>
                      </w:p>
                    </w:txbxContent>
                  </v:textbox>
                </v:rect>
                <v:rect id="Rectangle 7702" o:spid="_x0000_s1285" style="position:absolute;left:18603;top:26564;width:13514;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mIsYA&#10;AADdAAAADwAAAGRycy9kb3ducmV2LnhtbESPQWvCQBSE74L/YXlCb7rRQ6PRVcS2JMc2CurtkX0m&#10;wezbkN2atL++Wyj0OMzMN8xmN5hGPKhztWUF81kEgriwuuZSwen4Nl2CcB5ZY2OZFHyRg912PNpg&#10;om3PH/TIfSkChF2CCirv20RKV1Rk0M1sSxy8m+0M+iC7UuoO+wA3jVxE0bM0WHNYqLClQ0XFPf80&#10;CtJlu79k9rsvm9dren4/r16OK6/U02TYr0F4Gvx/+K+daQVxHC3g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umIsYAAADdAAAADwAAAAAAAAAAAAAAAACYAgAAZHJz&#10;L2Rvd25yZXYueG1sUEsFBgAAAAAEAAQA9QAAAIsDAAAAAA==&#10;" filled="f" stroked="f">
                  <v:textbox inset="0,0,0,0">
                    <w:txbxContent>
                      <w:p w:rsidR="00654E2C" w:rsidRDefault="00AE0CB0">
                        <w:pPr>
                          <w:spacing w:after="160" w:line="259" w:lineRule="auto"/>
                          <w:ind w:left="0" w:firstLine="0"/>
                          <w:jc w:val="left"/>
                        </w:pPr>
                        <w:r>
                          <w:t>Serviço de Acolhimento</w:t>
                        </w:r>
                      </w:p>
                    </w:txbxContent>
                  </v:textbox>
                </v:rect>
                <v:rect id="Rectangle 7703" o:spid="_x0000_s1286" style="position:absolute;left:29071;top:26564;width:21073;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DuccA&#10;AADdAAAADwAAAGRycy9kb3ducmV2LnhtbESPQWvCQBSE7wX/w/KE3upGC42mriLakhzbKGhvj+wz&#10;CWbfhuzWRH99t1DocZiZb5jlejCNuFLnassKppMIBHFhdc2lgsP+/WkOwnlkjY1lUnAjB+vV6GGJ&#10;ibY9f9I196UIEHYJKqi8bxMpXVGRQTexLXHwzrYz6IPsSqk77APcNHIWRS/SYM1hocKWthUVl/zb&#10;KEjn7eaU2XtfNm9f6fHjuNjtF16px/GweQXhafD/4b92phXEcfQ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HA7nHAAAA3QAAAA8AAAAAAAAAAAAAAAAAmAIAAGRy&#10;cy9kb3ducmV2LnhtbFBLBQYAAAAABAAEAPUAAACMAwAAAAA=&#10;" filled="f" stroked="f">
                  <v:textbox inset="0,0,0,0">
                    <w:txbxContent>
                      <w:p w:rsidR="00654E2C" w:rsidRDefault="00AE0CB0">
                        <w:pPr>
                          <w:spacing w:after="160" w:line="259" w:lineRule="auto"/>
                          <w:ind w:left="0" w:firstLine="0"/>
                          <w:jc w:val="left"/>
                        </w:pPr>
                        <w:r>
                          <w:t>Institucional – SAI /Mulheres Vítimas</w:t>
                        </w:r>
                      </w:p>
                    </w:txbxContent>
                  </v:textbox>
                </v:rect>
                <v:rect id="Rectangle 7704" o:spid="_x0000_s1287" style="position:absolute;left:45276;top:26564;width:7070;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6bzccA&#10;AADdAAAADwAAAGRycy9kb3ducmV2LnhtbESPQWvCQBSE7wX/w/KE3upGKY2mriLakhzbKGhvj+wz&#10;CWbfhuzWRH99t1DocZiZb5jlejCNuFLnassKppMIBHFhdc2lgsP+/WkOwnlkjY1lUnAjB+vV6GGJ&#10;ibY9f9I196UIEHYJKqi8bxMpXVGRQTexLXHwzrYz6IPsSqk77APcNHIWRS/SYM1hocKWthUVl/zb&#10;KEjn7eaU2XtfNm9f6fHjuNjtF16px/GweQXhafD/4b92phXEcfQ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um83HAAAA3QAAAA8AAAAAAAAAAAAAAAAAmAIAAGRy&#10;cy9kb3ducmV2LnhtbFBLBQYAAAAABAAEAPUAAACMAwAAAAA=&#10;" filled="f" stroked="f">
                  <v:textbox inset="0,0,0,0">
                    <w:txbxContent>
                      <w:p w:rsidR="00654E2C" w:rsidRDefault="00AE0CB0">
                        <w:pPr>
                          <w:spacing w:after="160" w:line="259" w:lineRule="auto"/>
                          <w:ind w:left="0" w:firstLine="0"/>
                          <w:jc w:val="left"/>
                        </w:pPr>
                        <w:r>
                          <w:t>de Violência</w:t>
                        </w:r>
                      </w:p>
                    </w:txbxContent>
                  </v:textbox>
                </v:rect>
                <v:rect id="Rectangle 7705" o:spid="_x0000_s1288" style="position:absolute;left:50582;top:26564;width:351;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I+VscA&#10;AADdAAAADwAAAGRycy9kb3ducmV2LnhtbESPQWvCQBSE7wX/w/KE3upGoY2mriLakhzbKGhvj+wz&#10;CWbfhuzWRH99t1DocZiZb5jlejCNuFLnassKppMIBHFhdc2lgsP+/WkOwnlkjY1lUnAjB+vV6GGJ&#10;ibY9f9I196UIEHYJKqi8bxMpXVGRQTexLXHwzrYz6IPsSqk77APcNHIWRS/SYM1hocKWthUVl/zb&#10;KEjn7eaU2XtfNm9f6fHjuNjtF16px/GweQXhafD/4b92phXEcfQ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iPlbHAAAA3QAAAA8AAAAAAAAAAAAAAAAAmAIAAGRy&#10;cy9kb3ducmV2LnhtbFBLBQYAAAAABAAEAPUAAACMAwAAAAA=&#10;" filled="f" stroked="f">
                  <v:textbox inset="0,0,0,0">
                    <w:txbxContent>
                      <w:p w:rsidR="00654E2C" w:rsidRDefault="00AE0CB0">
                        <w:pPr>
                          <w:spacing w:after="160" w:line="259" w:lineRule="auto"/>
                          <w:ind w:left="0" w:firstLine="0"/>
                          <w:jc w:val="left"/>
                        </w:pPr>
                        <w:r>
                          <w:rPr>
                            <w:i/>
                          </w:rPr>
                          <w:t>,</w:t>
                        </w:r>
                      </w:p>
                    </w:txbxContent>
                  </v:textbox>
                </v:rect>
                <v:rect id="Rectangle 7706" o:spid="_x0000_s1289" style="position:absolute;left:51158;top:26506;width:10093;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gIcUA&#10;AADdAAAADwAAAGRycy9kb3ducmV2LnhtbESPS4vCQBCE74L/YWhhbzrRg4/oKKK76NEXqLcm0ybB&#10;TE/IzJror3eEhT0WVfUVNVs0phAPqlxuWUG/F4EgTqzOOVVwOv50xyCcR9ZYWCYFT3KwmLdbM4y1&#10;rXlPj4NPRYCwi1FB5n0ZS+mSjAy6ni2Jg3ezlUEfZJVKXWEd4KaQgygaSoM5h4UMS1pllNwPv0bB&#10;ZlwuL1v7qtPi+7o5786T9XHilfrqNMspCE+N/w//tbdawWgUDeHzJj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cKAhxQAAAN0AAAAPAAAAAAAAAAAAAAAAAJgCAABkcnMv&#10;ZG93bnJldi54bWxQSwUGAAAAAAQABAD1AAAAigMAAAAA&#10;" filled="f" stroked="f">
                  <v:textbox inset="0,0,0,0">
                    <w:txbxContent>
                      <w:p w:rsidR="00654E2C" w:rsidRDefault="00AE0CB0">
                        <w:pPr>
                          <w:spacing w:after="160" w:line="259" w:lineRule="auto"/>
                          <w:ind w:left="0" w:firstLine="0"/>
                          <w:jc w:val="left"/>
                        </w:pPr>
                        <w:r>
                          <w:t xml:space="preserve">instituído através </w:t>
                        </w:r>
                      </w:p>
                    </w:txbxContent>
                  </v:textbox>
                </v:rect>
                <v:rect id="Rectangle 7707" o:spid="_x0000_s1290" style="position:absolute;top:28236;width:1470;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FusUA&#10;AADdAAAADwAAAGRycy9kb3ducmV2LnhtbESPQYvCMBSE7wv+h/AEb2vqHqxWo4iu6HFXBfX2aJ5t&#10;sXkpTbTVX79ZEDwOM/MNM523phR3ql1hWcGgH4EgTq0uOFNw2K8/RyCcR9ZYWiYFD3Iwn3U+ppho&#10;2/Av3Xc+EwHCLkEFufdVIqVLczLo+rYiDt7F1gZ9kHUmdY1NgJtSfkXRUBosOCzkWNEyp/S6uxkF&#10;m1G1OG3ts8nK7/Pm+HMcr/Zjr1Sv2y4mIDy1/h1+tbdaQRxHMfy/C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AW6xQAAAN0AAAAPAAAAAAAAAAAAAAAAAJgCAABkcnMv&#10;ZG93bnJldi54bWxQSwUGAAAAAAQABAD1AAAAigMAAAAA&#10;" filled="f" stroked="f">
                  <v:textbox inset="0,0,0,0">
                    <w:txbxContent>
                      <w:p w:rsidR="00654E2C" w:rsidRDefault="00AE0CB0">
                        <w:pPr>
                          <w:spacing w:after="160" w:line="259" w:lineRule="auto"/>
                          <w:ind w:left="0" w:firstLine="0"/>
                          <w:jc w:val="left"/>
                        </w:pPr>
                        <w:r>
                          <w:t>da</w:t>
                        </w:r>
                      </w:p>
                    </w:txbxContent>
                  </v:textbox>
                </v:rect>
                <v:rect id="Rectangle 7708" o:spid="_x0000_s1291" style="position:absolute;left:1384;top:28236;width:4500;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RyMQA&#10;AADdAAAADwAAAGRycy9kb3ducmV2LnhtbERPTW+CQBC9N/E/bMakt7q0h4rIYoy2waNiE9vbhB2B&#10;lJ0l7BZof717MOnx5X2nm8m0YqDeNZYVPC8iEMSl1Q1XCj7O708xCOeRNbaWScEvOdhks4cUE21H&#10;PtFQ+EqEEHYJKqi97xIpXVmTQbewHXHgrrY36APsK6l7HEO4aeVLFL1Kgw2Hhho72tVUfhc/RkEe&#10;d9vPg/0bq/btK78cL6v9eeWVepxP2zUIT5P/F9/dB61guYzC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jkcjEAAAA3QAAAA8AAAAAAAAAAAAAAAAAmAIAAGRycy9k&#10;b3ducmV2LnhtbFBLBQYAAAAABAAEAPUAAACJAwAAAAA=&#10;" filled="f" stroked="f">
                  <v:textbox inset="0,0,0,0">
                    <w:txbxContent>
                      <w:p w:rsidR="00654E2C" w:rsidRDefault="00AE0CB0">
                        <w:pPr>
                          <w:spacing w:after="160" w:line="259" w:lineRule="auto"/>
                          <w:ind w:left="0" w:firstLine="0"/>
                          <w:jc w:val="left"/>
                        </w:pPr>
                        <w:r>
                          <w:t>Política</w:t>
                        </w:r>
                      </w:p>
                    </w:txbxContent>
                  </v:textbox>
                </v:rect>
                <v:rect id="Rectangle 7709" o:spid="_x0000_s1292" style="position:absolute;left:5076;top:28236;width:5229;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0U8cA&#10;AADdAAAADwAAAGRycy9kb3ducmV2LnhtbESPQWvCQBSE7wX/w/KE3uqmPVQTXSVoJTm2KtjeHtln&#10;Epp9G7JrkvbXdwuCx2FmvmFWm9E0oqfO1ZYVPM8iEMSF1TWXCk7H/dMChPPIGhvLpOCHHGzWk4cV&#10;JtoO/EH9wZciQNglqKDyvk2kdEVFBt3MtsTBu9jOoA+yK6XucAhw08iXKHqVBmsOCxW2tK2o+D5c&#10;jYJs0aafuf0dyubtKzu/n+PdMfZKPU7HdAnC0+jv4Vs71wrm8yiG/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vNFPHAAAA3QAAAA8AAAAAAAAAAAAAAAAAmAIAAGRy&#10;cy9kb3ducmV2LnhtbFBLBQYAAAAABAAEAPUAAACMAwAAAAA=&#10;" filled="f" stroked="f">
                  <v:textbox inset="0,0,0,0">
                    <w:txbxContent>
                      <w:p w:rsidR="00654E2C" w:rsidRDefault="00AE0CB0">
                        <w:pPr>
                          <w:spacing w:after="160" w:line="259" w:lineRule="auto"/>
                          <w:ind w:left="0" w:firstLine="0"/>
                          <w:jc w:val="left"/>
                        </w:pPr>
                        <w:r>
                          <w:t>Nacional</w:t>
                        </w:r>
                      </w:p>
                    </w:txbxContent>
                  </v:textbox>
                </v:rect>
                <v:rect id="Rectangle 7710" o:spid="_x0000_s1293" style="position:absolute;left:9344;top:28236;width:1470;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LE8MA&#10;AADdAAAADwAAAGRycy9kb3ducmV2LnhtbERPy4rCMBTdC/5DuII7TXXho9NUxAe6nFFBZ3dp7rRl&#10;mpvSRFv9+sliwOXhvJNVZyrxoMaVlhVMxhEI4szqknMFl/N+tADhPLLGyjIpeJKDVdrvJRhr2/IX&#10;PU4+FyGEXYwKCu/rWEqXFWTQjW1NHLgf2xj0ATa51A22IdxUchpFM2mw5NBQYE2bgrLf090oOCzq&#10;9e1oX21e7b4P18/rcnteeqWGg279AcJT59/if/dRK5jPJ2F/eBOe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wLE8MAAADdAAAADwAAAAAAAAAAAAAAAACYAgAAZHJzL2Rv&#10;d25yZXYueG1sUEsFBgAAAAAEAAQA9QAAAIgDAAAAAA==&#10;" filled="f" stroked="f">
                  <v:textbox inset="0,0,0,0">
                    <w:txbxContent>
                      <w:p w:rsidR="00654E2C" w:rsidRDefault="00AE0CB0">
                        <w:pPr>
                          <w:spacing w:after="160" w:line="259" w:lineRule="auto"/>
                          <w:ind w:left="0" w:firstLine="0"/>
                          <w:jc w:val="left"/>
                        </w:pPr>
                        <w:r>
                          <w:t>de</w:t>
                        </w:r>
                      </w:p>
                    </w:txbxContent>
                  </v:textbox>
                </v:rect>
                <v:rect id="Rectangle 7711" o:spid="_x0000_s1294" style="position:absolute;left:10728;top:28236;width:6918;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uiMcA&#10;AADdAAAADwAAAGRycy9kb3ducmV2LnhtbESPS2vDMBCE74X+B7GF3hrZPTS2E8WYPkiOeRTS3BZr&#10;a5taK2OpsZNfHwUCOQ4z8w0zz0fTiiP1rrGsIJ5EIIhLqxuuFHzvvl4SEM4ja2wtk4ITOcgXjw9z&#10;zLQdeEPHra9EgLDLUEHtfZdJ6cqaDLqJ7YiD92t7gz7IvpK6xyHATStfo+hNGmw4LNTY0XtN5d/2&#10;3yhYJl3xs7LnoWo/D8v9ep9+7FKv1PPTWMxAeBr9PXxrr7SC6TSO4fomP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ArojHAAAA3QAAAA8AAAAAAAAAAAAAAAAAmAIAAGRy&#10;cy9kb3ducmV2LnhtbFBLBQYAAAAABAAEAPUAAACMAwAAAAA=&#10;" filled="f" stroked="f">
                  <v:textbox inset="0,0,0,0">
                    <w:txbxContent>
                      <w:p w:rsidR="00654E2C" w:rsidRDefault="00AE0CB0">
                        <w:pPr>
                          <w:spacing w:after="160" w:line="259" w:lineRule="auto"/>
                          <w:ind w:left="0" w:firstLine="0"/>
                          <w:jc w:val="left"/>
                        </w:pPr>
                        <w:r>
                          <w:t>Assistência</w:t>
                        </w:r>
                      </w:p>
                    </w:txbxContent>
                  </v:textbox>
                </v:rect>
                <v:rect id="Rectangle 7712" o:spid="_x0000_s1295" style="position:absolute;left:16237;top:28236;width:4071;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w/8YA&#10;AADdAAAADwAAAGRycy9kb3ducmV2LnhtbESPQWvCQBSE70L/w/KE3swmHqpGVwltRY+tFqK3R/aZ&#10;BLNvQ3Y1aX99tyD0OMzMN8xqM5hG3KlztWUFSRSDIC6srrlU8HXcTuYgnEfW2FgmBd/kYLN+Gq0w&#10;1bbnT7offCkChF2KCirv21RKV1Rk0EW2JQ7exXYGfZBdKXWHfYCbRk7j+EUarDksVNjSa0XF9XAz&#10;CnbzNjvt7U9fNu/nXf6RL96OC6/U83jIliA8Df4//GjvtYLZLJnC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Iw/8YAAADdAAAADwAAAAAAAAAAAAAAAACYAgAAZHJz&#10;L2Rvd25yZXYueG1sUEsFBgAAAAAEAAQA9QAAAIsDAAAAAA==&#10;" filled="f" stroked="f">
                  <v:textbox inset="0,0,0,0">
                    <w:txbxContent>
                      <w:p w:rsidR="00654E2C" w:rsidRDefault="00AE0CB0">
                        <w:pPr>
                          <w:spacing w:after="160" w:line="259" w:lineRule="auto"/>
                          <w:ind w:left="0" w:firstLine="0"/>
                          <w:jc w:val="left"/>
                        </w:pPr>
                        <w:r>
                          <w:t>Social,</w:t>
                        </w:r>
                      </w:p>
                    </w:txbxContent>
                  </v:textbox>
                </v:rect>
                <v:rect id="Rectangle 7713" o:spid="_x0000_s1296" style="position:absolute;left:19582;top:28236;width:3811;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6VZMcA&#10;AADdAAAADwAAAGRycy9kb3ducmV2LnhtbESPQWvCQBSE7wX/w/IKvdWNFWqMriLWYo41EWxvj+wz&#10;Cc2+DdmtSfvrXaHgcZiZb5jlejCNuFDnassKJuMIBHFhdc2lgmP+/hyDcB5ZY2OZFPySg/Vq9LDE&#10;RNueD3TJfCkChF2CCirv20RKV1Rk0I1tSxy8s+0M+iC7UuoO+wA3jXyJoldpsOawUGFL24qK7+zH&#10;KNjH7eYztX992ey+9qeP0/wtn3ulnh6HzQKEp8Hfw//tVCuYzSZ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elWTHAAAA3QAAAA8AAAAAAAAAAAAAAAAAmAIAAGRy&#10;cy9kb3ducmV2LnhtbFBLBQYAAAAABAAEAPUAAACMAwAAAAA=&#10;" filled="f" stroked="f">
                  <v:textbox inset="0,0,0,0">
                    <w:txbxContent>
                      <w:p w:rsidR="00654E2C" w:rsidRDefault="00AE0CB0">
                        <w:pPr>
                          <w:spacing w:after="160" w:line="259" w:lineRule="auto"/>
                          <w:ind w:left="0" w:firstLine="0"/>
                          <w:jc w:val="left"/>
                        </w:pPr>
                        <w:r>
                          <w:t>dentro</w:t>
                        </w:r>
                      </w:p>
                    </w:txbxContent>
                  </v:textbox>
                </v:rect>
                <v:rect id="Rectangle 7714" o:spid="_x0000_s1297" style="position:absolute;left:22753;top:28236;width:47497;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NEMcA&#10;AADdAAAADwAAAGRycy9kb3ducmV2LnhtbESPQWvCQBSE7wX/w/IKvdWNRWqMriLWYo41EWxvj+wz&#10;Cc2+DdmtSfvrXaHgcZiZb5jlejCNuFDnassKJuMIBHFhdc2lgmP+/hyDcB5ZY2OZFPySg/Vq9LDE&#10;RNueD3TJfCkChF2CCirv20RKV1Rk0I1tSxy8s+0M+iC7UuoO+wA3jXyJoldpsOawUGFL24qK7+zH&#10;KNjH7eYztX992ey+9qeP0/wtn3ulnh6HzQKEp8Hfw//tVCuYzSZ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3DRDHAAAA3QAAAA8AAAAAAAAAAAAAAAAAmAIAAGRy&#10;cy9kb3ducmV2LnhtbFBLBQYAAAAABAAEAPUAAACMAwAAAAA=&#10;" filled="f" stroked="f">
                  <v:textbox inset="0,0,0,0">
                    <w:txbxContent>
                      <w:p w:rsidR="00654E2C" w:rsidRDefault="00AE0CB0">
                        <w:pPr>
                          <w:spacing w:after="160" w:line="259" w:lineRule="auto"/>
                          <w:ind w:left="0" w:firstLine="0"/>
                          <w:jc w:val="left"/>
                        </w:pPr>
                        <w:r>
                          <w:t>do âmbito da Alta Complexidade da Proteção Social Especial. Tem como objetivo</w:t>
                        </w:r>
                      </w:p>
                    </w:txbxContent>
                  </v:textbox>
                </v:rect>
                <v:shape id="Shape 135740" o:spid="_x0000_s1298" style="position:absolute;left:5303;top:2055;width:50250;height:27907;visibility:visible;mso-wrap-style:square;v-text-anchor:top" coordsize="5025035,2790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Hw8cA&#10;AADfAAAADwAAAGRycy9kb3ducmV2LnhtbERPTU/CQBC9m/gfNmPiTbYqKKksRI0Y48HEgoncJt2h&#10;LXRna3eBll/PHEg8vrzvyaxztdpTGyrPBm4HCSji3NuKCwPLxfxmDCpEZIu1ZzLQU4DZ9PJigqn1&#10;B/6mfRYLJSEcUjRQxtikWoe8JIdh4Bti4da+dRgFtoW2LR4k3NX6LkketMOKpaHEhl5LyrfZzhnY&#10;/R2Xn33zu/lZv2XjfvXVrd4XL8ZcX3XPT6AidfFffHZ/WJl/P3ocygP5IwD09A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KR8PHAAAA3wAAAA8AAAAAAAAAAAAAAAAAmAIAAGRy&#10;cy9kb3ducmV2LnhtbFBLBQYAAAAABAAEAPUAAACMAwAAAAA=&#10;" path="m,l5025035,r,2790685l,2790685,,e" fillcolor="black" stroked="f" strokeweight="0">
                  <v:fill opacity="0"/>
                  <v:stroke miterlimit="83231f" joinstyle="miter"/>
                  <v:path arrowok="t" textboxrect="0,0,5025035,2790685"/>
                </v:shape>
                <v:shape id="Shape 135741" o:spid="_x0000_s1299" style="position:absolute;left:17731;top:4398;width:4239;height:894;visibility:visible;mso-wrap-style:square;v-text-anchor:top" coordsize="423913,89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GVcQA&#10;AADfAAAADwAAAGRycy9kb3ducmV2LnhtbERPXWvCMBR9H+w/hDvwbaY6q1KNMofCBiK0Cr5emru2&#10;2NyEJmr998tgsMfD+V6ue9OKG3W+saxgNExAEJdWN1wpOB13r3MQPiBrbC2Tggd5WK+en5aYaXvn&#10;nG5FqEQMYZ+hgjoEl0npy5oM+qF1xJH7tp3BEGFXSd3hPYabVo6TZCoNNhwbanT0UVN5Ka5Ggc+P&#10;Mt2YS56e94dtsb06p09fSg1e+vcFiEB9+Bf/uT91nP+WziYj+P0TA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0xlXEAAAA3wAAAA8AAAAAAAAAAAAAAAAAmAIAAGRycy9k&#10;b3ducmV2LnhtbFBLBQYAAAAABAAEAPUAAACJAwAAAAA=&#10;" path="m,l423913,r,89396l,89396,,e" fillcolor="#fab828" stroked="f" strokeweight="0">
                  <v:stroke miterlimit="83231f" joinstyle="miter"/>
                  <v:path arrowok="t" textboxrect="0,0,423913,89396"/>
                </v:shape>
                <v:shape id="Shape 7736" o:spid="_x0000_s1300" style="position:absolute;left:17731;top:4398;width:4239;height:894;visibility:visible;mso-wrap-style:square;v-text-anchor:top" coordsize="423913,89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3NccA&#10;AADdAAAADwAAAGRycy9kb3ducmV2LnhtbESP3WrCQBSE7wt9h+UUelc3VholdRUpCqVYxD/w8pA9&#10;zUazZ2N2o/Htu4WCl8PMfMOMp52txIUaXzpW0O8lIIhzp0suFOy2i5cRCB+QNVaOScGNPEwnjw9j&#10;zLS78poum1CICGGfoQITQp1J6XNDFn3P1cTR+3GNxRBlU0jd4DXCbSVfkySVFkuOCwZr+jCUnzat&#10;VfCdvpmv1bLF8hz2h9txPpJttVTq+ambvYMI1IV7+L/9qRUMh4MU/t7E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h9zXHAAAA3QAAAA8AAAAAAAAAAAAAAAAAmAIAAGRy&#10;cy9kb3ducmV2LnhtbFBLBQYAAAAABAAEAPUAAACMAwAAAAA=&#10;" path="m,l423913,r,89395l,89395,,xe" filled="f" strokecolor="#fffefd" strokeweight=".24025mm">
                  <v:stroke opacity="32896f"/>
                  <v:path arrowok="t" textboxrect="0,0,423913,89395"/>
                </v:shape>
                <v:shape id="Shape 135742" o:spid="_x0000_s1301" style="position:absolute;left:17731;top:5869;width:1067;height:865;visibility:visible;mso-wrap-style:square;v-text-anchor:top" coordsize="106706,8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jiMMA&#10;AADfAAAADwAAAGRycy9kb3ducmV2LnhtbERPW2vCMBR+F/wP4Qh709TbJtUoIji2J9EJ2+OhObbV&#10;5qQmWe3+vRGEPX5898WqNZVoyPnSsoLhIAFBnFldcq7g+LXtz0D4gKyxskwK/sjDatntLDDV9sZ7&#10;ag4hFzGEfYoKihDqVEqfFWTQD2xNHLmTdQZDhC6X2uEthptKjpLkVRosOTYUWNOmoOxy+DUKpDmv&#10;q/NxW342bmLa959ddv3eKfXSa9dzEIHa8C9+uj90nD+evk1G8PgTA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yjiMMAAADfAAAADwAAAAAAAAAAAAAAAACYAgAAZHJzL2Rv&#10;d25yZXYueG1sUEsFBgAAAAAEAAQA9QAAAIgDAAAAAA==&#10;" path="m,l106706,r,86513l,86513,,e" fillcolor="#fab828" stroked="f" strokeweight="0">
                  <v:stroke miterlimit="83231f" joinstyle="miter"/>
                  <v:path arrowok="t" textboxrect="0,0,106706,86513"/>
                </v:shape>
                <v:shape id="Shape 7738" o:spid="_x0000_s1302" style="position:absolute;left:17731;top:5868;width:1067;height:866;visibility:visible;mso-wrap-style:square;v-text-anchor:top" coordsize="106706,8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kfssMA&#10;AADdAAAADwAAAGRycy9kb3ducmV2LnhtbERPTWsCMRC9C/6HMIVeSs1qS122RhGhUhCU2kKv0810&#10;N7iZhCTq+u/NQfD4eN+zRW87caIQjWMF41EBgrh22nCj4Of747kEEROyxs4xKbhQhMV8OJhhpd2Z&#10;v+i0T43IIRwrVNCm5CspY92SxThynjhz/y5YTBmGRuqA5xxuOzkpijdp0XBuaNHTqqX6sD9aBfHP&#10;/O64mLxujD80wW+fynW5VerxoV++g0jUp7v45v7UCqbTlzw3v8lP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kfssMAAADdAAAADwAAAAAAAAAAAAAAAACYAgAAZHJzL2Rv&#10;d25yZXYueG1sUEsFBgAAAAAEAAQA9QAAAIgDAAAAAA==&#10;" path="m,l106706,r,86513l,86513,,xe" filled="f" strokecolor="#fffefd" strokeweight=".24025mm">
                  <v:stroke opacity="32896f"/>
                  <v:path arrowok="t" textboxrect="0,0,106706,86513"/>
                </v:shape>
                <v:shape id="Shape 135743" o:spid="_x0000_s1303" style="position:absolute;left:17731;top:7311;width:1067;height:893;visibility:visible;mso-wrap-style:square;v-text-anchor:top" coordsize="106706,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f2MYA&#10;AADfAAAADwAAAGRycy9kb3ducmV2LnhtbERP3WrCMBS+H+wdwhl4N9NZf2ZnFJEpso2J3R7g0Bzb&#10;zuakNFlb394Ig11+fP+LVW8q0VLjSssKnoYRCOLM6pJzBd9f28dnEM4ja6wsk4ILOVgt7+8WmGjb&#10;8ZHa1OcihLBLUEHhfZ1I6bKCDLqhrYkDd7KNQR9gk0vdYBfCTSVHUTSVBksODQXWtCkoO6e/RsFb&#10;PNnvtp/zzXs3O/18zNPXdno4KzV46NcvIDz1/l/8597rMD+ezMYx3P4EAH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hf2MYAAADfAAAADwAAAAAAAAAAAAAAAACYAgAAZHJz&#10;L2Rvd25yZXYueG1sUEsFBgAAAAAEAAQA9QAAAIsDAAAAAA==&#10;" path="m,l106706,r,89382l,89382,,e" fillcolor="#fab828" stroked="f" strokeweight="0">
                  <v:stroke miterlimit="83231f" joinstyle="miter"/>
                  <v:path arrowok="t" textboxrect="0,0,106706,89382"/>
                </v:shape>
                <v:shape id="Shape 7740" o:spid="_x0000_s1304" style="position:absolute;left:17731;top:7310;width:1067;height:894;visibility:visible;mso-wrap-style:square;v-text-anchor:top" coordsize="106706,89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RZ/cMA&#10;AADdAAAADwAAAGRycy9kb3ducmV2LnhtbERPyWrDMBC9F/oPYgq9NXJDcYITJYSELhDn4Cz3wZrY&#10;ptbIsVRb/fvoUOjx8fblOphWDNS7xrKC10kCgri0uuFKwfn0/jIH4TyyxtYyKfglB+vV48MSM21H&#10;Lmg4+krEEHYZKqi97zIpXVmTQTexHXHkrrY36CPsK6l7HGO4aeU0SVJpsOHYUGNH25rK7+OPUbC7&#10;feTV5+6AOe1DCDebbi4FKvX8FDYLEJ6C/xf/ub+0gtnsLe6Pb+IT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RZ/cMAAADdAAAADwAAAAAAAAAAAAAAAACYAgAAZHJzL2Rv&#10;d25yZXYueG1sUEsFBgAAAAAEAAQA9QAAAIgDAAAAAA==&#10;" path="m,l106706,r,89395l,89395,,xe" filled="f" strokecolor="#fffefd" strokeweight=".24025mm">
                  <v:stroke opacity="32896f"/>
                  <v:path arrowok="t" textboxrect="0,0,106706,89395"/>
                </v:shape>
                <v:shape id="Shape 135744" o:spid="_x0000_s1305" style="position:absolute;left:17731;top:8752;width:25406;height:894;visibility:visible;mso-wrap-style:square;v-text-anchor:top" coordsize="2540635,89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l5sEA&#10;AADfAAAADwAAAGRycy9kb3ducmV2LnhtbERPy2oCMRTdF/yHcAV3NeOrymgUEYqFrmpd6O6SXDOD&#10;k5shSXX8e1ModHk479Wmc424UYi1ZwWjYQGCWHtTs1Vw/H5/XYCICdlg45kUPCjCZt17WWFp/J2/&#10;6HZIVuQQjiUqqFJqSymjrshhHPqWOHMXHxymDIOVJuA9h7tGjoviTTqsOTdU2NKuIn09/DgF9vq5&#10;P3u5Y21mhV6cNIexnSg16HfbJYhEXfoX/7k/TJ4/mc2nU/j9kwH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H5ebBAAAA3wAAAA8AAAAAAAAAAAAAAAAAmAIAAGRycy9kb3du&#10;cmV2LnhtbFBLBQYAAAAABAAEAPUAAACGAwAAAAA=&#10;" path="m,l2540635,r,89395l,89395,,e" fillcolor="#fab828" stroked="f" strokeweight="0">
                  <v:stroke miterlimit="83231f" joinstyle="miter"/>
                  <v:path arrowok="t" textboxrect="0,0,2540635,89395"/>
                </v:shape>
                <v:shape id="Shape 7742" o:spid="_x0000_s1306" style="position:absolute;left:17731;top:8752;width:25406;height:894;visibility:visible;mso-wrap-style:square;v-text-anchor:top" coordsize="2540635,89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Ey8YA&#10;AADdAAAADwAAAGRycy9kb3ducmV2LnhtbESPQWvCQBSE7wX/w/KEXorZRMSUNKtIodBTS2KEentk&#10;X5No9m3IbjX9926h4HGYb2aYfDuZXlxodJ1lBUkUgyCure64UVDt3xbPIJxH1thbJgW/5GC7mT3k&#10;mGl75YIupW9EKGGXoYLW+yGT0tUtGXSRHYiD921Hgz7IsZF6xGsoN71cxvFaGuw4LLQ40GtL9bn8&#10;MQqGdfJVVIfKPJ2OpzJdLalLPj+UepxPuxcQniZ/h//T71pBGlD4e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WEy8YAAADdAAAADwAAAAAAAAAAAAAAAACYAgAAZHJz&#10;L2Rvd25yZXYueG1sUEsFBgAAAAAEAAQA9QAAAIsDAAAAAA==&#10;" path="m,l2540635,r,89395l,89395,,xe" filled="f" strokecolor="#fffefd" strokeweight=".24025mm">
                  <v:stroke opacity="32896f"/>
                  <v:path arrowok="t" textboxrect="0,0,2540635,89395"/>
                </v:shape>
                <v:shape id="Shape 135745" o:spid="_x0000_s1307" style="position:absolute;left:17731;top:10223;width:2134;height:865;visibility:visible;mso-wrap-style:square;v-text-anchor:top" coordsize="213398,8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v2MEA&#10;AADfAAAADwAAAGRycy9kb3ducmV2LnhtbERPy4rCMBTdC/5DuIIb0dRxfFCNIqLgdtTur821rTY3&#10;pclo/XsjCC4P571YNaYUd6pdYVnBcBCBIE6tLjhTcDru+jMQziNrLC2Tgic5WC3brQXG2j74j+4H&#10;n4kQwi5GBbn3VSylS3My6Aa2Ig7cxdYGfYB1JnWNjxBuSvkTRRNpsODQkGNFm5zS2+HfKJiO9sfz&#10;qecjdNU2ua03yfV5SZTqdpr1HISnxn/FH/deh/mj8fR3DO8/AY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Jr9jBAAAA3wAAAA8AAAAAAAAAAAAAAAAAmAIAAGRycy9kb3du&#10;cmV2LnhtbFBLBQYAAAAABAAEAPUAAACGAwAAAAA=&#10;" path="m,l213398,r,86513l,86513,,e" fillcolor="#fab828" stroked="f" strokeweight="0">
                  <v:stroke miterlimit="83231f" joinstyle="miter"/>
                  <v:path arrowok="t" textboxrect="0,0,213398,86513"/>
                </v:shape>
                <v:shape id="Shape 7744" o:spid="_x0000_s1308" style="position:absolute;left:17731;top:10223;width:2134;height:865;visibility:visible;mso-wrap-style:square;v-text-anchor:top" coordsize="213398,8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3IsUA&#10;AADdAAAADwAAAGRycy9kb3ducmV2LnhtbESPQWvCQBSE70L/w/IK3nTTYk1NXaUoQu2t2iK9PbLP&#10;bGj2bci+avrv3YLgcZiZb5j5sveNOlEX68AGHsYZKOIy2JorA5/7zegZVBRki01gMvBHEZaLu8Ec&#10;CxvO/EGnnVQqQTgWaMCJtIXWsXTkMY5DS5y8Y+g8SpJdpW2H5wT3jX7Msqn2WHNacNjSylH5s/v1&#10;Bg57J/apWgvn38f1Rt7tbPtljRne968voIR6uYWv7TdrIM8nE/h/k5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zXcixQAAAN0AAAAPAAAAAAAAAAAAAAAAAJgCAABkcnMv&#10;ZG93bnJldi54bWxQSwUGAAAAAAQABAD1AAAAigMAAAAA&#10;" path="m,l213398,r,86513l,86513,,xe" filled="f" strokecolor="#fffefd" strokeweight=".24025mm">
                  <v:stroke opacity="32896f"/>
                  <v:path arrowok="t" textboxrect="0,0,213398,86513"/>
                </v:shape>
                <v:shape id="Shape 135746" o:spid="_x0000_s1309" style="position:absolute;left:17731;top:11665;width:1067;height:894;visibility:visible;mso-wrap-style:square;v-text-anchor:top" coordsize="106706,89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CzMYA&#10;AADfAAAADwAAAGRycy9kb3ducmV2LnhtbERPTWvCQBC9C/0PyxR6Ed2ordHUVaxQKC09GAU9Dtlp&#10;EpqdTbNrkv77bkHw+Hjfq01vKtFS40rLCibjCARxZnXJuYLj4XW0AOE8ssbKMin4JQeb9d1ghYm2&#10;He+pTX0uQgi7BBUU3teJlC4ryKAb25o4cF+2MegDbHKpG+xCuKnkNIrm0mDJoaHAmnYFZd/pxSgY&#10;/rTvF16eP91HlL7w5BRL08VKPdz322cQnnp/E1/dbzrMnz3Fj3P4/xMA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CzMYAAADfAAAADwAAAAAAAAAAAAAAAACYAgAAZHJz&#10;L2Rvd25yZXYueG1sUEsFBgAAAAAEAAQA9QAAAIsDAAAAAA==&#10;" path="m,l106706,r,89395l,89395,,e" fillcolor="#fab828" stroked="f" strokeweight="0">
                  <v:stroke miterlimit="83231f" joinstyle="miter"/>
                  <v:path arrowok="t" textboxrect="0,0,106706,89395"/>
                </v:shape>
                <v:shape id="Shape 7746" o:spid="_x0000_s1310" style="position:absolute;left:17731;top:11665;width:1067;height:894;visibility:visible;mso-wrap-style:square;v-text-anchor:top" coordsize="106706,89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FkEsQA&#10;AADdAAAADwAAAGRycy9kb3ducmV2LnhtbESPT4vCMBTE7wv7HcJb8KbpLlKlGkVWVoXVg//uj+bZ&#10;FpuX2kSN394sCHscZuY3zHgaTC1u1LrKsoLPXgKCOLe64kLBYf/THYJwHlljbZkUPMjBdPL+NsZM&#10;2ztv6bbzhYgQdhkqKL1vMildXpJB17MNcfROtjXoo2wLqVu8R7ip5VeSpNJgxXGhxIa+S8rPu6tR&#10;ML8s1sVyvsE1/YYQLjadHbeoVOcjzEYgPAX/H361V1rBYNBP4e9NfAJ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ZBLEAAAA3QAAAA8AAAAAAAAAAAAAAAAAmAIAAGRycy9k&#10;b3ducmV2LnhtbFBLBQYAAAAABAAEAPUAAACJAwAAAAA=&#10;" path="m,l106706,r,89395l,89395,,xe" filled="f" strokecolor="#fffefd" strokeweight=".24025mm">
                  <v:stroke opacity="32896f"/>
                  <v:path arrowok="t" textboxrect="0,0,106706,89395"/>
                </v:shape>
                <v:shape id="Shape 135747" o:spid="_x0000_s1311" style="position:absolute;left:17731;top:13136;width:1067;height:865;visibility:visible;mso-wrap-style:square;v-text-anchor:top" coordsize="106706,8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898MA&#10;AADfAAAADwAAAGRycy9kb3ducmV2LnhtbERPz2vCMBS+D/Y/hDfwNtNOZ0c1lSEI4mlTL7s9mmda&#10;2ryUJtrqX28Ggx0/vt+r9WhbcaXe144VpNMEBHHpdM1Gwem4ff0A4QOyxtYxKbiRh3Xx/LTCXLuB&#10;v+l6CEbEEPY5KqhC6HIpfVmRRT91HXHkzq63GCLsjdQ9DjHctvItSRbSYs2xocKONhWVzeFiFeDw&#10;FRqZZWzMfab35S5NfjapUpOX8XMJItAY/sV/7p2O82fv2TyD3z8RgC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u898MAAADfAAAADwAAAAAAAAAAAAAAAACYAgAAZHJzL2Rv&#10;d25yZXYueG1sUEsFBgAAAAAEAAQA9QAAAIgDAAAAAA==&#10;" path="m,l106706,r,86512l,86512,,e" fillcolor="#fab828" stroked="f" strokeweight="0">
                  <v:stroke miterlimit="83231f" joinstyle="miter"/>
                  <v:path arrowok="t" textboxrect="0,0,106706,86512"/>
                </v:shape>
                <v:shape id="Shape 7748" o:spid="_x0000_s1312" style="position:absolute;left:17731;top:13136;width:1067;height:865;visibility:visible;mso-wrap-style:square;v-text-anchor:top" coordsize="106706,8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9sz8IA&#10;AADdAAAADwAAAGRycy9kb3ducmV2LnhtbERPTWsCMRC9F/wPYQpeimYrUpfVKFJQCgWLtuB13Ex3&#10;g5tJSKJu/31zEDw+3vdi1dtOXClE41jB67gAQVw7bbhR8PO9GZUgYkLW2DkmBX8UYbUcPC2w0u7G&#10;e7oeUiNyCMcKFbQp+UrKWLdkMY6dJ87crwsWU4ahkTrgLYfbTk6K4k1aNJwbWvT03lJ9Plysgngy&#10;xy8uJtNP489N8LuXclvulBo+9+s5iER9eojv7g+tYDab5rn5TX4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2zPwgAAAN0AAAAPAAAAAAAAAAAAAAAAAJgCAABkcnMvZG93&#10;bnJldi54bWxQSwUGAAAAAAQABAD1AAAAhwMAAAAA&#10;" path="m,l106706,r,86513l,86513,,xe" filled="f" strokecolor="#fffefd" strokeweight=".24025mm">
                  <v:stroke opacity="32896f"/>
                  <v:path arrowok="t" textboxrect="0,0,106706,86513"/>
                </v:shape>
                <v:shape id="Shape 135748" o:spid="_x0000_s1313" style="position:absolute;left:17731;top:14578;width:15890;height:894;visibility:visible;mso-wrap-style:square;v-text-anchor:top" coordsize="1588973,89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MZ8UA&#10;AADfAAAADwAAAGRycy9kb3ducmV2LnhtbERPTU8CMRC9k/gfmjHhBl1FxKwUQowgBy6g0XibbIft&#10;6na6biss/nrmQOLx5X1P552v1YHaWAU2cDPMQBEXwVZcGnh7XQ4eQMWEbLEOTAZOFGE+u+pNMbfh&#10;yFs67FKpJIRjjgZcSk2udSwceYzD0BALtw+txySwLbVt8Sjhvta3WXavPVYsDQ4benJUfO9+vYEN&#10;Lsdxm338PO8nLwvvvlaff/7dmP51t3gElahL/+KLe21l/mg8uZPB8kcA6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AxnxQAAAN8AAAAPAAAAAAAAAAAAAAAAAJgCAABkcnMv&#10;ZG93bnJldi54bWxQSwUGAAAAAAQABAD1AAAAigMAAAAA&#10;" path="m,l1588973,r,89383l,89383,,e" fillcolor="#fab828" stroked="f" strokeweight="0">
                  <v:stroke miterlimit="83231f" joinstyle="miter"/>
                  <v:path arrowok="t" textboxrect="0,0,1588973,89383"/>
                </v:shape>
                <v:shape id="Shape 7750" o:spid="_x0000_s1314" style="position:absolute;left:17731;top:14578;width:15890;height:894;visibility:visible;mso-wrap-style:square;v-text-anchor:top" coordsize="1588973,89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HM8EA&#10;AADdAAAADwAAAGRycy9kb3ducmV2LnhtbERPy4rCMBTdC/MP4Q6403TEx1CbyiijuHDh+Nhfmmtb&#10;bG5Kk2nr35uF4PJw3smqN5VoqXGlZQVf4wgEcWZ1ybmCy3k7+gbhPLLGyjIpeJCDVfoxSDDWtuM/&#10;ak8+FyGEXYwKCu/rWEqXFWTQjW1NHLibbQz6AJtc6ga7EG4qOYmiuTRYcmgosKZNQdn99G8U9M7f&#10;u2n7K+v1eX10h6vRXbVTavjZ/yxBeOr9W/xy77WCxWIW9oc34Qn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bRzPBAAAA3QAAAA8AAAAAAAAAAAAAAAAAmAIAAGRycy9kb3du&#10;cmV2LnhtbFBLBQYAAAAABAAEAPUAAACGAwAAAAA=&#10;" path="m,l1588973,r,89395l,89395,,xe" filled="f" strokecolor="#fffefd" strokeweight=".24025mm">
                  <v:stroke opacity="32896f"/>
                  <v:path arrowok="t" textboxrect="0,0,1588973,89395"/>
                </v:shape>
                <v:shape id="Shape 135749" o:spid="_x0000_s1315" style="position:absolute;left:17731;top:16019;width:4239;height:894;visibility:visible;mso-wrap-style:square;v-text-anchor:top" coordsize="423913,89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mE8QA&#10;AADfAAAADwAAAGRycy9kb3ducmV2LnhtbERPTWvCQBC9C/0PyxS86UZta4yuIgVpoQdp4sHjkB2T&#10;YHY2ZLcx+uvdguDx8b5Xm97UoqPWVZYVTMYRCOLc6ooLBYdsN4pBOI+ssbZMCq7kYLN+Gaww0fbC&#10;v9SlvhAhhF2CCkrvm0RKl5dk0I1tQxy4k20N+gDbQuoWLyHc1HIaRR/SYMWhocSGPkvKz+mfUbCI&#10;fdPFe8wm6fEn7b7oUNzkWanha79dgvDU+6f44f7WYf7sff62gP8/AY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iphPEAAAA3wAAAA8AAAAAAAAAAAAAAAAAmAIAAGRycy9k&#10;b3ducmV2LnhtbFBLBQYAAAAABAAEAPUAAACJAwAAAAA=&#10;" path="m,l423913,r,89395l,89395,,e" fillcolor="#fab828" stroked="f" strokeweight="0">
                  <v:stroke miterlimit="83231f" joinstyle="miter"/>
                  <v:path arrowok="t" textboxrect="0,0,423913,89395"/>
                </v:shape>
                <v:shape id="Shape 7752" o:spid="_x0000_s1316" style="position:absolute;left:17731;top:16019;width:4239;height:894;visibility:visible;mso-wrap-style:square;v-text-anchor:top" coordsize="423913,89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UlscA&#10;AADdAAAADwAAAGRycy9kb3ducmV2LnhtbESPS2vDMBCE74X+B7GF3ho5gTxwophQWiglJTQPyHGx&#10;NpYTa+VasuP8+6oQ6HGYmW+YRdbbSnTU+NKxguEgAUGcO11yoWC/e3+ZgfABWWPlmBTcyEO2fHxY&#10;YKrdlb+p24ZCRAj7FBWYEOpUSp8bsugHriaO3sk1FkOUTSF1g9cIt5UcJclEWiw5Lhis6dVQftm2&#10;VsHXZGw+N+sWy59wON7ObzPZVmulnp/61RxEoD78h+/tD61gOh2P4O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FFJbHAAAA3QAAAA8AAAAAAAAAAAAAAAAAmAIAAGRy&#10;cy9kb3ducmV2LnhtbFBLBQYAAAAABAAEAPUAAACMAwAAAAA=&#10;" path="m,l423913,r,89395l,89395,,xe" filled="f" strokecolor="#fffefd" strokeweight=".24025mm">
                  <v:stroke opacity="32896f"/>
                  <v:path arrowok="t" textboxrect="0,0,423913,89395"/>
                </v:shape>
                <v:shape id="Shape 135750" o:spid="_x0000_s1317" style="position:absolute;left:17731;top:17490;width:2134;height:865;visibility:visible;mso-wrap-style:square;v-text-anchor:top" coordsize="213398,8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13rcMA&#10;AADfAAAADwAAAGRycy9kb3ducmV2LnhtbERPS07DMBDdI/UO1iCxow6tEiDUrSpKBYgVLQcYxVPH&#10;ajyOYpOG2zMLJJZP77/aTKFTIw3JRzZwNy9AETfRenYGvo772wdQKSNb7CKTgR9KsFnPrlZY23jh&#10;TxoP2SkJ4VSjgTbnvtY6NS0FTPPYEwt3ikPALHBw2g54kfDQ6UVRVDqgZ2losafnlprz4TsY8O/V&#10;aSyj27qdP+6rF359/DizMTfX0/YJVKYp/4v/3G9W5i/L+1IeyB8B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13rcMAAADfAAAADwAAAAAAAAAAAAAAAACYAgAAZHJzL2Rv&#10;d25yZXYueG1sUEsFBgAAAAAEAAQA9QAAAIgDAAAAAA==&#10;" path="m,l213398,r,86512l,86512,,e" fillcolor="#fab828" stroked="f" strokeweight="0">
                  <v:stroke miterlimit="83231f" joinstyle="miter"/>
                  <v:path arrowok="t" textboxrect="0,0,213398,86512"/>
                </v:shape>
                <v:shape id="Shape 7754" o:spid="_x0000_s1318" style="position:absolute;left:17731;top:17490;width:2134;height:865;visibility:visible;mso-wrap-style:square;v-text-anchor:top" coordsize="213398,8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h/8UA&#10;AADdAAAADwAAAGRycy9kb3ducmV2LnhtbESPQUvDQBSE74L/YXmCN7tRrLEx2yKWgvZmqhRvj+xL&#10;Nph9G7LPNv57tyD0OMzMN0y5mnyvDjTGLrCB21kGirgOtuPWwMduc/MIKgqyxT4wGfilCKvl5UWJ&#10;hQ1HfqdDJa1KEI4FGnAiQ6F1rB15jLMwECevCaNHSXJstR3xmOC+13dZ9qA9dpwWHA704qj+rn68&#10;gf3OiZ23a+H8q1lvZGsXb5/WmOur6fkJlNAk5/B/+9UayPP5PZzepCe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OH/xQAAAN0AAAAPAAAAAAAAAAAAAAAAAJgCAABkcnMv&#10;ZG93bnJldi54bWxQSwUGAAAAAAQABAD1AAAAigMAAAAA&#10;" path="m,l213398,r,86513l,86513,,xe" filled="f" strokecolor="#fffefd" strokeweight=".24025mm">
                  <v:stroke opacity="32896f"/>
                  <v:path arrowok="t" textboxrect="0,0,213398,86513"/>
                </v:shape>
                <v:shape id="Shape 135751" o:spid="_x0000_s1319" style="position:absolute;left:17731;top:18932;width:33885;height:894;visibility:visible;mso-wrap-style:square;v-text-anchor:top" coordsize="3388474,89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gQ8cIA&#10;AADfAAAADwAAAGRycy9kb3ducmV2LnhtbERP3WrCMBS+H+wdwhnsbiZu1Ek1ShkUBoKg7gEOzbGN&#10;NielybT16c1g4OXH979cD64VF+qD9axhOlEgiCtvLNcafg7l2xxEiMgGW8+kYaQA69Xz0xJz46+8&#10;o8s+1iKFcMhRQxNjl0sZqoYchonviBN39L3DmGBfS9PjNYW7Vr4rNZMOLaeGBjv6aqg673+dhpPd&#10;FLvS3qQ6ZoMquByj2o5av74MxQJEpCE+xP/ub5Pmf2Sf2RT+/iQA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GBDxwgAAAN8AAAAPAAAAAAAAAAAAAAAAAJgCAABkcnMvZG93&#10;bnJldi54bWxQSwUGAAAAAAQABAD1AAAAhwMAAAAA&#10;" path="m,l3388474,r,89395l,89395,,e" fillcolor="#fab828" stroked="f" strokeweight="0">
                  <v:stroke miterlimit="83231f" joinstyle="miter"/>
                  <v:path arrowok="t" textboxrect="0,0,3388474,89395"/>
                </v:shape>
                <v:shape id="Shape 7756" o:spid="_x0000_s1320" style="position:absolute;left:17731;top:18932;width:33885;height:894;visibility:visible;mso-wrap-style:square;v-text-anchor:top" coordsize="3388474,89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B8MUA&#10;AADdAAAADwAAAGRycy9kb3ducmV2LnhtbESPT4vCMBTE74LfITzBm6Yqa92uUboLgt78syx4ezTP&#10;ttq8lCZq/fYbQfA4zMxvmPmyNZW4UeNKywpGwwgEcWZ1ybmC38NqMAPhPLLGyjIpeJCD5aLbmWOi&#10;7Z13dNv7XAQIuwQVFN7XiZQuK8igG9qaOHgn2xj0QTa51A3eA9xUchxFU2mw5LBQYE0/BWWX/dUo&#10;2M5S+tylj/hbHum8+tseJ2e5Uarfa9MvEJ5a/w6/2mutII4/pvB8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wHwxQAAAN0AAAAPAAAAAAAAAAAAAAAAAJgCAABkcnMv&#10;ZG93bnJldi54bWxQSwUGAAAAAAQABAD1AAAAigMAAAAA&#10;" path="m,l3388474,r,89395l,89395,,xe" filled="f" strokecolor="#fffefd" strokeweight=".24025mm">
                  <v:stroke opacity="32896f"/>
                  <v:path arrowok="t" textboxrect="0,0,3388474,89395"/>
                </v:shape>
                <v:shape id="Shape 135752" o:spid="_x0000_s1321" style="position:absolute;left:17731;top:20403;width:1067;height:865;visibility:visible;mso-wrap-style:square;v-text-anchor:top" coordsize="106706,8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U1VcMA&#10;AADfAAAADwAAAGRycy9kb3ducmV2LnhtbERPW2vCMBR+F/wP4Qh709TbJtUoIjjmk+iE7fHQHNtq&#10;c1KTrNZ/vwiDPX5898WqNZVoyPnSsoLhIAFBnFldcq7g9Lntz0D4gKyxskwKHuRhtex2Fphqe+cD&#10;NceQixjCPkUFRQh1KqXPCjLoB7YmjtzZOoMhQpdL7fAew00lR0nyKg2WHBsKrGlTUHY9/hgF0lzW&#10;1eW0LXeNm5j2/Xuf3b72Sr302vUcRKA2/Iv/3B86zh9P36YjeP6JA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U1VcMAAADfAAAADwAAAAAAAAAAAAAAAACYAgAAZHJzL2Rv&#10;d25yZXYueG1sUEsFBgAAAAAEAAQA9QAAAIgDAAAAAA==&#10;" path="m,l106706,r,86513l,86513,,e" fillcolor="#fab828" stroked="f" strokeweight="0">
                  <v:stroke miterlimit="83231f" joinstyle="miter"/>
                  <v:path arrowok="t" textboxrect="0,0,106706,86513"/>
                </v:shape>
                <v:shape id="Shape 7758" o:spid="_x0000_s1322" style="position:absolute;left:17731;top:20403;width:1067;height:865;visibility:visible;mso-wrap-style:square;v-text-anchor:top" coordsize="106706,8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6EsMA&#10;AADdAAAADwAAAGRycy9kb3ducmV2LnhtbERPTWsCMRC9C/6HMIVeSs0qbV22RhGhUhCU2kKv0810&#10;N7iZhCTq+u/NQfD4eN+zRW87caIQjWMF41EBgrh22nCj4Of747kEEROyxs4xKbhQhMV8OJhhpd2Z&#10;v+i0T43IIRwrVNCm5CspY92SxThynjhz/y5YTBmGRuqA5xxuOzkpijdp0XBuaNHTqqX6sD9aBfHP&#10;/O64mLxsjD80wW+fynW5VerxoV++g0jUp7v45v7UCqbT1zw3v8lP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b6EsMAAADdAAAADwAAAAAAAAAAAAAAAACYAgAAZHJzL2Rv&#10;d25yZXYueG1sUEsFBgAAAAAEAAQA9QAAAIgDAAAAAA==&#10;" path="m,l106706,r,86513l,86513,,xe" filled="f" strokecolor="#fffefd" strokeweight=".24025mm">
                  <v:stroke opacity="32896f"/>
                  <v:path arrowok="t" textboxrect="0,0,106706,86513"/>
                </v:shape>
                <v:shape id="Shape 135753" o:spid="_x0000_s1323" style="position:absolute;left:17731;top:21845;width:1067;height:894;visibility:visible;mso-wrap-style:square;v-text-anchor:top" coordsize="106706,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JBcYA&#10;AADfAAAADwAAAGRycy9kb3ducmV2LnhtbERP3WrCMBS+H+wdwhl4N9OtVGdnlCFziMrGuj3AoTm2&#10;nc1JaWLbvb0RBC8/vv/5cjC16Kh1lWUFT+MIBHFudcWFgt+f9eMLCOeRNdaWScE/OVgu7u/mmGrb&#10;8zd1mS9ECGGXooLS+yaV0uUlGXRj2xAH7mBbgz7AtpC6xT6Em1o+R9FEGqw4NJTY0Kqk/JidjIJt&#10;nGw+1p+z1a6fHv72s+y9m3wdlRo9DG+vIDwN/ia+ujc6zI+TaRLD5U8AIB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HJBcYAAADfAAAADwAAAAAAAAAAAAAAAACYAgAAZHJz&#10;L2Rvd25yZXYueG1sUEsFBgAAAAAEAAQA9QAAAIsDAAAAAA==&#10;" path="m,l106706,r,89382l,89382,,e" fillcolor="#fab828" stroked="f" strokeweight="0">
                  <v:stroke miterlimit="83231f" joinstyle="miter"/>
                  <v:path arrowok="t" textboxrect="0,0,106706,89382"/>
                </v:shape>
                <v:shape id="Shape 7760" o:spid="_x0000_s1324" style="position:absolute;left:17731;top:21845;width:1067;height:894;visibility:visible;mso-wrap-style:square;v-text-anchor:top" coordsize="106706,89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FncEA&#10;AADdAAAADwAAAGRycy9kb3ducmV2LnhtbERPTYvCMBC9L/gfwgje1lQPdalGEUVd0D3UXe9DM7bF&#10;ZlKbqNl/bw6Cx8f7ni2CacSdOldbVjAaJiCIC6trLhX8/W4+v0A4j6yxsUwK/snBYt77mGGm7YNz&#10;uh99KWIIuwwVVN63mZSuqMigG9qWOHJn2xn0EXal1B0+Yrhp5DhJUmmw5thQYUuriorL8WYUrK/b&#10;Q7lb/+CB9iGEq02XpxyVGvTDcgrCU/Bv8cv9rRVMJmncH9/EJ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BBZ3BAAAA3QAAAA8AAAAAAAAAAAAAAAAAmAIAAGRycy9kb3du&#10;cmV2LnhtbFBLBQYAAAAABAAEAPUAAACGAwAAAAA=&#10;" path="m,l106706,r,89395l,89395,,xe" filled="f" strokecolor="#fffefd" strokeweight=".24025mm">
                  <v:stroke opacity="32896f"/>
                  <v:path arrowok="t" textboxrect="0,0,106706,89395"/>
                </v:shape>
                <v:shape id="Shape 135754" o:spid="_x0000_s1325" style="position:absolute;left:17731;top:23287;width:22234;height:894;visibility:visible;mso-wrap-style:square;v-text-anchor:top" coordsize="2223414,89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lhsQA&#10;AADfAAAADwAAAGRycy9kb3ducmV2LnhtbESPTWsCMRCG7wX/Qxiht5pdvyqrUaxFkN7qx33YjJvF&#10;ZLJsUl3/vRGEHh/eeZ+ZWaw6Z8WV2lB7VpAPMhDEpdc1VwqOh+3HDESIyBqtZ1JwpwCrZe9tgYX2&#10;N/6l6z5WIkk4FKjAxNgUUobSkMMw8A1xys6+dRgTtpXULd6S3Fk5zLKpdFhz2mCwoY2h8rL/c8ny&#10;Y/XJH6Zne3R3nY+/t/WXyZV673frOYhIXfwffrV3Op0/mnxOxvD8JwH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2pYbEAAAA3wAAAA8AAAAAAAAAAAAAAAAAmAIAAGRycy9k&#10;b3ducmV2LnhtbFBLBQYAAAAABAAEAPUAAACJAwAAAAA=&#10;" path="m,l2223414,r,89395l,89395,,e" fillcolor="#fab828" stroked="f" strokeweight="0">
                  <v:stroke miterlimit="83231f" joinstyle="miter"/>
                  <v:path arrowok="t" textboxrect="0,0,2223414,89395"/>
                </v:shape>
                <v:shape id="Shape 7762" o:spid="_x0000_s1326" style="position:absolute;left:17731;top:23287;width:22234;height:894;visibility:visible;mso-wrap-style:square;v-text-anchor:top" coordsize="2223415,89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8vyccA&#10;AADdAAAADwAAAGRycy9kb3ducmV2LnhtbESPQUvDQBSE70L/w/IKXqR9sWBaY7elCBZPgtWLt2f2&#10;JRubfRuy2zbx17uC4HGYmW+Y9XZwrTpzHxovGm7nGSiW0ptGag3vb0+zFagQSQy1XljDyAG2m8nV&#10;mgrjL/LK50OsVYJIKEiDjbErEENp2VGY+44leZXvHcUk+xpNT5cEdy0usixHR42kBUsdP1ouj4eT&#10;01ChfcHPgKebMcvH++rue7//+NL6ejrsHkBFHuJ/+K/9bDQsl/kCft+kJ4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fL8nHAAAA3QAAAA8AAAAAAAAAAAAAAAAAmAIAAGRy&#10;cy9kb3ducmV2LnhtbFBLBQYAAAAABAAEAPUAAACMAwAAAAA=&#10;" path="m,l2223415,r,89395l,89395,,xe" filled="f" strokecolor="#fffefd" strokeweight=".24025mm">
                  <v:stroke opacity="32896f"/>
                  <v:path arrowok="t" textboxrect="0,0,2223415,89395"/>
                </v:shape>
                <v:shape id="Shape 135755" o:spid="_x0000_s1327" style="position:absolute;left:17731;top:24757;width:2134;height:866;visibility:visible;mso-wrap-style:square;v-text-anchor:top" coordsize="213398,8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UNcMA&#10;AADfAAAADwAAAGRycy9kb3ducmV2LnhtbERP3WrCMBS+F/YO4Qy803STdrMzimzKlF1NfYBDc0yD&#10;zUlpslrffhkMvPz4/herwTWipy5YzwqephkI4spry0bB6bidvIIIEVlj45kU3CjAavkwWmCp/ZW/&#10;qT9EI1IIhxIV1DG2pZShqslhmPqWOHFn3zmMCXZG6g6vKdw18jnLCunQcmqosaX3mqrL4ccpsPvi&#10;3OferM2HPW6LDX/Ovy6s1PhxWL+BiDTEu/jfvdNp/ix/yXP4+5MA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rUNcMAAADfAAAADwAAAAAAAAAAAAAAAACYAgAAZHJzL2Rv&#10;d25yZXYueG1sUEsFBgAAAAAEAAQA9QAAAIgDAAAAAA==&#10;" path="m,l213398,r,86512l,86512,,e" fillcolor="#fab828" stroked="f" strokeweight="0">
                  <v:stroke miterlimit="83231f" joinstyle="miter"/>
                  <v:path arrowok="t" textboxrect="0,0,213398,86512"/>
                </v:shape>
                <v:shape id="Shape 7764" o:spid="_x0000_s1328" style="position:absolute;left:17731;top:24757;width:2134;height:866;visibility:visible;mso-wrap-style:square;v-text-anchor:top" coordsize="213398,8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rQsUA&#10;AADdAAAADwAAAGRycy9kb3ducmV2LnhtbESPQWvCQBSE70L/w/IKvemmRU1NXaUogu2t2iK9PbLP&#10;bGj2bci+avz3bqHgcZiZb5j5sveNOlEX68AGHkcZKOIy2JorA5/7zfAZVBRki01gMnChCMvF3WCO&#10;hQ1n/qDTTiqVIBwLNOBE2kLrWDryGEehJU7eMXQeJcmu0rbDc4L7Rj9l2VR7rDktOGxp5aj82f16&#10;A4e9Ezup1sL593G9kXc7e/uyxjzc968voIR6uYX/21trIM+nY/h7k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tCxQAAAN0AAAAPAAAAAAAAAAAAAAAAAJgCAABkcnMv&#10;ZG93bnJldi54bWxQSwUGAAAAAAQABAD1AAAAigMAAAAA&#10;" path="m,l213398,r,86513l,86513,,xe" filled="f" strokecolor="#fffefd" strokeweight=".24025mm">
                  <v:stroke opacity="32896f"/>
                  <v:path arrowok="t" textboxrect="0,0,213398,86513"/>
                </v:shape>
                <v:shape id="Shape 7765" o:spid="_x0000_s1329" style="position:absolute;left:17745;top:4124;width:0;height:21801;visibility:visible;mso-wrap-style:square;v-text-anchor:top" coordsize="0,218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bhnsUA&#10;AADdAAAADwAAAGRycy9kb3ducmV2LnhtbESPzWsCMRTE74X+D+EVeqvZWquyNUoVBL0U/Dp4e2ze&#10;ftDNy7LJuvG/N4LgcZiZ3zCzRTC1uFDrKssKPgcJCOLM6ooLBcfD+mMKwnlkjbVlUnAlB4v568sM&#10;U2173tFl7wsRIexSVFB636RSuqwkg25gG+Lo5bY16KNsC6lb7CPc1HKYJGNpsOK4UGJDq5Ky/31n&#10;FJx1Xmdfp+1oGTrb9cc/OTQhV+r9Lfz+gPAU/DP8aG+0gslk/A3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uGexQAAAN0AAAAPAAAAAAAAAAAAAAAAAJgCAABkcnMv&#10;ZG93bnJldi54bWxQSwUGAAAAAAQABAD1AAAAigMAAAAA&#10;" path="m,l,2180159e" filled="f" strokecolor="#686868" strokeweight=".48047mm">
                  <v:path arrowok="t" textboxrect="0,0,0,2180159"/>
                </v:shape>
                <v:rect id="Rectangle 98140" o:spid="_x0000_s1330" style="position:absolute;left:22605;top:4276;width:972;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UzMYA&#10;AADeAAAADwAAAGRycy9kb3ducmV2LnhtbESPzWrCQBSF9wXfYbhCd80kRUoSHUVsRZetFqK7S+aa&#10;BDN3QmaapH36zqLQ5eH88a02k2nFQL1rLCtIohgEcWl1w5WCz/P+KQXhPLLG1jIp+CYHm/XsYYW5&#10;tiN/0HDylQgj7HJUUHvf5VK6siaDLrIdcfButjfog+wrqXscw7hp5XMcv0iDDYeHGjva1VTeT19G&#10;wSHttpej/Rmr9u16KN6L7PWceaUe59N2CcLT5P/Df+2jVpClySIABJyA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GUzMYAAADeAAAADwAAAAAAAAAAAAAAAACYAgAAZHJz&#10;L2Rvd25yZXYueG1sUEsFBgAAAAAEAAQA9QAAAIsDAAAAAA==&#10;" filled="f" stroked="f">
                  <v:textbox inset="0,0,0,0">
                    <w:txbxContent>
                      <w:p w:rsidR="00654E2C" w:rsidRDefault="00AE0CB0">
                        <w:pPr>
                          <w:spacing w:after="160" w:line="259" w:lineRule="auto"/>
                          <w:ind w:left="0" w:firstLine="0"/>
                          <w:jc w:val="left"/>
                        </w:pPr>
                        <w:r>
                          <w:rPr>
                            <w:rFonts w:ascii="Calibri" w:eastAsia="Calibri" w:hAnsi="Calibri" w:cs="Calibri"/>
                            <w:sz w:val="23"/>
                          </w:rPr>
                          <w:t>4</w:t>
                        </w:r>
                      </w:p>
                    </w:txbxContent>
                  </v:textbox>
                </v:rect>
                <v:rect id="Rectangle 98141" o:spid="_x0000_s1331" style="position:absolute;left:23326;top:4276;width:433;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0xV8cA&#10;AADeAAAADwAAAGRycy9kb3ducmV2LnhtbESPT2vCQBTE74LfYXmF3nQTKZJEVxFt0aN/Cra3R/aZ&#10;hGbfhuzWpH56VxB6HGbmN8x82ZtaXKl1lWUF8TgCQZxbXXGh4PP0MUpAOI+ssbZMCv7IwXIxHMwx&#10;07bjA12PvhABwi5DBaX3TSaly0sy6Ma2IQ7exbYGfZBtIXWLXYCbWk6iaCoNVhwWSmxoXVL+c/w1&#10;CrZJs/ra2VtX1O/f2/P+nG5OqVfq9aVfzUB46v1/+NneaQVpEr/F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9MVfHAAAA3g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sz w:val="23"/>
                          </w:rPr>
                          <w:t xml:space="preserve"> </w:t>
                        </w:r>
                      </w:p>
                    </w:txbxContent>
                  </v:textbox>
                </v:rect>
                <v:rect id="Rectangle 98142" o:spid="_x0000_s1332" style="position:absolute;left:19300;top:5729;width:972;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vIMcA&#10;AADeAAAADwAAAGRycy9kb3ducmV2LnhtbESPQWvCQBSE7wX/w/KE3upGkZJEVxGt6LEaQb09ss8k&#10;mH0bsluT9td3hUKPw8x8w8yXvanFg1pXWVYwHkUgiHOrKy4UnLLtWwzCeWSNtWVS8E0OlovByxxT&#10;bTs+0OPoCxEg7FJUUHrfpFK6vCSDbmQb4uDdbGvQB9kWUrfYBbip5SSK3qXBisNCiQ2tS8rvxy+j&#10;YBc3q8ve/nRF/XHdnT/PySZLvFKvw341A+Gp9//hv/ZeK0ji8XQ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vryDHAAAA3g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sz w:val="23"/>
                          </w:rPr>
                          <w:t>1</w:t>
                        </w:r>
                      </w:p>
                    </w:txbxContent>
                  </v:textbox>
                </v:rect>
                <v:rect id="Rectangle 98143" o:spid="_x0000_s1333" style="position:absolute;left:20021;top:5729;width:433;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Ku8cA&#10;AADeAAAADwAAAGRycy9kb3ducmV2LnhtbESPQWvCQBSE7wX/w/IEb3WjlpLEbERsix5bFdTbI/tM&#10;gtm3Ibs1aX99t1DocZiZb5hsNZhG3KlztWUFs2kEgriwuuZSwfHw9hiDcB5ZY2OZFHyRg1U+esgw&#10;1bbnD7rvfSkChF2KCirv21RKV1Rk0E1tSxy8q+0M+iC7UuoO+wA3jZxH0bM0WHNYqLClTUXFbf9p&#10;FGzjdn3e2e++bF4v29P7KXk5JF6pyXhYL0F4Gvx/+K+90wqSePa0gN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jCrvHAAAA3g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sz w:val="23"/>
                          </w:rPr>
                          <w:t xml:space="preserve"> </w:t>
                        </w:r>
                      </w:p>
                    </w:txbxContent>
                  </v:textbox>
                </v:rect>
                <v:rect id="Rectangle 98144" o:spid="_x0000_s1334" style="position:absolute;left:19229;top:7182;width:973;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Sz8cA&#10;AADeAAAADwAAAGRycy9kb3ducmV2LnhtbESPQWvCQBSE7wX/w/KE3urGIiVJsxHRFj1WI2hvj+wz&#10;CWbfhuzWpP31XaHQ4zAz3zDZcjStuFHvGssK5rMIBHFpdcOVgmPx/hSDcB5ZY2uZFHyTg2U+ecgw&#10;1XbgPd0OvhIBwi5FBbX3XSqlK2sy6Ga2Iw7exfYGfZB9JXWPQ4CbVj5H0Ys02HBYqLGjdU3l9fBl&#10;FGzjbnXe2Z+hat8+t6ePU7IpEq/U43RcvYLwNPr/8F97pxUk8XyxgPu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Kks/HAAAA3g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sz w:val="23"/>
                          </w:rPr>
                          <w:t>1</w:t>
                        </w:r>
                      </w:p>
                    </w:txbxContent>
                  </v:textbox>
                </v:rect>
                <v:rect id="Rectangle 98145" o:spid="_x0000_s1335" style="position:absolute;left:19950;top:7182;width:434;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3VMcA&#10;AADeAAAADwAAAGRycy9kb3ducmV2LnhtbESPQWvCQBSE7wX/w/IEb3Wj2JLEbERsix5bFdTbI/tM&#10;gtm3Ibs1aX99t1DocZiZb5hsNZhG3KlztWUFs2kEgriwuuZSwfHw9hiDcB5ZY2OZFHyRg1U+esgw&#10;1bbnD7rvfSkChF2KCirv21RKV1Rk0E1tSxy8q+0M+iC7UuoO+wA3jZxH0bM0WHNYqLClTUXFbf9p&#10;FGzjdn3e2e++bF4v29P7KXk5JF6pyXhYL0F4Gvx/+K+90wqSeLZ4gt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GN1THAAAA3g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sz w:val="23"/>
                          </w:rPr>
                          <w:t xml:space="preserve"> </w:t>
                        </w:r>
                      </w:p>
                    </w:txbxContent>
                  </v:textbox>
                </v:rect>
                <v:rect id="Rectangle 98147" o:spid="_x0000_s1336" style="position:absolute;left:44846;top:8564;width:434;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gMuMcA&#10;AADeAAAADwAAAGRycy9kb3ducmV2LnhtbESPQWvCQBSE7wX/w/IEb3WjSJvEbERsix5bFdTbI/tM&#10;gtm3Ibs1aX99t1DocZiZb5hsNZhG3KlztWUFs2kEgriwuuZSwfHw9hiDcB5ZY2OZFHyRg1U+esgw&#10;1bbnD7rvfSkChF2KCirv21RKV1Rk0E1tSxy8q+0M+iC7UuoO+wA3jZxH0ZM0WHNYqLClTUXFbf9p&#10;FGzjdn3e2e++bF4v29P7KXk5JF6pyXhYL0F4Gvx/+K+90wqSeLZ4ht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YDLjHAAAA3g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sz w:val="23"/>
                          </w:rPr>
                          <w:t xml:space="preserve"> </w:t>
                        </w:r>
                      </w:p>
                    </w:txbxContent>
                  </v:textbox>
                </v:rect>
                <v:rect id="Rectangle 98146" o:spid="_x0000_s1337" style="position:absolute;left:43404;top:8564;width:1932;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pI8cA&#10;AADeAAAADwAAAGRycy9kb3ducmV2LnhtbESPT2vCQBTE70K/w/IK3nSjiCTRVaS16LH+AfX2yL4m&#10;odm3Ibs10U/fFQSPw8z8hpkvO1OJKzWutKxgNIxAEGdWl5wrOB6+BjEI55E1VpZJwY0cLBdvvTmm&#10;2ra8o+ve5yJA2KWooPC+TqV0WUEG3dDWxMH7sY1BH2STS91gG+CmkuMomkqDJYeFAmv6KCj73f8Z&#10;BZu4Xp239t7m1fqyOX2fks9D4pXqv3erGQhPnX+Fn+2tVpDEo8kU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UqSPHAAAA3g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sz w:val="23"/>
                          </w:rPr>
                          <w:t>24</w:t>
                        </w:r>
                      </w:p>
                    </w:txbxContent>
                  </v:textbox>
                </v:rect>
                <v:rect id="Rectangle 98149" o:spid="_x0000_s1338" style="position:absolute;left:21068;top:10089;width:433;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9UccA&#10;AADeAAAADwAAAGRycy9kb3ducmV2LnhtbESPQWvCQBSE70L/w/IKvenGIiVJsxFpFT2qKdjeHtnX&#10;JDT7NmRXk/bXu4LQ4zAz3zDZcjStuFDvGssK5rMIBHFpdcOVgo9iM41BOI+ssbVMCn7JwTJ/mGSY&#10;ajvwgS5HX4kAYZeigtr7LpXSlTUZdDPbEQfv2/YGfZB9JXWPQ4CbVj5H0Ys02HBYqLGjt5rKn+PZ&#10;KNjG3epzZ/+Gql1/bU/7U/JeJF6pp8dx9QrC0+j/w/f2TitI4vkigdudcAVk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LPVHHAAAA3g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sz w:val="23"/>
                          </w:rPr>
                          <w:t xml:space="preserve"> </w:t>
                        </w:r>
                      </w:p>
                    </w:txbxContent>
                  </v:textbox>
                </v:rect>
                <v:rect id="Rectangle 98148" o:spid="_x0000_s1339" style="position:absolute;left:20347;top:10089;width:972;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YysUA&#10;AADeAAAADwAAAGRycy9kb3ducmV2LnhtbERPTWvCQBC9F/wPywi9NZsUKUl0FbEVPbZaiN6G7JgE&#10;s7Mhu03S/vruodDj432vNpNpxUC9aywrSKIYBHFpdcOVgs/z/ikF4TyyxtYyKfgmB5v17GGFubYj&#10;f9Bw8pUIIexyVFB73+VSurImgy6yHXHgbrY36APsK6l7HEO4aeVzHL9Igw2Hhho72tVU3k9fRsEh&#10;7baXo/0Zq/bteijei+z1nHmlHufTdgnC0+T/xX/uo1aQpcki7A13w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5jKxQAAAN4AAAAPAAAAAAAAAAAAAAAAAJgCAABkcnMv&#10;ZG93bnJldi54bWxQSwUGAAAAAAQABAD1AAAAigMAAAAA&#10;" filled="f" stroked="f">
                  <v:textbox inset="0,0,0,0">
                    <w:txbxContent>
                      <w:p w:rsidR="00654E2C" w:rsidRDefault="00AE0CB0">
                        <w:pPr>
                          <w:spacing w:after="160" w:line="259" w:lineRule="auto"/>
                          <w:ind w:left="0" w:firstLine="0"/>
                          <w:jc w:val="left"/>
                        </w:pPr>
                        <w:r>
                          <w:rPr>
                            <w:rFonts w:ascii="Calibri" w:eastAsia="Calibri" w:hAnsi="Calibri" w:cs="Calibri"/>
                            <w:sz w:val="23"/>
                          </w:rPr>
                          <w:t>2</w:t>
                        </w:r>
                      </w:p>
                    </w:txbxContent>
                  </v:textbox>
                </v:rect>
                <v:rect id="Rectangle 98151" o:spid="_x0000_s1340" style="position:absolute;left:19513;top:11543;width:973;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niscA&#10;AADeAAAADwAAAGRycy9kb3ducmV2LnhtbESPT2vCQBTE74LfYXmF3nQToZJEVxFt0aN/Cra3R/aZ&#10;hGbfhuzWpH56VxB6HGbmN8x82ZtaXKl1lWUF8TgCQZxbXXGh4PP0MUpAOI+ssbZMCv7IwXIxHMwx&#10;07bjA12PvhABwi5DBaX3TSaly0sy6Ma2IQ7exbYGfZBtIXWLXYCbWk6iaCoNVhwWSmxoXVL+c/w1&#10;CrZJs/ra2VtX1O/f2/P+nG5OqVfq9aVfzUB46v1/+NneaQVpEr/F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kp4rHAAAA3g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sz w:val="23"/>
                          </w:rPr>
                          <w:t>1</w:t>
                        </w:r>
                      </w:p>
                    </w:txbxContent>
                  </v:textbox>
                </v:rect>
                <v:rect id="Rectangle 98152" o:spid="_x0000_s1341" style="position:absolute;left:20234;top:11543;width:434;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5/ccA&#10;AADeAAAADwAAAGRycy9kb3ducmV2LnhtbESPQWvCQBSE7wX/w/KE3upGwZJEVxGt6LEaQb09ss8k&#10;mH0bsluT9td3hUKPw8x8w8yXvanFg1pXWVYwHkUgiHOrKy4UnLLtWwzCeWSNtWVS8E0OlovByxxT&#10;bTs+0OPoCxEg7FJUUHrfpFK6vCSDbmQb4uDdbGvQB9kWUrfYBbip5SSK3qXBisNCiQ2tS8rvxy+j&#10;YBc3q8ve/nRF/XHdnT/PySZLvFKvw341A+Gp9//hv/ZeK0ji8XQ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2Of3HAAAA3g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sz w:val="23"/>
                          </w:rPr>
                          <w:t xml:space="preserve"> </w:t>
                        </w:r>
                      </w:p>
                    </w:txbxContent>
                  </v:textbox>
                </v:rect>
                <v:rect id="Rectangle 98153" o:spid="_x0000_s1342" style="position:absolute;left:19443;top:12996;width:972;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cZscA&#10;AADeAAAADwAAAGRycy9kb3ducmV2LnhtbESPQWvCQBSE7wX/w/IEb3Wj0pLEbERsix5bFdTbI/tM&#10;gtm3Ibs1aX99t1DocZiZb5hsNZhG3KlztWUFs2kEgriwuuZSwfHw9hiDcB5ZY2OZFHyRg1U+esgw&#10;1bbnD7rvfSkChF2KCirv21RKV1Rk0E1tSxy8q+0M+iC7UuoO+wA3jZxH0bM0WHNYqLClTUXFbf9p&#10;FGzjdn3e2e++bF4v29P7KXk5JF6pyXhYL0F4Gvx/+K+90wqSePa0gN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6nGbHAAAA3g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sz w:val="23"/>
                          </w:rPr>
                          <w:t>1</w:t>
                        </w:r>
                      </w:p>
                    </w:txbxContent>
                  </v:textbox>
                </v:rect>
                <v:rect id="Rectangle 98154" o:spid="_x0000_s1343" style="position:absolute;left:20164;top:12996;width:433;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EEscA&#10;AADeAAAADwAAAGRycy9kb3ducmV2LnhtbESPQWvCQBSE7wX/w/IEb3Wj2JLEbERsix5bFdTbI/tM&#10;gtm3Ibs1aX99t1DocZiZb5hsNZhG3KlztWUFs2kEgriwuuZSwfHw9hiDcB5ZY2OZFHyRg1U+esgw&#10;1bbnD7rvfSkChF2KCirv21RKV1Rk0E1tSxy8q+0M+iC7UuoO+wA3jZxH0bM0WHNYqLClTUXFbf9p&#10;FGzjdn3e2e++bF4v29P7KXk5JF6pyXhYL0F4Gvx/+K+90wqSePa0gN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TBBLHAAAA3g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sz w:val="23"/>
                          </w:rPr>
                          <w:t xml:space="preserve"> </w:t>
                        </w:r>
                      </w:p>
                    </w:txbxContent>
                  </v:textbox>
                </v:rect>
                <v:rect id="Rectangle 98156" o:spid="_x0000_s1344" style="position:absolute;left:35676;top:14450;width:433;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0//scA&#10;AADeAAAADwAAAGRycy9kb3ducmV2LnhtbESPT2vCQBTE70K/w/IK3nSjoCTRVaS16LH+AfX2yL4m&#10;odm3Ibs10U/fFQSPw8z8hpkvO1OJKzWutKxgNIxAEGdWl5wrOB6+BjEI55E1VpZJwY0cLBdvvTmm&#10;2ra8o+ve5yJA2KWooPC+TqV0WUEG3dDWxMH7sY1BH2STS91gG+CmkuMomkqDJYeFAmv6KCj73f8Z&#10;BZu4Xp239t7m1fqyOX2fks9D4pXqv3erGQhPnX+Fn+2tVpDEo8kU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NP/7HAAAA3g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sz w:val="23"/>
                          </w:rPr>
                          <w:t xml:space="preserve"> </w:t>
                        </w:r>
                      </w:p>
                    </w:txbxContent>
                  </v:textbox>
                </v:rect>
                <v:rect id="Rectangle 98155" o:spid="_x0000_s1345" style="position:absolute;left:34234;top:14450;width:1931;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hiccA&#10;AADeAAAADwAAAGRycy9kb3ducmV2LnhtbESPQWvCQBSE7wX/w/KE3urGgiVJsxHRFj1WI2hvj+wz&#10;CWbfhuzWpP31XaHQ4zAz3zDZcjStuFHvGssK5rMIBHFpdcOVgmPx/hSDcB5ZY2uZFHyTg2U+ecgw&#10;1XbgPd0OvhIBwi5FBbX3XSqlK2sy6Ga2Iw7exfYGfZB9JXWPQ4CbVj5H0Ys02HBYqLGjdU3l9fBl&#10;FGzjbnXe2Z+hat8+t6ePU7IpEq/U43RcvYLwNPr/8F97pxUk8XyxgPu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foYnHAAAA3g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sz w:val="23"/>
                          </w:rPr>
                          <w:t>15</w:t>
                        </w:r>
                      </w:p>
                    </w:txbxContent>
                  </v:textbox>
                </v:rect>
                <v:rect id="Rectangle 98157" o:spid="_x0000_s1346" style="position:absolute;left:22464;top:15903;width:972;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aZccA&#10;AADeAAAADwAAAGRycy9kb3ducmV2LnhtbESPQWvCQBSE7wX/w/IEb3WjYJvEbERsix5bFdTbI/tM&#10;gtm3Ibs1aX99t1DocZiZb5hsNZhG3KlztWUFs2kEgriwuuZSwfHw9hiDcB5ZY2OZFHyRg1U+esgw&#10;1bbnD7rvfSkChF2KCirv21RKV1Rk0E1tSxy8q+0M+iC7UuoO+wA3jZxH0ZM0WHNYqLClTUXFbf9p&#10;FGzjdn3e2e++bF4v29P7KXk5JF6pyXhYL0F4Gvx/+K+90wqSeLZ4ht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BmmXHAAAA3g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sz w:val="23"/>
                          </w:rPr>
                          <w:t>4</w:t>
                        </w:r>
                      </w:p>
                    </w:txbxContent>
                  </v:textbox>
                </v:rect>
                <v:rect id="Rectangle 98158" o:spid="_x0000_s1347" style="position:absolute;left:23185;top:15903;width:433;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4OF8UA&#10;AADeAAAADwAAAGRycy9kb3ducmV2LnhtbERPTWvCQBC9F/wPywi9NZsULEl0FbEVPbZaiN6G7JgE&#10;s7Mhu03S/vruodDj432vNpNpxUC9aywrSKIYBHFpdcOVgs/z/ikF4TyyxtYyKfgmB5v17GGFubYj&#10;f9Bw8pUIIexyVFB73+VSurImgy6yHXHgbrY36APsK6l7HEO4aeVzHL9Igw2Hhho72tVU3k9fRsEh&#10;7baXo/0Zq/bteijei+z1nHmlHufTdgnC0+T/xX/uo1aQpcki7A13w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g4XxQAAAN4AAAAPAAAAAAAAAAAAAAAAAJgCAABkcnMv&#10;ZG93bnJldi54bWxQSwUGAAAAAAQABAD1AAAAigMAAAAA&#10;" filled="f" stroked="f">
                  <v:textbox inset="0,0,0,0">
                    <w:txbxContent>
                      <w:p w:rsidR="00654E2C" w:rsidRDefault="00AE0CB0">
                        <w:pPr>
                          <w:spacing w:after="160" w:line="259" w:lineRule="auto"/>
                          <w:ind w:left="0" w:firstLine="0"/>
                          <w:jc w:val="left"/>
                        </w:pPr>
                        <w:r>
                          <w:rPr>
                            <w:rFonts w:ascii="Calibri" w:eastAsia="Calibri" w:hAnsi="Calibri" w:cs="Calibri"/>
                            <w:sz w:val="23"/>
                          </w:rPr>
                          <w:t xml:space="preserve"> </w:t>
                        </w:r>
                      </w:p>
                    </w:txbxContent>
                  </v:textbox>
                </v:rect>
                <v:rect id="Rectangle 98159" o:spid="_x0000_s1348" style="position:absolute;left:20418;top:17284;width:972;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rjMcA&#10;AADeAAAADwAAAGRycy9kb3ducmV2LnhtbESPQWvCQBSE70L/w/IKvenGgiVJsxFpFT2qKdjeHtnX&#10;JDT7NmRXk/bXu4LQ4zAz3zDZcjStuFDvGssK5rMIBHFpdcOVgo9iM41BOI+ssbVMCn7JwTJ/mGSY&#10;ajvwgS5HX4kAYZeigtr7LpXSlTUZdDPbEQfv2/YGfZB9JXWPQ4CbVj5H0Ys02HBYqLGjt5rKn+PZ&#10;KNjG3epzZ/+Gql1/bU/7U/JeJF6pp8dx9QrC0+j/w/f2TitI4vkigdudcAVk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Sq4zHAAAA3g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sz w:val="23"/>
                          </w:rPr>
                          <w:t>2</w:t>
                        </w:r>
                      </w:p>
                    </w:txbxContent>
                  </v:textbox>
                </v:rect>
                <v:rect id="Rectangle 98160" o:spid="_x0000_s1349" style="position:absolute;left:21138;top:17284;width:434;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TIrMYA&#10;AADeAAAADwAAAGRycy9kb3ducmV2LnhtbESPzWrCQBSF9wXfYbiCuzpJF5JERxFtSZZtLFh3l8w1&#10;CWbuhMzUxD59Z1Ho8nD++Da7yXTiToNrLSuIlxEI4srqlmsFn6e35wSE88gaO8uk4EEOdtvZ0wYz&#10;bUf+oHvpaxFG2GWooPG+z6R0VUMG3dL2xMG72sGgD3KopR5wDOOmky9RtJIGWw4PDfZ0aKi6ld9G&#10;QZ70+6/C/ox193rJz+/n9HhKvVKL+bRfg/A0+f/wX7vQCtIkXgWAgBNQ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TIrMYAAADeAAAADwAAAAAAAAAAAAAAAACYAgAAZHJz&#10;L2Rvd25yZXYueG1sUEsFBgAAAAAEAAQA9QAAAIsDAAAAAA==&#10;" filled="f" stroked="f">
                  <v:textbox inset="0,0,0,0">
                    <w:txbxContent>
                      <w:p w:rsidR="00654E2C" w:rsidRDefault="00AE0CB0">
                        <w:pPr>
                          <w:spacing w:after="160" w:line="259" w:lineRule="auto"/>
                          <w:ind w:left="0" w:firstLine="0"/>
                          <w:jc w:val="left"/>
                        </w:pPr>
                        <w:r>
                          <w:rPr>
                            <w:rFonts w:ascii="Calibri" w:eastAsia="Calibri" w:hAnsi="Calibri" w:cs="Calibri"/>
                            <w:sz w:val="23"/>
                          </w:rPr>
                          <w:t xml:space="preserve"> </w:t>
                        </w:r>
                      </w:p>
                    </w:txbxContent>
                  </v:textbox>
                </v:rect>
                <v:rect id="Rectangle 98161" o:spid="_x0000_s1350" style="position:absolute;left:52085;top:18810;width:1931;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tN8YA&#10;AADeAAAADwAAAGRycy9kb3ducmV2LnhtbESPQWvCQBSE7wX/w/IEb3WTHiSJriJa0WOrgnp7ZJ9J&#10;MPs2ZFcT++u7hYLHYWa+YWaL3tTiQa2rLCuIxxEI4tzqigsFx8PmPQHhPLLG2jIpeJKDxXzwNsNM&#10;246/6bH3hQgQdhkqKL1vMildXpJBN7YNcfCutjXog2wLqVvsAtzU8iOKJtJgxWGhxIZWJeW3/d0o&#10;2CbN8ryzP11Rf162p69Tuj6kXqnRsF9OQXjq/Sv8395pBWkST2L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htN8YAAADeAAAADwAAAAAAAAAAAAAAAACYAgAAZHJz&#10;L2Rvd25yZXYueG1sUEsFBgAAAAAEAAQA9QAAAIsDAAAAAA==&#10;" filled="f" stroked="f">
                  <v:textbox inset="0,0,0,0">
                    <w:txbxContent>
                      <w:p w:rsidR="00654E2C" w:rsidRDefault="00AE0CB0">
                        <w:pPr>
                          <w:spacing w:after="160" w:line="259" w:lineRule="auto"/>
                          <w:ind w:left="0" w:firstLine="0"/>
                          <w:jc w:val="left"/>
                        </w:pPr>
                        <w:r>
                          <w:rPr>
                            <w:rFonts w:ascii="Calibri" w:eastAsia="Calibri" w:hAnsi="Calibri" w:cs="Calibri"/>
                            <w:sz w:val="23"/>
                          </w:rPr>
                          <w:t>32</w:t>
                        </w:r>
                      </w:p>
                    </w:txbxContent>
                  </v:textbox>
                </v:rect>
                <v:rect id="Rectangle 98162" o:spid="_x0000_s1351" style="position:absolute;left:53527;top:18810;width:433;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zQMYA&#10;AADeAAAADwAAAGRycy9kb3ducmV2LnhtbESPT4vCMBTE7wt+h/AEb2uqB2mrUcQ/6NHVBfX2aJ5t&#10;sXkpTbTVT79ZWNjjMDO/YWaLzlTiSY0rLSsYDSMQxJnVJecKvk/bzxiE88gaK8uk4EUOFvPexwxT&#10;bVv+oufR5yJA2KWooPC+TqV0WUEG3dDWxMG72cagD7LJpW6wDXBTyXEUTaTBksNCgTWtCsrux4dR&#10;sIvr5WVv321eba678+GcrE+JV2rQ75ZTEJ46/x/+a++1giQeTcbweydc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rzQMYAAADeAAAADwAAAAAAAAAAAAAAAACYAgAAZHJz&#10;L2Rvd25yZXYueG1sUEsFBgAAAAAEAAQA9QAAAIsDAAAAAA==&#10;" filled="f" stroked="f">
                  <v:textbox inset="0,0,0,0">
                    <w:txbxContent>
                      <w:p w:rsidR="00654E2C" w:rsidRDefault="00AE0CB0">
                        <w:pPr>
                          <w:spacing w:after="160" w:line="259" w:lineRule="auto"/>
                          <w:ind w:left="0" w:firstLine="0"/>
                          <w:jc w:val="left"/>
                        </w:pPr>
                        <w:r>
                          <w:rPr>
                            <w:rFonts w:ascii="Calibri" w:eastAsia="Calibri" w:hAnsi="Calibri" w:cs="Calibri"/>
                            <w:sz w:val="23"/>
                          </w:rPr>
                          <w:t xml:space="preserve"> </w:t>
                        </w:r>
                      </w:p>
                    </w:txbxContent>
                  </v:textbox>
                </v:rect>
                <v:rect id="Rectangle 98163" o:spid="_x0000_s1352" style="position:absolute;left:19512;top:20263;width:972;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W28cA&#10;AADeAAAADwAAAGRycy9kb3ducmV2LnhtbESPT2vCQBTE70K/w/IK3nSjgiTRVaS16LH+AfX2yL4m&#10;odm3Ibs10U/fFQSPw8z8hpkvO1OJKzWutKxgNIxAEGdWl5wrOB6+BjEI55E1VpZJwY0cLBdvvTmm&#10;2ra8o+ve5yJA2KWooPC+TqV0WUEG3dDWxMH7sY1BH2STS91gG+CmkuMomkqDJYeFAmv6KCj73f8Z&#10;BZu4Xp239t7m1fqyOX2fks9D4pXqv3erGQhPnX+Fn+2tVpDEo+kE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WVtvHAAAA3g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sz w:val="23"/>
                          </w:rPr>
                          <w:t>1</w:t>
                        </w:r>
                      </w:p>
                    </w:txbxContent>
                  </v:textbox>
                </v:rect>
                <v:rect id="Rectangle 98164" o:spid="_x0000_s1353" style="position:absolute;left:20233;top:20263;width:433;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r8cA&#10;AADeAAAADwAAAGRycy9kb3ducmV2LnhtbESPT2vCQBTE70K/w/IK3nSjiCTRVaS16LH+AfX2yL4m&#10;odm3Ibs10U/fFQSPw8z8hpkvO1OJKzWutKxgNIxAEGdWl5wrOB6+BjEI55E1VpZJwY0cLBdvvTmm&#10;2ra8o+ve5yJA2KWooPC+TqV0WUEG3dDWxMH7sY1BH2STS91gG+CmkuMomkqDJYeFAmv6KCj73f8Z&#10;BZu4Xp239t7m1fqyOX2fks9D4pXqv3erGQhPnX+Fn+2tVpDEo+kE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zq/HAAAA3g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sz w:val="23"/>
                          </w:rPr>
                          <w:t xml:space="preserve"> </w:t>
                        </w:r>
                      </w:p>
                    </w:txbxContent>
                  </v:textbox>
                </v:rect>
                <v:rect id="Rectangle 98165" o:spid="_x0000_s1354" style="position:absolute;left:19512;top:21717;width:972;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rNMcA&#10;AADeAAAADwAAAGRycy9kb3ducmV2LnhtbESPT2vCQBTE70K/w/IK3nSjoCTRVaS16LH+AfX2yL4m&#10;odm3Ibs10U/fFQSPw8z8hpkvO1OJKzWutKxgNIxAEGdWl5wrOB6+BjEI55E1VpZJwY0cLBdvvTmm&#10;2ra8o+ve5yJA2KWooPC+TqV0WUEG3dDWxMH7sY1BH2STS91gG+CmkuMomkqDJYeFAmv6KCj73f8Z&#10;BZu4Xp239t7m1fqyOX2fks9D4pXqv3erGQhPnX+Fn+2tVpDEo+kE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zazTHAAAA3g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sz w:val="23"/>
                          </w:rPr>
                          <w:t>1</w:t>
                        </w:r>
                      </w:p>
                    </w:txbxContent>
                  </v:textbox>
                </v:rect>
                <v:rect id="Rectangle 98166" o:spid="_x0000_s1355" style="position:absolute;left:20233;top:21717;width:433;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1Q8YA&#10;AADeAAAADwAAAGRycy9kb3ducmV2LnhtbESPQWvCQBSE7wX/w/IEb3VjDyGJriJa0WOrgnp7ZJ9J&#10;MPs2ZFcT++u7hYLHYWa+YWaL3tTiQa2rLCuYjCMQxLnVFRcKjofNewLCeWSNtWVS8CQHi/ngbYaZ&#10;th1/02PvCxEg7DJUUHrfZFK6vCSDbmwb4uBdbWvQB9kWUrfYBbip5UcUxdJgxWGhxIZWJeW3/d0o&#10;2CbN8ryzP11Rf162p69Tuj6kXqnRsF9OQXjq/Sv8395pBWkyiWP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1Q8YAAADeAAAADwAAAAAAAAAAAAAAAACYAgAAZHJz&#10;L2Rvd25yZXYueG1sUEsFBgAAAAAEAAQA9QAAAIsDAAAAAA==&#10;" filled="f" stroked="f">
                  <v:textbox inset="0,0,0,0">
                    <w:txbxContent>
                      <w:p w:rsidR="00654E2C" w:rsidRDefault="00AE0CB0">
                        <w:pPr>
                          <w:spacing w:after="160" w:line="259" w:lineRule="auto"/>
                          <w:ind w:left="0" w:firstLine="0"/>
                          <w:jc w:val="left"/>
                        </w:pPr>
                        <w:r>
                          <w:rPr>
                            <w:rFonts w:ascii="Calibri" w:eastAsia="Calibri" w:hAnsi="Calibri" w:cs="Calibri"/>
                            <w:sz w:val="23"/>
                          </w:rPr>
                          <w:t xml:space="preserve"> </w:t>
                        </w:r>
                      </w:p>
                    </w:txbxContent>
                  </v:textbox>
                </v:rect>
                <v:rect id="Rectangle 98182" o:spid="_x0000_s1356" style="position:absolute;left:40441;top:23170;width:1931;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VuscA&#10;AADeAAAADwAAAGRycy9kb3ducmV2LnhtbESPQWvCQBSE70L/w/IK3sxGDyVJXUVaxRxbU0h7e2Sf&#10;STD7NmS3JvbXdwsFj8PMfMOst5PpxJUG11pWsIxiEMSV1S3XCj6KwyIB4Tyyxs4yKbiRg+3mYbbG&#10;TNuR3+l68rUIEHYZKmi87zMpXdWQQRfZnjh4ZzsY9EEOtdQDjgFuOrmK4ydpsOWw0GBPLw1Vl9O3&#10;UXBM+t1nbn/Gutt/Hcu3Mn0tUq/U/HHaPYPwNPl7+L+dawVpskxW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WFbrHAAAA3g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sz w:val="23"/>
                          </w:rPr>
                          <w:t>21</w:t>
                        </w:r>
                      </w:p>
                    </w:txbxContent>
                  </v:textbox>
                </v:rect>
                <v:rect id="Rectangle 98183" o:spid="_x0000_s1357" style="position:absolute;left:41883;top:23170;width:434;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qwIcYA&#10;AADeAAAADwAAAGRycy9kb3ducmV2LnhtbESPQWvCQBSE7wX/w/IEb3WjBUmiq4i26LFVQb09ss8k&#10;mH0bslsT/fXdguBxmJlvmNmiM5W4UeNKywpGwwgEcWZ1ybmCw/7rPQbhPLLGyjIpuJODxbz3NsNU&#10;25Z/6LbzuQgQdikqKLyvUyldVpBBN7Q1cfAutjHog2xyqRtsA9xUchxFE2mw5LBQYE2rgrLr7tco&#10;2MT18rS1jzavPs+b4/cxWe8Tr9Sg3y2nIDx1/hV+trdaQRKP4g/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qwIcYAAADeAAAADwAAAAAAAAAAAAAAAACYAgAAZHJz&#10;L2Rvd25yZXYueG1sUEsFBgAAAAAEAAQA9QAAAIsDAAAAAA==&#10;" filled="f" stroked="f">
                  <v:textbox inset="0,0,0,0">
                    <w:txbxContent>
                      <w:p w:rsidR="00654E2C" w:rsidRDefault="00AE0CB0">
                        <w:pPr>
                          <w:spacing w:after="160" w:line="259" w:lineRule="auto"/>
                          <w:ind w:left="0" w:firstLine="0"/>
                          <w:jc w:val="left"/>
                        </w:pPr>
                        <w:r>
                          <w:rPr>
                            <w:rFonts w:ascii="Calibri" w:eastAsia="Calibri" w:hAnsi="Calibri" w:cs="Calibri"/>
                            <w:sz w:val="23"/>
                          </w:rPr>
                          <w:t xml:space="preserve"> </w:t>
                        </w:r>
                      </w:p>
                    </w:txbxContent>
                  </v:textbox>
                </v:rect>
                <v:rect id="Rectangle 98184" o:spid="_x0000_s1358" style="position:absolute;left:20345;top:24624;width:973;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VcYA&#10;AADeAAAADwAAAGRycy9kb3ducmV2LnhtbESPQWvCQBSE7wX/w/IEb3WjFEmiq4i26LFVQb09ss8k&#10;mH0bslsT/fXdguBxmJlvmNmiM5W4UeNKywpGwwgEcWZ1ybmCw/7rPQbhPLLGyjIpuJODxbz3NsNU&#10;25Z/6LbzuQgQdikqKLyvUyldVpBBN7Q1cfAutjHog2xyqRtsA9xUchxFE2mw5LBQYE2rgrLr7tco&#10;2MT18rS1jzavPs+b4/cxWe8Tr9Sg3y2nIDx1/hV+trdaQRKP4g/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oVcYAAADeAAAADwAAAAAAAAAAAAAAAACYAgAAZHJz&#10;L2Rvd25yZXYueG1sUEsFBgAAAAAEAAQA9QAAAIsDAAAAAA==&#10;" filled="f" stroked="f">
                  <v:textbox inset="0,0,0,0">
                    <w:txbxContent>
                      <w:p w:rsidR="00654E2C" w:rsidRDefault="00AE0CB0">
                        <w:pPr>
                          <w:spacing w:after="160" w:line="259" w:lineRule="auto"/>
                          <w:ind w:left="0" w:firstLine="0"/>
                          <w:jc w:val="left"/>
                        </w:pPr>
                        <w:r>
                          <w:rPr>
                            <w:rFonts w:ascii="Calibri" w:eastAsia="Calibri" w:hAnsi="Calibri" w:cs="Calibri"/>
                            <w:sz w:val="23"/>
                          </w:rPr>
                          <w:t>2</w:t>
                        </w:r>
                      </w:p>
                    </w:txbxContent>
                  </v:textbox>
                </v:rect>
                <v:rect id="Rectangle 98185" o:spid="_x0000_s1359" style="position:absolute;left:21066;top:24624;width:434;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zsYA&#10;AADeAAAADwAAAGRycy9kb3ducmV2LnhtbESPQWvCQBSE7wX/w/IEb3WjUEmiq4i26LFVQb09ss8k&#10;mH0bslsT/fXdguBxmJlvmNmiM5W4UeNKywpGwwgEcWZ1ybmCw/7rPQbhPLLGyjIpuJODxbz3NsNU&#10;25Z/6LbzuQgQdikqKLyvUyldVpBBN7Q1cfAutjHog2xyqRtsA9xUchxFE2mw5LBQYE2rgrLr7tco&#10;2MT18rS1jzavPs+b4/cxWe8Tr9Sg3y2nIDx1/hV+trdaQRKP4g/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NzsYAAADeAAAADwAAAAAAAAAAAAAAAACYAgAAZHJz&#10;L2Rvd25yZXYueG1sUEsFBgAAAAAEAAQA9QAAAIsDAAAAAA==&#10;" filled="f" stroked="f">
                  <v:textbox inset="0,0,0,0">
                    <w:txbxContent>
                      <w:p w:rsidR="00654E2C" w:rsidRDefault="00AE0CB0">
                        <w:pPr>
                          <w:spacing w:after="160" w:line="259" w:lineRule="auto"/>
                          <w:ind w:left="0" w:firstLine="0"/>
                          <w:jc w:val="left"/>
                        </w:pPr>
                        <w:r>
                          <w:rPr>
                            <w:rFonts w:ascii="Calibri" w:eastAsia="Calibri" w:hAnsi="Calibri" w:cs="Calibri"/>
                            <w:sz w:val="23"/>
                          </w:rPr>
                          <w:t xml:space="preserve"> </w:t>
                        </w:r>
                      </w:p>
                    </w:txbxContent>
                  </v:textbox>
                </v:rect>
                <v:rect id="Rectangle 7781" o:spid="_x0000_s1360" style="position:absolute;left:8769;top:4350;width:10953;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7D8YA&#10;AADdAAAADwAAAGRycy9kb3ducmV2LnhtbESPT4vCMBTE74LfITzBm6Z60FqNIv5Bj7sqqLdH82yL&#10;zUtpou3up98sLOxxmJnfMItVa0rxptoVlhWMhhEI4tTqgjMFl/N+EINwHlljaZkUfJGD1bLbWWCi&#10;bcOf9D75TAQIuwQV5N5XiZQuzcmgG9qKOHgPWxv0QdaZ1DU2AW5KOY6iiTRYcFjIsaJNTunz9DIK&#10;DnG1vh3td5OVu/vh+nGdbc8zr1S/167nIDy1/j/81z5qBdNpPIL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o7D8YAAADdAAAADwAAAAAAAAAAAAAAAACYAgAAZHJz&#10;L2Rvd25yZXYueG1sUEsFBgAAAAAEAAQA9QAAAIsDAAAAAA==&#10;" filled="f" stroked="f">
                  <v:textbox inset="0,0,0,0">
                    <w:txbxContent>
                      <w:p w:rsidR="00654E2C" w:rsidRDefault="00AE0CB0">
                        <w:pPr>
                          <w:spacing w:after="160" w:line="259" w:lineRule="auto"/>
                          <w:ind w:left="0" w:firstLine="0"/>
                          <w:jc w:val="left"/>
                        </w:pPr>
                        <w:r>
                          <w:rPr>
                            <w:rFonts w:ascii="Calibri" w:eastAsia="Calibri" w:hAnsi="Calibri" w:cs="Calibri"/>
                            <w:b/>
                            <w:color w:val="686868"/>
                            <w:sz w:val="17"/>
                          </w:rPr>
                          <w:t xml:space="preserve">ADMINISTRADOR </w:t>
                        </w:r>
                      </w:p>
                    </w:txbxContent>
                  </v:textbox>
                </v:rect>
                <v:rect id="Rectangle 7782" o:spid="_x0000_s1361" style="position:absolute;left:11228;top:5803;width:7694;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leMcA&#10;AADdAAAADwAAAGRycy9kb3ducmV2LnhtbESPQWvCQBSE74L/YXlCb7rRQxOjawi2Yo6tFqy3R/Y1&#10;Cc2+DdnVpP313UKhx2FmvmG22WhacafeNZYVLBcRCOLS6oYrBW/nwzwB4TyyxtYyKfgiB9luOtli&#10;qu3Ar3Q/+UoECLsUFdTed6mUrqzJoFvYjjh4H7Y36IPsK6l7HALctHIVRY/SYMNhocaO9jWVn6eb&#10;UXBMuvy9sN9D1T5fj5eXy/rpvPZKPczGfAPC0+j/w3/tQiuI42QF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YpXjHAAAA3Q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b/>
                            <w:color w:val="686868"/>
                            <w:sz w:val="17"/>
                          </w:rPr>
                          <w:t xml:space="preserve">ADVOGADO </w:t>
                        </w:r>
                      </w:p>
                    </w:txbxContent>
                  </v:textbox>
                </v:rect>
                <v:rect id="Rectangle 7783" o:spid="_x0000_s1362" style="position:absolute;left:6553;top:7256;width:13906;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A48cA&#10;AADdAAAADwAAAGRycy9kb3ducmV2LnhtbESPW2vCQBSE34X+h+UU+mY2baHG6CrSC/ropZD6dsge&#10;k2D2bMhuTfTXu4Lg4zAz3zDTeW9qcaLWVZYVvEYxCOLc6ooLBb+7n2ECwnlkjbVlUnAmB/PZ02CK&#10;qbYdb+i09YUIEHYpKii9b1IpXV6SQRfZhjh4B9sa9EG2hdQtdgFuavkWxx/SYMVhocSGPkvKj9t/&#10;o2CZNIu/lb10Rf29X2brbPy1G3ulXp77xQSEp94/wvf2SisYjZJ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UAOPHAAAA3Q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b/>
                            <w:color w:val="686868"/>
                            <w:sz w:val="17"/>
                          </w:rPr>
                          <w:t xml:space="preserve">ANALISTA DE SISTEMA </w:t>
                        </w:r>
                      </w:p>
                    </w:txbxContent>
                  </v:textbox>
                </v:rect>
                <v:rect id="Rectangle 7784" o:spid="_x0000_s1363" style="position:absolute;left:7929;top:8709;width:12066;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2Yl8cA&#10;AADdAAAADwAAAGRycy9kb3ducmV2LnhtbESPW2vCQBSE34X+h+UU+mY2LaXG6CrSC/ropZD6dsge&#10;k2D2bMhuTfTXu4Lg4zAz3zDTeW9qcaLWVZYVvEYxCOLc6ooLBb+7n2ECwnlkjbVlUnAmB/PZ02CK&#10;qbYdb+i09YUIEHYpKii9b1IpXV6SQRfZhjh4B9sa9EG2hdQtdgFuavkWxx/SYMVhocSGPkvKj9t/&#10;o2CZNIu/lb10Rf29X2brbPy1G3ulXp77xQSEp94/wvf2SisYjZJ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9mJfHAAAA3Q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b/>
                            <w:color w:val="686868"/>
                            <w:sz w:val="17"/>
                          </w:rPr>
                          <w:t xml:space="preserve">ASSISTENTE SOCIAL </w:t>
                        </w:r>
                      </w:p>
                    </w:txbxContent>
                  </v:textbox>
                </v:rect>
                <v:rect id="Rectangle 7785" o:spid="_x0000_s1364" style="position:absolute;left:10481;top:10162;width:8691;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E9DMcA&#10;AADdAAAADwAAAGRycy9kb3ducmV2LnhtbESPW2vCQBSE34X+h+UU+mY2LbTG6CrSC/ropZD6dsge&#10;k2D2bMhuTfTXu4Lg4zAz3zDTeW9qcaLWVZYVvEYxCOLc6ooLBb+7n2ECwnlkjbVlUnAmB/PZ02CK&#10;qbYdb+i09YUIEHYpKii9b1IpXV6SQRfZhjh4B9sa9EG2hdQtdgFuavkWxx/SYMVhocSGPkvKj9t/&#10;o2CZNIu/lb10Rf29X2brbPy1G3ulXp77xQSEp94/wvf2SisYjZJ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xPQzHAAAA3Q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b/>
                            <w:color w:val="686868"/>
                            <w:sz w:val="17"/>
                          </w:rPr>
                          <w:t xml:space="preserve">ECONOMISTA </w:t>
                        </w:r>
                      </w:p>
                    </w:txbxContent>
                  </v:textbox>
                </v:rect>
                <v:rect id="Rectangle 7786" o:spid="_x0000_s1365" style="position:absolute;left:10714;top:11615;width:8384;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je8cA&#10;AADdAAAADwAAAGRycy9kb3ducmV2LnhtbESPQWvCQBSE74L/YXmCN93Yg4nRNQRbMcdWC9bbI/ua&#10;hGbfhuzWpP313UKhx2FmvmF22WhacafeNZYVrJYRCOLS6oYrBa+X4yIB4TyyxtYyKfgiB9l+Otlh&#10;qu3AL3Q/+0oECLsUFdTed6mUrqzJoFvajjh477Y36IPsK6l7HALctPIhitbSYMNhocaODjWVH+dP&#10;o+CUdPlbYb+Hqn26na7P183jZeOVms/GfAvC0+j/w3/tQiuI42QN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jo3vHAAAA3Q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b/>
                            <w:color w:val="686868"/>
                            <w:sz w:val="17"/>
                          </w:rPr>
                          <w:t xml:space="preserve">ENFERMEIRO </w:t>
                        </w:r>
                      </w:p>
                    </w:txbxContent>
                  </v:textbox>
                </v:rect>
                <v:rect id="Rectangle 7787" o:spid="_x0000_s1366" style="position:absolute;left:9043;top:13068;width:10609;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8G4MYA&#10;AADdAAAADwAAAGRycy9kb3ducmV2LnhtbESPT2vCQBTE74LfYXmCN93owcTUVcQ/6LFVwfb2yL4m&#10;wezbkF1N2k/fLQgeh5n5DbNYdaYSD2pcaVnBZByBIM6sLjlXcDnvRwkI55E1VpZJwQ85WC37vQWm&#10;2rb8QY+Tz0WAsEtRQeF9nUrpsoIMurGtiYP3bRuDPsgml7rBNsBNJadRNJMGSw4LBda0KSi7ne5G&#10;wSGp159H+9vm1e7rcH2/zrfnuVdqOOjWbyA8df4VfraPWkEcJz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8G4MYAAADdAAAADwAAAAAAAAAAAAAAAACYAgAAZHJz&#10;L2Rvd25yZXYueG1sUEsFBgAAAAAEAAQA9QAAAIsDAAAAAA==&#10;" filled="f" stroked="f">
                  <v:textbox inset="0,0,0,0">
                    <w:txbxContent>
                      <w:p w:rsidR="00654E2C" w:rsidRDefault="00AE0CB0">
                        <w:pPr>
                          <w:spacing w:after="160" w:line="259" w:lineRule="auto"/>
                          <w:ind w:left="0" w:firstLine="0"/>
                          <w:jc w:val="left"/>
                        </w:pPr>
                        <w:r>
                          <w:rPr>
                            <w:rFonts w:ascii="Calibri" w:eastAsia="Calibri" w:hAnsi="Calibri" w:cs="Calibri"/>
                            <w:b/>
                            <w:color w:val="686868"/>
                            <w:sz w:val="17"/>
                          </w:rPr>
                          <w:t xml:space="preserve">FISIOTERAPEUTA </w:t>
                        </w:r>
                      </w:p>
                    </w:txbxContent>
                  </v:textbox>
                </v:rect>
                <v:rect id="Rectangle 7788" o:spid="_x0000_s1367" style="position:absolute;left:6572;top:14521;width:14866;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SksQA&#10;AADdAAAADwAAAGRycy9kb3ducmV2LnhtbERPPW/CMBDdkfofrKvUDZx2aEKKQREUwVgCEu12iq9J&#10;1PgcxSYJ/Pp6QGJ8et+L1Wga0VPnassKXmcRCOLC6ppLBafjdpqAcB5ZY2OZFFzJwWr5NFlgqu3A&#10;B+pzX4oQwi5FBZX3bSqlKyoy6Ga2JQ7cr+0M+gC7UuoOhxBuGvkWRe/SYM2hocKW1hUVf/nFKNgl&#10;bfa9t7ehbD5/duev83xznHulXp7H7AOEp9E/xHf3XiuI4yTMDW/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wkpLEAAAA3QAAAA8AAAAAAAAAAAAAAAAAmAIAAGRycy9k&#10;b3ducmV2LnhtbFBLBQYAAAAABAAEAPUAAACJAwAAAAA=&#10;" filled="f" stroked="f">
                  <v:textbox inset="0,0,0,0">
                    <w:txbxContent>
                      <w:p w:rsidR="00654E2C" w:rsidRDefault="00AE0CB0">
                        <w:pPr>
                          <w:spacing w:after="160" w:line="259" w:lineRule="auto"/>
                          <w:ind w:left="0" w:firstLine="0"/>
                          <w:jc w:val="left"/>
                        </w:pPr>
                        <w:r>
                          <w:rPr>
                            <w:rFonts w:ascii="Calibri" w:eastAsia="Calibri" w:hAnsi="Calibri" w:cs="Calibri"/>
                            <w:b/>
                            <w:color w:val="686868"/>
                            <w:sz w:val="17"/>
                          </w:rPr>
                          <w:t xml:space="preserve">OUTRO PROFISSIONAL…  </w:t>
                        </w:r>
                      </w:p>
                    </w:txbxContent>
                  </v:textbox>
                </v:rect>
                <v:rect id="Rectangle 7789" o:spid="_x0000_s1368" style="position:absolute;left:11407;top:15974;width:7464;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3CcYA&#10;AADdAAAADwAAAGRycy9kb3ducmV2LnhtbESPzWvCQBTE74L/w/KE3nSjh5qkriJ+oMf6Aba3R/Y1&#10;CWbfhuxq0v71XUHwOMzMb5jZojOVuFPjSssKxqMIBHFmdcm5gvNpO4xBOI+ssbJMCn7JwWLe780w&#10;1bblA92PPhcBwi5FBYX3dSqlywoy6Ea2Jg7ej20M+iCbXOoG2wA3lZxE0bs0WHJYKLCmVUHZ9Xgz&#10;CnZxvfza2782rzbfu8vnJVmfEq/U26BbfoDw1PlX+NneawXTaZzA401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w3CcYAAADdAAAADwAAAAAAAAAAAAAAAACYAgAAZHJz&#10;L2Rvd25yZXYueG1sUEsFBgAAAAAEAAQA9QAAAIsDAAAAAA==&#10;" filled="f" stroked="f">
                  <v:textbox inset="0,0,0,0">
                    <w:txbxContent>
                      <w:p w:rsidR="00654E2C" w:rsidRDefault="00AE0CB0">
                        <w:pPr>
                          <w:spacing w:after="160" w:line="259" w:lineRule="auto"/>
                          <w:ind w:left="0" w:firstLine="0"/>
                          <w:jc w:val="left"/>
                        </w:pPr>
                        <w:r>
                          <w:rPr>
                            <w:rFonts w:ascii="Calibri" w:eastAsia="Calibri" w:hAnsi="Calibri" w:cs="Calibri"/>
                            <w:b/>
                            <w:color w:val="686868"/>
                            <w:sz w:val="17"/>
                          </w:rPr>
                          <w:t xml:space="preserve">PEDAGOGO </w:t>
                        </w:r>
                      </w:p>
                    </w:txbxContent>
                  </v:textbox>
                </v:rect>
                <v:rect id="Rectangle 7790" o:spid="_x0000_s1369" style="position:absolute;left:8691;top:17427;width:12067;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8IScMA&#10;AADdAAAADwAAAGRycy9kb3ducmV2LnhtbERPy4rCMBTdD/gP4QruxnRcqO0YRXygS6cK6u7S3GnL&#10;NDelibb69WYx4PJw3rNFZypxp8aVlhV8DSMQxJnVJecKTsft5xSE88gaK8uk4EEOFvPexwwTbVv+&#10;oXvqcxFC2CWooPC+TqR0WUEG3dDWxIH7tY1BH2CTS91gG8JNJUdRNJYGSw4NBda0Kij7S29GwW5a&#10;Ly97+2zzanPdnQ/neH2MvVKDfrf8BuGp82/xv3uvFUwmcdgf3o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8IScMAAADdAAAADwAAAAAAAAAAAAAAAACYAgAAZHJzL2Rv&#10;d25yZXYueG1sUEsFBgAAAAAEAAQA9QAAAIgDAAAAAA==&#10;" filled="f" stroked="f">
                  <v:textbox inset="0,0,0,0">
                    <w:txbxContent>
                      <w:p w:rsidR="00654E2C" w:rsidRDefault="00AE0CB0">
                        <w:pPr>
                          <w:spacing w:after="160" w:line="259" w:lineRule="auto"/>
                          <w:ind w:left="0" w:firstLine="0"/>
                          <w:jc w:val="left"/>
                        </w:pPr>
                        <w:r>
                          <w:rPr>
                            <w:rFonts w:ascii="Calibri" w:eastAsia="Calibri" w:hAnsi="Calibri" w:cs="Calibri"/>
                            <w:b/>
                            <w:color w:val="686868"/>
                            <w:sz w:val="17"/>
                          </w:rPr>
                          <w:t xml:space="preserve">PROFISSIONAL DE…  </w:t>
                        </w:r>
                      </w:p>
                    </w:txbxContent>
                  </v:textbox>
                </v:rect>
                <v:rect id="Rectangle 7791" o:spid="_x0000_s1370" style="position:absolute;left:8427;top:18880;width:12412;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t0sYA&#10;AADdAAAADwAAAGRycy9kb3ducmV2LnhtbESPT4vCMBTE74LfITxhb5rqYbXVKOIf9Lirgnp7NM+2&#10;2LyUJtrufvrNguBxmJnfMLNFa0rxpNoVlhUMBxEI4tTqgjMFp+O2PwHhPLLG0jIp+CEHi3m3M8NE&#10;24a/6XnwmQgQdgkqyL2vEildmpNBN7AVcfButjbog6wzqWtsAtyUchRFn9JgwWEhx4pWOaX3w8Mo&#10;2E2q5WVvf5us3Fx3569zvD7GXqmPXrucgvDU+nf41d5rBeNxPIT/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Ot0sYAAADdAAAADwAAAAAAAAAAAAAAAACYAgAAZHJz&#10;L2Rvd25yZXYueG1sUEsFBgAAAAAEAAQA9QAAAIsDAAAAAA==&#10;" filled="f" stroked="f">
                  <v:textbox inset="0,0,0,0">
                    <w:txbxContent>
                      <w:p w:rsidR="00654E2C" w:rsidRDefault="00AE0CB0">
                        <w:pPr>
                          <w:spacing w:after="160" w:line="259" w:lineRule="auto"/>
                          <w:ind w:left="0" w:firstLine="0"/>
                          <w:jc w:val="left"/>
                        </w:pPr>
                        <w:r>
                          <w:rPr>
                            <w:rFonts w:ascii="Calibri" w:eastAsia="Calibri" w:hAnsi="Calibri" w:cs="Calibri"/>
                            <w:b/>
                            <w:color w:val="686868"/>
                            <w:sz w:val="17"/>
                          </w:rPr>
                          <w:t xml:space="preserve">TÉCNICO DE NÍVEL … </w:t>
                        </w:r>
                      </w:p>
                    </w:txbxContent>
                  </v:textbox>
                </v:rect>
                <v:rect id="Rectangle 7792" o:spid="_x0000_s1371" style="position:absolute;left:9207;top:20334;width:10379;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EzpcUA&#10;AADdAAAADwAAAGRycy9kb3ducmV2LnhtbESPT4vCMBTE7wv7HcJb8Lam60FtNYqsLnr0H6i3R/Ns&#10;i81LabK2+umNIHgcZuY3zHjamlJcqXaFZQU/3QgEcWp1wZmC/e7vewjCeWSNpWVScCMH08nnxxgT&#10;bRve0HXrMxEg7BJUkHtfJVK6NCeDrmsr4uCdbW3QB1lnUtfYBLgpZS+K+tJgwWEhx4p+c0ov23+j&#10;YDmsZseVvTdZuTgtD+tDPN/FXqnOVzsbgfDU+nf41V5pBYNB3IPnm/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TOlxQAAAN0AAAAPAAAAAAAAAAAAAAAAAJgCAABkcnMv&#10;ZG93bnJldi54bWxQSwUGAAAAAAQABAD1AAAAigMAAAAA&#10;" filled="f" stroked="f">
                  <v:textbox inset="0,0,0,0">
                    <w:txbxContent>
                      <w:p w:rsidR="00654E2C" w:rsidRDefault="00AE0CB0">
                        <w:pPr>
                          <w:spacing w:after="160" w:line="259" w:lineRule="auto"/>
                          <w:ind w:left="0" w:firstLine="0"/>
                          <w:jc w:val="left"/>
                        </w:pPr>
                        <w:r>
                          <w:rPr>
                            <w:rFonts w:ascii="Calibri" w:eastAsia="Calibri" w:hAnsi="Calibri" w:cs="Calibri"/>
                            <w:b/>
                            <w:color w:val="686868"/>
                            <w:sz w:val="17"/>
                          </w:rPr>
                          <w:t xml:space="preserve">PROGRAMADOR </w:t>
                        </w:r>
                      </w:p>
                    </w:txbxContent>
                  </v:textbox>
                </v:rect>
                <v:rect id="Rectangle 7793" o:spid="_x0000_s1372" style="position:absolute;left:11406;top:21787;width:7463;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2WPsYA&#10;AADdAAAADwAAAGRycy9kb3ducmV2LnhtbESPQWvCQBSE74X+h+UJ3upGC9XErCK1RY9WhejtkX1N&#10;QrNvQ3Y10V/fLQg9DjPzDZMue1OLK7WusqxgPIpAEOdWV1woOB4+X2YgnEfWWFsmBTdysFw8P6WY&#10;aNvxF133vhABwi5BBaX3TSKly0sy6Ea2IQ7et20N+iDbQuoWuwA3tZxE0Zs0WHFYKLGh95Lyn/3F&#10;KNjMmtVpa+9dUX+cN9kui9eH2Cs1HPSrOQhPvf8PP9pbrWA6j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2WPsYAAADdAAAADwAAAAAAAAAAAAAAAACYAgAAZHJz&#10;L2Rvd25yZXYueG1sUEsFBgAAAAAEAAQA9QAAAIsDAAAAAA==&#10;" filled="f" stroked="f">
                  <v:textbox inset="0,0,0,0">
                    <w:txbxContent>
                      <w:p w:rsidR="00654E2C" w:rsidRDefault="00AE0CB0">
                        <w:pPr>
                          <w:spacing w:after="160" w:line="259" w:lineRule="auto"/>
                          <w:ind w:left="0" w:firstLine="0"/>
                          <w:jc w:val="left"/>
                        </w:pPr>
                        <w:r>
                          <w:rPr>
                            <w:rFonts w:ascii="Calibri" w:eastAsia="Calibri" w:hAnsi="Calibri" w:cs="Calibri"/>
                            <w:b/>
                            <w:color w:val="686868"/>
                            <w:sz w:val="17"/>
                          </w:rPr>
                          <w:t xml:space="preserve">PSICÓLOGO </w:t>
                        </w:r>
                      </w:p>
                    </w:txbxContent>
                  </v:textbox>
                </v:rect>
                <v:rect id="Rectangle 7794" o:spid="_x0000_s1373" style="position:absolute;left:9065;top:23240;width:11568;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OSsYA&#10;AADdAAAADwAAAGRycy9kb3ducmV2LnhtbESPQWvCQBSE74X+h+UJ3upGKdXErCK1RY9WhejtkX1N&#10;QrNvQ3Y10V/fLQg9DjPzDZMue1OLK7WusqxgPIpAEOdWV1woOB4+X2YgnEfWWFsmBTdysFw8P6WY&#10;aNvxF133vhABwi5BBaX3TSKly0sy6Ea2IQ7et20N+iDbQuoWuwA3tZxE0Zs0WHFYKLGh95Lyn/3F&#10;KNjMmtVpa+9dUX+cN9kui9eH2Cs1HPSrOQhPvf8PP9pbrWA6j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QOSsYAAADdAAAADwAAAAAAAAAAAAAAAACYAgAAZHJz&#10;L2Rvd25yZXYueG1sUEsFBgAAAAAEAAQA9QAAAIsDAAAAAA==&#10;" filled="f" stroked="f">
                  <v:textbox inset="0,0,0,0">
                    <w:txbxContent>
                      <w:p w:rsidR="00654E2C" w:rsidRDefault="00AE0CB0">
                        <w:pPr>
                          <w:spacing w:after="160" w:line="259" w:lineRule="auto"/>
                          <w:ind w:left="0" w:firstLine="0"/>
                          <w:jc w:val="left"/>
                        </w:pPr>
                        <w:r>
                          <w:rPr>
                            <w:rFonts w:ascii="Calibri" w:eastAsia="Calibri" w:hAnsi="Calibri" w:cs="Calibri"/>
                            <w:b/>
                            <w:color w:val="686868"/>
                            <w:sz w:val="17"/>
                          </w:rPr>
                          <w:t xml:space="preserve">SEM FORMAÇÃO … </w:t>
                        </w:r>
                      </w:p>
                    </w:txbxContent>
                  </v:textbox>
                </v:rect>
                <v:rect id="Rectangle 7795" o:spid="_x0000_s1374" style="position:absolute;left:11241;top:24693;width:7693;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ir0cYA&#10;AADdAAAADwAAAGRycy9kb3ducmV2LnhtbESPQWvCQBSE74X+h+UJ3upGodXErCK1RY9WhejtkX1N&#10;QrNvQ3Y10V/fLQg9DjPzDZMue1OLK7WusqxgPIpAEOdWV1woOB4+X2YgnEfWWFsmBTdysFw8P6WY&#10;aNvxF133vhABwi5BBaX3TSKly0sy6Ea2IQ7et20N+iDbQuoWuwA3tZxE0Zs0WHFYKLGh95Lyn/3F&#10;KNjMmtVpa+9dUX+cN9kui9eH2Cs1HPSrOQhPvf8PP9pbrWA6j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ir0cYAAADdAAAADwAAAAAAAAAAAAAAAACYAgAAZHJz&#10;L2Rvd25yZXYueG1sUEsFBgAAAAAEAAQA9QAAAIsDAAAAAA==&#10;" filled="f" stroked="f">
                  <v:textbox inset="0,0,0,0">
                    <w:txbxContent>
                      <w:p w:rsidR="00654E2C" w:rsidRDefault="00AE0CB0">
                        <w:pPr>
                          <w:spacing w:after="160" w:line="259" w:lineRule="auto"/>
                          <w:ind w:left="0" w:firstLine="0"/>
                          <w:jc w:val="left"/>
                        </w:pPr>
                        <w:r>
                          <w:rPr>
                            <w:rFonts w:ascii="Calibri" w:eastAsia="Calibri" w:hAnsi="Calibri" w:cs="Calibri"/>
                            <w:b/>
                            <w:color w:val="686868"/>
                            <w:sz w:val="17"/>
                          </w:rPr>
                          <w:t xml:space="preserve">SOCIÓLOGO </w:t>
                        </w:r>
                      </w:p>
                    </w:txbxContent>
                  </v:textbox>
                </v:rect>
                <v:shape id="Shape 7796" o:spid="_x0000_s1375" style="position:absolute;left:5303;top:2055;width:50250;height:27907;visibility:visible;mso-wrap-style:square;v-text-anchor:top" coordsize="5025035,279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nNcYA&#10;AADdAAAADwAAAGRycy9kb3ducmV2LnhtbESPQWvCQBSE74L/YXmF3nRTD9GmbkIRBG9iKtLeXrPP&#10;JDb7Nu6uJv333UKhx2FmvmHWxWg6cSfnW8sKnuYJCOLK6pZrBce37WwFwgdkjZ1lUvBNHop8Ollj&#10;pu3AB7qXoRYRwj5DBU0IfSalrxoy6Oe2J47e2TqDIUpXS+1wiHDTyUWSpNJgy3GhwZ42DVVf5c0o&#10;YLPZ8Xu6P1yun6fb9eQ+hjL0Sj0+jK8vIAKN4T/8195pBcvlcwq/b+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TnNcYAAADdAAAADwAAAAAAAAAAAAAAAACYAgAAZHJz&#10;L2Rvd25yZXYueG1sUEsFBgAAAAAEAAQA9QAAAIsDAAAAAA==&#10;" path="m,l5025035,r,2790686l,2790686,,xe" filled="f" strokecolor="#c8c8c8" strokeweight=".71pt">
                  <v:path arrowok="t" textboxrect="0,0,5025035,2790686"/>
                </v:shape>
                <w10:wrap type="square"/>
              </v:group>
            </w:pict>
          </mc:Fallback>
        </mc:AlternateContent>
      </w:r>
      <w:r>
        <w:t>Fonte: MDS. Sistema Cad. SUAS, julho 2024. garantir a integridade física e/ou psicológica de mulheres em situação de violência, sob risco de morte, a si ou a seus filhos (as), favorecendo o exercício de sua cidadania, resgatando sua autonomia e propiciando</w:t>
      </w:r>
      <w:r>
        <w:t xml:space="preserve"> o rompimento do ciclo de violência. Para tal, fazse necessário uma articulação junto à rede socioassistencial, visando o atendimento de demandas inerentes ao poder judiciário, saúde, habitação, educação, emprego e renda, de acordo com as necessidades de c</w:t>
      </w:r>
      <w:r>
        <w:t>ada usuária.</w:t>
      </w:r>
    </w:p>
    <w:p w:rsidR="00654E2C" w:rsidRDefault="00AE0CB0">
      <w:pPr>
        <w:spacing w:after="438"/>
        <w:ind w:left="916"/>
      </w:pPr>
      <w:r>
        <w:t xml:space="preserve">O Estado do Acre possui duas instituições de acolhimento nessa perspectiva de atuação. </w:t>
      </w:r>
    </w:p>
    <w:p w:rsidR="00654E2C" w:rsidRDefault="00AE0CB0">
      <w:pPr>
        <w:spacing w:after="325" w:line="269" w:lineRule="auto"/>
        <w:ind w:left="918" w:hanging="10"/>
      </w:pPr>
      <w:r>
        <w:rPr>
          <w:b/>
        </w:rPr>
        <w:t>Casa Abrigo Juruá - CAJ</w:t>
      </w:r>
    </w:p>
    <w:p w:rsidR="00654E2C" w:rsidRDefault="00AE0CB0">
      <w:pPr>
        <w:spacing w:after="178" w:line="385" w:lineRule="auto"/>
        <w:ind w:left="371" w:firstLine="537"/>
      </w:pPr>
      <w:r>
        <w:t xml:space="preserve">A CAJ é um abrigo institucional que acolhe mulheres acima de 18 anos vítimas de violência, acompanhadas ou não de seus filhos (de ambos os sexos) localizados no município de Cruzeiro do Sul, com implantação na data de 10 de Junho de 2007. </w:t>
      </w:r>
    </w:p>
    <w:p w:rsidR="00654E2C" w:rsidRDefault="00AE0CB0">
      <w:pPr>
        <w:spacing w:after="325" w:line="269" w:lineRule="auto"/>
        <w:ind w:left="921" w:hanging="10"/>
      </w:pPr>
      <w:r>
        <w:rPr>
          <w:b/>
        </w:rPr>
        <w:t xml:space="preserve">Casa Abrigo Mãe </w:t>
      </w:r>
      <w:r>
        <w:rPr>
          <w:b/>
        </w:rPr>
        <w:t>Da Mata - CAMM</w:t>
      </w:r>
    </w:p>
    <w:p w:rsidR="00654E2C" w:rsidRDefault="00AE0CB0">
      <w:pPr>
        <w:spacing w:after="250" w:line="385" w:lineRule="auto"/>
        <w:ind w:left="375" w:firstLine="537"/>
      </w:pPr>
      <w:r>
        <w:t xml:space="preserve">A CAMM é um abrigo institucional que acolhe mulheres vítimas de violência, acompanhadas ou não de seus filhos (de ambos os sexos), localizada na capital do Estado, Rio Branco, com implantação na data de 04 de dezembro de 2000. </w:t>
      </w:r>
    </w:p>
    <w:p w:rsidR="00654E2C" w:rsidRDefault="00AE0CB0">
      <w:pPr>
        <w:spacing w:after="498" w:line="269" w:lineRule="auto"/>
        <w:ind w:hanging="10"/>
      </w:pPr>
      <w:r>
        <w:rPr>
          <w:b/>
        </w:rPr>
        <w:t>6. CONTROLE SOCIAL</w:t>
      </w:r>
    </w:p>
    <w:p w:rsidR="00654E2C" w:rsidRDefault="00AE0CB0">
      <w:pPr>
        <w:spacing w:after="330" w:line="269" w:lineRule="auto"/>
        <w:ind w:left="10" w:hanging="10"/>
      </w:pPr>
      <w:r>
        <w:rPr>
          <w:b/>
        </w:rPr>
        <w:t>Conselho Estadual de Assistência Social: papel do controle social no Sistema Único de Assistência Social (SUAS)</w:t>
      </w:r>
    </w:p>
    <w:p w:rsidR="00654E2C" w:rsidRDefault="00AE0CB0">
      <w:pPr>
        <w:spacing w:after="18"/>
        <w:ind w:left="404" w:right="120" w:firstLine="400"/>
      </w:pPr>
      <w:r>
        <w:t xml:space="preserve">O controle social nas SUAS é exercido pelos Conselhos de Assistência Social que, segundo a NOB/SUAS (2012), em seu art. 119, </w:t>
      </w:r>
      <w:r>
        <w:t>“são instâncias deliberativas colegiadas do SUAS, vinculadas à estrutura do órgão gestor de Assistência Social da União, dos Estados, do Distrito Federal e dos municípios, com caráter permanente e composição paritária entre governo e sociedade civil”.</w:t>
      </w:r>
    </w:p>
    <w:p w:rsidR="00654E2C" w:rsidRDefault="00AE0CB0">
      <w:pPr>
        <w:spacing w:after="6"/>
        <w:ind w:left="404" w:right="116" w:firstLine="536"/>
      </w:pPr>
      <w:r>
        <w:t>O Co</w:t>
      </w:r>
      <w:r>
        <w:t xml:space="preserve">nselho Estadual de Assistência Social - CEAS, órgão de controle social no âmbito da Política Estadual de Assistência Social, no uso das atribuições que lhe foram conferidas pela Lei nº 1.181 de 09 de maio de 1996, alterada pela Lei nº 1.395 de 28 de junho </w:t>
      </w:r>
      <w:r>
        <w:t>de 2001 e Lei Estadual nº. 3.634, de 04 de junho de 2020 é o órgão de controle social do SUAS, sendo responsável por propor, fiscalizar, normatizar e defender a política de assistência social no estado do Acre, em conformidade com as diretrizes e princípio</w:t>
      </w:r>
      <w:r>
        <w:t>s que dispõe a Lei nº. 12.435/2011 e outras normativas do SUAS.</w:t>
      </w:r>
    </w:p>
    <w:p w:rsidR="00654E2C" w:rsidRDefault="00AE0CB0">
      <w:pPr>
        <w:spacing w:after="5"/>
        <w:ind w:left="404" w:firstLine="536"/>
      </w:pPr>
      <w:r>
        <w:t>O CEAS é composto por 18 membros titulares e 18 suplentes, sendo paritário e respeitando a proporcionalidade da sociedade civil: trabalhador, usuário e entidades de assistência social.</w:t>
      </w:r>
    </w:p>
    <w:p w:rsidR="00654E2C" w:rsidRDefault="00AE0CB0">
      <w:pPr>
        <w:spacing w:after="11"/>
        <w:ind w:left="404" w:right="117" w:firstLine="536"/>
      </w:pPr>
      <w:r>
        <w:t>A estru</w:t>
      </w:r>
      <w:r>
        <w:t>tura administrativa e de reunião do CEAS não é exclusiva, sendo compartilhado com outros conselhos. O horário de funcionamento é de segunda a sexta-feira, horário das 7h às 14h. A secretária executiva é exclusiva do CEAS, a secretaria executiva do CEAS não</w:t>
      </w:r>
      <w:r>
        <w:t xml:space="preserve"> possui equipe mínima de apoio, contrariando a legislação estadual e nacional. Em relação ao orçamento para as atividades, foi garantido recursos próprios para as atividades do CEAS, bem com recursos dos IGD SUAS e PBF.</w:t>
      </w:r>
    </w:p>
    <w:p w:rsidR="00654E2C" w:rsidRDefault="00AE0CB0">
      <w:pPr>
        <w:spacing w:after="18"/>
        <w:ind w:left="404" w:firstLine="536"/>
      </w:pPr>
      <w:r>
        <w:t>O órgão gestor garante orçamento, pa</w:t>
      </w:r>
      <w:r>
        <w:t>ra participação do CEAS nos encontros nacionais, conferências, seminários e apoio técnico aos municípios.</w:t>
      </w:r>
    </w:p>
    <w:p w:rsidR="00654E2C" w:rsidRDefault="00AE0CB0">
      <w:pPr>
        <w:spacing w:after="28" w:line="265" w:lineRule="auto"/>
        <w:ind w:left="578" w:right="111" w:hanging="10"/>
        <w:jc w:val="right"/>
      </w:pPr>
      <w:r>
        <w:t xml:space="preserve">O CEAS possui comissões permanentes, sendo: Comissão de Llegislação e Normas da Aassistência Social; Comissão de </w:t>
      </w:r>
    </w:p>
    <w:p w:rsidR="00654E2C" w:rsidRDefault="00AE0CB0">
      <w:pPr>
        <w:spacing w:after="17"/>
        <w:ind w:left="411"/>
      </w:pPr>
      <w:r>
        <w:t xml:space="preserve">Financiamento e Orçamento da Assistência Social; Comissão de Aacompanhamento aos Conselhos Municipais de Assistência Social; Comissão de Acompanhamento de Benefícios e Transferência de Renda. </w:t>
      </w:r>
      <w:r>
        <w:rPr>
          <w:color w:val="E4332B"/>
        </w:rPr>
        <w:t xml:space="preserve">  </w:t>
      </w:r>
    </w:p>
    <w:p w:rsidR="00654E2C" w:rsidRDefault="00AE0CB0">
      <w:pPr>
        <w:spacing w:after="18"/>
        <w:ind w:left="407" w:right="118" w:firstLine="536"/>
      </w:pPr>
      <w:r>
        <w:t>Nestes últimos anos, não houve uma participação ativa dos mem</w:t>
      </w:r>
      <w:r>
        <w:t>bros das Comissões, o que trouxe também prejuízos no cumprimento das ações previstas, como também na análise dos processos de prestação de contas trimestrais. As principais ações realizadas pelo CEAS em 2023 e 2024 foram:</w:t>
      </w:r>
    </w:p>
    <w:p w:rsidR="00654E2C" w:rsidRDefault="00AE0CB0">
      <w:pPr>
        <w:numPr>
          <w:ilvl w:val="3"/>
          <w:numId w:val="17"/>
        </w:numPr>
        <w:spacing w:after="24"/>
        <w:ind w:firstLine="668"/>
      </w:pPr>
      <w:r>
        <w:t>15 reuniões ordinárias e 6 reuniõe</w:t>
      </w:r>
      <w:r>
        <w:t>s extraordinárias;</w:t>
      </w:r>
    </w:p>
    <w:p w:rsidR="00654E2C" w:rsidRDefault="00AE0CB0">
      <w:pPr>
        <w:numPr>
          <w:ilvl w:val="3"/>
          <w:numId w:val="17"/>
        </w:numPr>
        <w:spacing w:after="29"/>
        <w:ind w:firstLine="668"/>
      </w:pPr>
      <w:r>
        <w:t>4 reuniões descentralizadas/regionalizadas;</w:t>
      </w:r>
    </w:p>
    <w:p w:rsidR="00654E2C" w:rsidRDefault="00AE0CB0">
      <w:pPr>
        <w:numPr>
          <w:ilvl w:val="3"/>
          <w:numId w:val="17"/>
        </w:numPr>
        <w:spacing w:after="24"/>
        <w:ind w:firstLine="668"/>
      </w:pPr>
      <w:r>
        <w:t>20 participações em eventos nacionais;</w:t>
      </w:r>
    </w:p>
    <w:p w:rsidR="00654E2C" w:rsidRDefault="00AE0CB0">
      <w:pPr>
        <w:numPr>
          <w:ilvl w:val="3"/>
          <w:numId w:val="17"/>
        </w:numPr>
        <w:spacing w:after="11"/>
        <w:ind w:firstLine="668"/>
      </w:pPr>
      <w:r>
        <w:t xml:space="preserve">Apoio aos 22 municípios, com a presença de 1 conselheiro e 1 técnico da gestão para realização das conferências </w:t>
      </w:r>
    </w:p>
    <w:p w:rsidR="00654E2C" w:rsidRDefault="00AE0CB0">
      <w:pPr>
        <w:spacing w:after="20"/>
        <w:ind w:left="415"/>
      </w:pPr>
      <w:r>
        <w:t>municipais;</w:t>
      </w:r>
    </w:p>
    <w:p w:rsidR="00654E2C" w:rsidRDefault="00AE0CB0">
      <w:pPr>
        <w:numPr>
          <w:ilvl w:val="3"/>
          <w:numId w:val="17"/>
        </w:numPr>
        <w:spacing w:after="30" w:line="259" w:lineRule="auto"/>
        <w:ind w:firstLine="668"/>
      </w:pPr>
      <w:r>
        <w:t>Realização da XIII Conferênci</w:t>
      </w:r>
      <w:r>
        <w:t>a Estadual de Assistência Social;</w:t>
      </w:r>
    </w:p>
    <w:p w:rsidR="00654E2C" w:rsidRDefault="00AE0CB0">
      <w:pPr>
        <w:numPr>
          <w:ilvl w:val="3"/>
          <w:numId w:val="17"/>
        </w:numPr>
        <w:spacing w:after="24"/>
        <w:ind w:firstLine="668"/>
      </w:pPr>
      <w:r>
        <w:t>Garantia da participação da delegação acreana na 13ª Conferência Nacional de Assistência Social;</w:t>
      </w:r>
    </w:p>
    <w:p w:rsidR="00654E2C" w:rsidRDefault="00AE0CB0">
      <w:pPr>
        <w:numPr>
          <w:ilvl w:val="3"/>
          <w:numId w:val="17"/>
        </w:numPr>
        <w:spacing w:after="18"/>
        <w:ind w:firstLine="668"/>
      </w:pPr>
      <w:r>
        <w:t>Rearticulação do Fórum dos Trabalhadores do SUAS (FET SUAS);</w:t>
      </w:r>
    </w:p>
    <w:p w:rsidR="00654E2C" w:rsidRDefault="00AE0CB0">
      <w:pPr>
        <w:numPr>
          <w:ilvl w:val="3"/>
          <w:numId w:val="17"/>
        </w:numPr>
        <w:spacing w:after="20"/>
        <w:ind w:firstLine="668"/>
      </w:pPr>
      <w:r>
        <w:t>Criação de 5 coletivos de usuários, e 3 Fóruns Municipal de Usuá</w:t>
      </w:r>
      <w:r>
        <w:t>rios do SUAS;</w:t>
      </w:r>
    </w:p>
    <w:p w:rsidR="00654E2C" w:rsidRDefault="00AE0CB0">
      <w:pPr>
        <w:numPr>
          <w:ilvl w:val="3"/>
          <w:numId w:val="17"/>
        </w:numPr>
        <w:spacing w:after="11"/>
        <w:ind w:firstLine="668"/>
      </w:pPr>
      <w:r>
        <w:t xml:space="preserve">Reuniões trimestrais com os CMAS, de forma virtual, melhorando a comunicação e as orientações do CEAS junto aos </w:t>
      </w:r>
    </w:p>
    <w:p w:rsidR="00654E2C" w:rsidRDefault="00AE0CB0">
      <w:pPr>
        <w:spacing w:after="20"/>
        <w:ind w:left="415"/>
      </w:pPr>
      <w:r>
        <w:t>municípios;</w:t>
      </w:r>
    </w:p>
    <w:p w:rsidR="00654E2C" w:rsidRDefault="00AE0CB0">
      <w:pPr>
        <w:numPr>
          <w:ilvl w:val="3"/>
          <w:numId w:val="17"/>
        </w:numPr>
        <w:spacing w:after="11"/>
        <w:ind w:firstLine="668"/>
      </w:pPr>
      <w:r>
        <w:t xml:space="preserve">Apreciação, devolução e aprovação de prestação contas dos relatórios de execução financeira do Fundo Estadual de </w:t>
      </w:r>
    </w:p>
    <w:p w:rsidR="00654E2C" w:rsidRDefault="00AE0CB0">
      <w:pPr>
        <w:spacing w:after="20"/>
        <w:ind w:left="415"/>
      </w:pPr>
      <w:r>
        <w:t>Assistência (FEAS), trimestralmente;</w:t>
      </w:r>
    </w:p>
    <w:p w:rsidR="00654E2C" w:rsidRDefault="00AE0CB0">
      <w:pPr>
        <w:numPr>
          <w:ilvl w:val="3"/>
          <w:numId w:val="17"/>
        </w:numPr>
        <w:spacing w:after="24"/>
        <w:ind w:firstLine="668"/>
      </w:pPr>
      <w:r>
        <w:t>Reuniões com pautas diversas com a gestão, de modo a garantir o pleno exercício do controle social;</w:t>
      </w:r>
    </w:p>
    <w:p w:rsidR="00654E2C" w:rsidRDefault="00AE0CB0">
      <w:pPr>
        <w:numPr>
          <w:ilvl w:val="3"/>
          <w:numId w:val="17"/>
        </w:numPr>
        <w:spacing w:after="29"/>
        <w:ind w:firstLine="668"/>
      </w:pPr>
      <w:r>
        <w:t>Análise e parecer das Emendas Parlamentares alocadas no FEAS;</w:t>
      </w:r>
    </w:p>
    <w:p w:rsidR="00654E2C" w:rsidRDefault="00AE0CB0">
      <w:pPr>
        <w:numPr>
          <w:ilvl w:val="3"/>
          <w:numId w:val="17"/>
        </w:numPr>
        <w:spacing w:after="11"/>
        <w:ind w:firstLine="668"/>
      </w:pPr>
      <w:r>
        <w:t>Realização do 1º Encontro da Rede Privada do SUAS, com pa</w:t>
      </w:r>
      <w:r>
        <w:t xml:space="preserve">rticipação de gestores, entidades e conselhos dos 22 </w:t>
      </w:r>
    </w:p>
    <w:p w:rsidR="00654E2C" w:rsidRDefault="00AE0CB0">
      <w:pPr>
        <w:ind w:left="415"/>
      </w:pPr>
      <w:r>
        <w:t>municípios;</w:t>
      </w:r>
    </w:p>
    <w:p w:rsidR="00654E2C" w:rsidRDefault="00AE0CB0">
      <w:pPr>
        <w:numPr>
          <w:ilvl w:val="3"/>
          <w:numId w:val="17"/>
        </w:numPr>
        <w:spacing w:after="24"/>
        <w:ind w:firstLine="668"/>
      </w:pPr>
      <w:r>
        <w:t>Prévia instalação do Fórum Estadual de Entidades de Assistência Social;</w:t>
      </w:r>
    </w:p>
    <w:p w:rsidR="00654E2C" w:rsidRDefault="00AE0CB0">
      <w:pPr>
        <w:numPr>
          <w:ilvl w:val="3"/>
          <w:numId w:val="17"/>
        </w:numPr>
        <w:spacing w:after="24"/>
        <w:ind w:firstLine="668"/>
      </w:pPr>
      <w:r>
        <w:t>Capacitação do CMAS de Rio Branco;</w:t>
      </w:r>
    </w:p>
    <w:p w:rsidR="00654E2C" w:rsidRDefault="00AE0CB0">
      <w:pPr>
        <w:numPr>
          <w:ilvl w:val="3"/>
          <w:numId w:val="17"/>
        </w:numPr>
        <w:spacing w:after="24"/>
        <w:ind w:firstLine="668"/>
      </w:pPr>
      <w:r>
        <w:t>Participação do CEAS na elaboração dos instrumentos de planejamento e orçamento, ap</w:t>
      </w:r>
      <w:r>
        <w:t>ós várias notificações à gestão</w:t>
      </w:r>
    </w:p>
    <w:p w:rsidR="00654E2C" w:rsidRDefault="00AE0CB0">
      <w:pPr>
        <w:numPr>
          <w:ilvl w:val="3"/>
          <w:numId w:val="17"/>
        </w:numPr>
        <w:spacing w:after="17"/>
        <w:ind w:firstLine="668"/>
      </w:pPr>
      <w:r>
        <w:t>Diálogo com MPE para definição de uma Promotoria para acompanhar a Política de Assistência Social, sendo indefinido esse papel no Estado;</w:t>
      </w:r>
    </w:p>
    <w:p w:rsidR="00654E2C" w:rsidRDefault="00AE0CB0">
      <w:pPr>
        <w:numPr>
          <w:ilvl w:val="3"/>
          <w:numId w:val="17"/>
        </w:numPr>
        <w:spacing w:after="24"/>
        <w:ind w:firstLine="668"/>
      </w:pPr>
      <w:r>
        <w:t>Atuação política do CEAS, a exemplo de publicação de notas de repúdios contra as ameaç</w:t>
      </w:r>
      <w:r>
        <w:t>as aos princípios do SUAS;</w:t>
      </w:r>
    </w:p>
    <w:p w:rsidR="00654E2C" w:rsidRDefault="00AE0CB0">
      <w:pPr>
        <w:numPr>
          <w:ilvl w:val="3"/>
          <w:numId w:val="17"/>
        </w:numPr>
        <w:spacing w:after="159"/>
        <w:ind w:firstLine="668"/>
      </w:pPr>
      <w:r>
        <w:t>Elaboração de normativas do CEAS par apoio aos municípios; e Elaboração de Cartilha de Orientação para o trabalho das Secretarias Executivas.</w:t>
      </w:r>
    </w:p>
    <w:p w:rsidR="00654E2C" w:rsidRDefault="00AE0CB0">
      <w:pPr>
        <w:spacing w:after="20"/>
        <w:ind w:left="682"/>
      </w:pPr>
      <w:r>
        <w:t>Os principais desafios do CEAS são:</w:t>
      </w:r>
    </w:p>
    <w:p w:rsidR="00654E2C" w:rsidRDefault="00AE0CB0">
      <w:pPr>
        <w:numPr>
          <w:ilvl w:val="3"/>
          <w:numId w:val="17"/>
        </w:numPr>
        <w:spacing w:after="24"/>
        <w:ind w:firstLine="668"/>
      </w:pPr>
      <w:r>
        <w:t xml:space="preserve">Aumentar recursos orçamentários e financeiros para </w:t>
      </w:r>
      <w:r>
        <w:t>as ações do CEAS;</w:t>
      </w:r>
    </w:p>
    <w:p w:rsidR="00654E2C" w:rsidRDefault="00AE0CB0">
      <w:pPr>
        <w:numPr>
          <w:ilvl w:val="3"/>
          <w:numId w:val="17"/>
        </w:numPr>
        <w:spacing w:after="24"/>
        <w:ind w:firstLine="668"/>
      </w:pPr>
      <w:r>
        <w:t>Equipe administrativa e técnica de apoio a Secretaria Executiva;</w:t>
      </w:r>
    </w:p>
    <w:p w:rsidR="00654E2C" w:rsidRDefault="00AE0CB0">
      <w:pPr>
        <w:numPr>
          <w:ilvl w:val="3"/>
          <w:numId w:val="17"/>
        </w:numPr>
        <w:spacing w:after="17"/>
        <w:ind w:firstLine="668"/>
      </w:pPr>
      <w:r>
        <w:t>Realizar capacitação nos 22 municípios, considerando que por três anos consecutivos não foi possível, por falta de apoio da gestão;</w:t>
      </w:r>
    </w:p>
    <w:p w:rsidR="00654E2C" w:rsidRDefault="00AE0CB0">
      <w:pPr>
        <w:numPr>
          <w:ilvl w:val="3"/>
          <w:numId w:val="17"/>
        </w:numPr>
        <w:spacing w:after="24"/>
        <w:ind w:firstLine="668"/>
      </w:pPr>
      <w:r>
        <w:t>Reativar no estado o Fórum dos Usuários e</w:t>
      </w:r>
      <w:r>
        <w:t xml:space="preserve"> criar o Fórum das Entidades do SUAS;</w:t>
      </w:r>
    </w:p>
    <w:p w:rsidR="00654E2C" w:rsidRDefault="00AE0CB0">
      <w:pPr>
        <w:numPr>
          <w:ilvl w:val="3"/>
          <w:numId w:val="17"/>
        </w:numPr>
        <w:spacing w:after="24"/>
        <w:ind w:firstLine="668"/>
      </w:pPr>
      <w:r>
        <w:t>Apoiar os municípios na criação dos Fóruns de Usuários e Trabalhadores;</w:t>
      </w:r>
    </w:p>
    <w:p w:rsidR="00654E2C" w:rsidRDefault="00AE0CB0">
      <w:pPr>
        <w:numPr>
          <w:ilvl w:val="3"/>
          <w:numId w:val="17"/>
        </w:numPr>
        <w:spacing w:after="11"/>
        <w:ind w:firstLine="668"/>
      </w:pPr>
      <w:r>
        <w:t xml:space="preserve">Melhorar a comunicação do CEAS com a sociedade e os usuários do SUAS, como criação de página na internet, rede </w:t>
      </w:r>
    </w:p>
    <w:p w:rsidR="00654E2C" w:rsidRDefault="00AE0CB0">
      <w:pPr>
        <w:spacing w:after="24"/>
        <w:ind w:left="414"/>
      </w:pPr>
      <w:r>
        <w:t>social e outros;</w:t>
      </w:r>
    </w:p>
    <w:p w:rsidR="00654E2C" w:rsidRDefault="00AE0CB0">
      <w:pPr>
        <w:numPr>
          <w:ilvl w:val="3"/>
          <w:numId w:val="17"/>
        </w:numPr>
        <w:spacing w:after="24"/>
        <w:ind w:firstLine="668"/>
      </w:pPr>
      <w:r>
        <w:t>Dialogar com o Legislativo Estadual e Federal sobre as Emendas Parlamentares;</w:t>
      </w:r>
    </w:p>
    <w:p w:rsidR="00654E2C" w:rsidRDefault="00AE0CB0">
      <w:pPr>
        <w:numPr>
          <w:ilvl w:val="3"/>
          <w:numId w:val="17"/>
        </w:numPr>
        <w:spacing w:after="24"/>
        <w:ind w:firstLine="668"/>
      </w:pPr>
      <w:r>
        <w:t>Revisar junto com os CMAS as entidades inscritas e excluir aquelas que não ofertam a política de assistência social;</w:t>
      </w:r>
    </w:p>
    <w:p w:rsidR="00654E2C" w:rsidRDefault="00AE0CB0">
      <w:pPr>
        <w:numPr>
          <w:ilvl w:val="3"/>
          <w:numId w:val="17"/>
        </w:numPr>
        <w:spacing w:after="24"/>
        <w:ind w:firstLine="668"/>
      </w:pPr>
      <w:r>
        <w:t>Garantir o contínuo funcionamento das Comissões, de modo a nã</w:t>
      </w:r>
      <w:r>
        <w:t>o atrasar as demandas;</w:t>
      </w:r>
    </w:p>
    <w:p w:rsidR="00654E2C" w:rsidRDefault="00AE0CB0">
      <w:pPr>
        <w:numPr>
          <w:ilvl w:val="3"/>
          <w:numId w:val="17"/>
        </w:numPr>
        <w:spacing w:after="24"/>
        <w:ind w:firstLine="668"/>
      </w:pPr>
      <w:r>
        <w:t>Chegar aos municípios de difícil acesso;</w:t>
      </w:r>
    </w:p>
    <w:p w:rsidR="00654E2C" w:rsidRDefault="00AE0CB0">
      <w:pPr>
        <w:numPr>
          <w:ilvl w:val="3"/>
          <w:numId w:val="17"/>
        </w:numPr>
        <w:spacing w:after="11"/>
        <w:ind w:firstLine="668"/>
      </w:pPr>
      <w:r>
        <w:t xml:space="preserve">Retorno dos PLANOS DE PROVIDÊNCIAS e PACTOS DE APRIMORAMENTO; e DESPROTEÇÕES SOCIAIS GERADAS </w:t>
      </w:r>
    </w:p>
    <w:p w:rsidR="00654E2C" w:rsidRDefault="00AE0CB0">
      <w:pPr>
        <w:ind w:left="415"/>
      </w:pPr>
      <w:r>
        <w:t>PELAS CRISES CLIMÁTICAS – SECA E ENCHENTES</w:t>
      </w:r>
    </w:p>
    <w:p w:rsidR="00654E2C" w:rsidRDefault="00AE0CB0">
      <w:pPr>
        <w:tabs>
          <w:tab w:val="center" w:pos="1418"/>
          <w:tab w:val="center" w:pos="3565"/>
        </w:tabs>
        <w:spacing w:after="185" w:line="269" w:lineRule="auto"/>
        <w:ind w:left="0" w:firstLine="0"/>
        <w:jc w:val="left"/>
      </w:pPr>
      <w:r>
        <w:rPr>
          <w:rFonts w:ascii="Calibri" w:eastAsia="Calibri" w:hAnsi="Calibri" w:cs="Calibri"/>
          <w:color w:val="000000"/>
          <w:sz w:val="22"/>
        </w:rPr>
        <w:tab/>
      </w:r>
      <w:r>
        <w:rPr>
          <w:b/>
        </w:rPr>
        <w:t>1.</w:t>
      </w:r>
      <w:r>
        <w:rPr>
          <w:b/>
        </w:rPr>
        <w:tab/>
        <w:t>Diagnósticos dos CMAS no estado do Acre</w:t>
      </w:r>
    </w:p>
    <w:p w:rsidR="00654E2C" w:rsidRDefault="00AE0CB0">
      <w:pPr>
        <w:spacing w:after="9"/>
        <w:ind w:left="408" w:firstLine="536"/>
      </w:pPr>
      <w:r>
        <w:t>O presente Relatório traz o diagnóstico dos Conselhos Municipais de Assistência Social do estado do Acre (CMAS), excluindo os municípios de Assis Brasil e Senador Guiomard que não enviaram a documentação.</w:t>
      </w:r>
    </w:p>
    <w:p w:rsidR="00654E2C" w:rsidRDefault="00AE0CB0">
      <w:pPr>
        <w:spacing w:after="5"/>
        <w:ind w:left="408" w:right="112" w:firstLine="536"/>
      </w:pPr>
      <w:r>
        <w:t>O diagnóstico é realizado, anualmente, pelo Conselh</w:t>
      </w:r>
      <w:r>
        <w:t>o Estadual de Assistência Social do Acre (CEAS Acre), através da Comissão de Acompanhamento dos Conselhos. Tem por objetivo mostrar as dificuldades e os desafios quanto ao funcionamento, a infraestrutura, a capacidade de gestão, a composição e as atividade</w:t>
      </w:r>
      <w:r>
        <w:t>s dos CMAS.</w:t>
      </w:r>
    </w:p>
    <w:p w:rsidR="00654E2C" w:rsidRDefault="00AE0CB0">
      <w:pPr>
        <w:spacing w:after="5"/>
        <w:ind w:left="408" w:firstLine="536"/>
      </w:pPr>
      <w:r>
        <w:t>O presente instrumento teve como fontes de pesquisa o índice descentralizado dos Conselho (IDConselho), o Censo SUAS ano de 2023 e o CADSUAS Conselhos.</w:t>
      </w:r>
    </w:p>
    <w:p w:rsidR="00654E2C" w:rsidRDefault="00AE0CB0">
      <w:pPr>
        <w:spacing w:after="5"/>
        <w:ind w:left="408" w:right="112" w:firstLine="536"/>
      </w:pPr>
      <w:r>
        <w:t>Na sistemática de coleta e análise das informações, o CEAS selecionou questões e problemátic</w:t>
      </w:r>
      <w:r>
        <w:t xml:space="preserve">as que inferem diretamente no efetivo funcionamento do controle social do SUAS. Além disso, as informações permitem ao CEAS criar estratégias para o fortalecimento dos CMAS no exercício de suas atribuições, a exemplo de apoio técnico, formações, encontros </w:t>
      </w:r>
      <w:r>
        <w:t>regionais/descentralizados, notificações de gestores, dentre outras.</w:t>
      </w:r>
    </w:p>
    <w:p w:rsidR="00654E2C" w:rsidRDefault="00AE0CB0">
      <w:pPr>
        <w:spacing w:after="7"/>
        <w:ind w:left="408" w:right="118" w:firstLine="536"/>
      </w:pPr>
      <w:r>
        <w:t>Cabe destacar que, as informações repassadas pelos conselhos municipais, nos instrumentos analisados, requerem um cuidado, pois em ações nos municípios, verifica-se manipulação das inform</w:t>
      </w:r>
      <w:r>
        <w:t>ações, em alguns casos a própria gestão quem preenche os instrumentos com senha do Conselho.</w:t>
      </w:r>
    </w:p>
    <w:p w:rsidR="00654E2C" w:rsidRDefault="00AE0CB0">
      <w:pPr>
        <w:ind w:left="408" w:right="119" w:firstLine="536"/>
      </w:pPr>
      <w:r>
        <w:t>Importante lembrar que, os conselhos de assistência social são órgãos estruturantes do Sistema Único de Assistência Social, juntamente com o Fundo de Assistência S</w:t>
      </w:r>
      <w:r>
        <w:t xml:space="preserve">ocial e Plano de Assistência Social, o CPF. Assim, os municípios que não possuem conselhos em </w:t>
      </w:r>
    </w:p>
    <w:p w:rsidR="00654E2C" w:rsidRDefault="00AE0CB0">
      <w:pPr>
        <w:spacing w:after="5"/>
        <w:ind w:left="415"/>
      </w:pPr>
      <w:r>
        <w:t>pleno funcionamento e em descumprimento do Artigo 30 da LOAS, poderá ter suspensão do repasse de recursos federais, bem como outras penalidades.</w:t>
      </w:r>
    </w:p>
    <w:p w:rsidR="00654E2C" w:rsidRDefault="00AE0CB0">
      <w:pPr>
        <w:spacing w:after="29"/>
        <w:ind w:left="1082"/>
      </w:pPr>
      <w:r>
        <w:t>Para análise das informações que compõem o diagnóstico temos como parâmetro as seguintes regulamentações:</w:t>
      </w:r>
    </w:p>
    <w:p w:rsidR="00654E2C" w:rsidRDefault="00AE0CB0">
      <w:pPr>
        <w:numPr>
          <w:ilvl w:val="0"/>
          <w:numId w:val="18"/>
        </w:numPr>
        <w:spacing w:after="159"/>
        <w:ind w:left="1076" w:hanging="668"/>
      </w:pPr>
      <w:r>
        <w:t>Lei nº. 12.435, julho de 2011 – Lei do SUAS</w:t>
      </w:r>
    </w:p>
    <w:p w:rsidR="00654E2C" w:rsidRDefault="00AE0CB0">
      <w:pPr>
        <w:numPr>
          <w:ilvl w:val="0"/>
          <w:numId w:val="18"/>
        </w:numPr>
        <w:spacing w:after="7"/>
        <w:ind w:left="1076" w:hanging="668"/>
      </w:pPr>
      <w:r>
        <w:t>Lei nº 3.634, de 04 de junho de 2020 -  dispõe sobre a organização da Política de Assistência Social do Es</w:t>
      </w:r>
      <w:r>
        <w:t xml:space="preserve">tado do Acre e dá outras providências.  </w:t>
      </w:r>
    </w:p>
    <w:p w:rsidR="00654E2C" w:rsidRDefault="00AE0CB0">
      <w:pPr>
        <w:numPr>
          <w:ilvl w:val="0"/>
          <w:numId w:val="18"/>
        </w:numPr>
        <w:ind w:left="1076" w:hanging="668"/>
      </w:pPr>
      <w:r>
        <w:t>Resolução CNAS/MDS Nº 100, de 20 de abril de 2023 (Estabelece as diretrizes para a estruturação, reformulação, funcionamento e acompanhamento dos conselhos de assistência social dos estados, Distrito Federal e munic</w:t>
      </w:r>
      <w:r>
        <w:t>ípios, com o objetivo de fortalecer e consolidar o controle social na Política Nacional de Assistência Social)</w:t>
      </w:r>
    </w:p>
    <w:p w:rsidR="00654E2C" w:rsidRDefault="00AE0CB0">
      <w:pPr>
        <w:numPr>
          <w:ilvl w:val="1"/>
          <w:numId w:val="19"/>
        </w:numPr>
        <w:spacing w:after="212" w:line="269" w:lineRule="auto"/>
        <w:ind w:hanging="250"/>
      </w:pPr>
      <w:r>
        <w:rPr>
          <w:b/>
        </w:rPr>
        <w:t>- MARCOS LEGAIS DO CMAS</w:t>
      </w:r>
    </w:p>
    <w:p w:rsidR="00654E2C" w:rsidRDefault="00AE0CB0">
      <w:pPr>
        <w:ind w:left="408" w:firstLine="668"/>
      </w:pPr>
      <w:r>
        <w:t xml:space="preserve">Nas questões respondidas pelos Conselhos Municipais sobre seus marcos legais que importam criação de CMAS, lei do SUAS e </w:t>
      </w:r>
      <w:r>
        <w:t>Regimento Interno os órgãos declaram as seguintes situações:</w:t>
      </w:r>
    </w:p>
    <w:tbl>
      <w:tblPr>
        <w:tblStyle w:val="TableGrid"/>
        <w:tblW w:w="5875" w:type="dxa"/>
        <w:tblInd w:w="539" w:type="dxa"/>
        <w:tblCellMar>
          <w:top w:w="0" w:type="dxa"/>
          <w:left w:w="456" w:type="dxa"/>
          <w:bottom w:w="72" w:type="dxa"/>
          <w:right w:w="115" w:type="dxa"/>
        </w:tblCellMar>
        <w:tblLook w:val="04A0" w:firstRow="1" w:lastRow="0" w:firstColumn="1" w:lastColumn="0" w:noHBand="0" w:noVBand="1"/>
      </w:tblPr>
      <w:tblGrid>
        <w:gridCol w:w="5875"/>
      </w:tblGrid>
      <w:tr w:rsidR="00654E2C">
        <w:trPr>
          <w:trHeight w:val="2781"/>
        </w:trPr>
        <w:tc>
          <w:tcPr>
            <w:tcW w:w="5875" w:type="dxa"/>
            <w:tcBorders>
              <w:top w:val="nil"/>
              <w:left w:val="single" w:sz="6" w:space="0" w:color="DEDDDD"/>
              <w:bottom w:val="single" w:sz="6" w:space="0" w:color="DEDDDD"/>
              <w:right w:val="single" w:sz="6" w:space="0" w:color="DEDDDD"/>
            </w:tcBorders>
            <w:vAlign w:val="bottom"/>
          </w:tcPr>
          <w:p w:rsidR="00654E2C" w:rsidRDefault="00AE0CB0">
            <w:pPr>
              <w:spacing w:after="0" w:line="259" w:lineRule="auto"/>
              <w:ind w:left="0" w:right="339" w:firstLine="0"/>
              <w:jc w:val="center"/>
            </w:pPr>
            <w:r>
              <w:rPr>
                <w:rFonts w:ascii="Calibri" w:eastAsia="Calibri" w:hAnsi="Calibri" w:cs="Calibri"/>
                <w:b/>
                <w:sz w:val="26"/>
              </w:rPr>
              <w:t>MARCOS LEGAIS DO CMAS</w:t>
            </w:r>
            <w:r>
              <w:rPr>
                <w:rFonts w:ascii="Calibri" w:eastAsia="Calibri" w:hAnsi="Calibri" w:cs="Calibri"/>
                <w:sz w:val="26"/>
              </w:rPr>
              <w:t xml:space="preserve"> </w:t>
            </w:r>
          </w:p>
          <w:p w:rsidR="00654E2C" w:rsidRDefault="00AE0CB0">
            <w:pPr>
              <w:spacing w:after="0" w:line="259" w:lineRule="auto"/>
              <w:ind w:left="0" w:firstLine="0"/>
              <w:jc w:val="left"/>
            </w:pPr>
            <w:r>
              <w:rPr>
                <w:rFonts w:ascii="Calibri" w:eastAsia="Calibri" w:hAnsi="Calibri" w:cs="Calibri"/>
                <w:noProof/>
                <w:color w:val="000000"/>
                <w:sz w:val="22"/>
              </w:rPr>
              <mc:AlternateContent>
                <mc:Choice Requires="wpg">
                  <w:drawing>
                    <wp:inline distT="0" distB="0" distL="0" distR="0">
                      <wp:extent cx="3368281" cy="8649"/>
                      <wp:effectExtent l="0" t="0" r="0" b="0"/>
                      <wp:docPr id="106975" name="Group 106975"/>
                      <wp:cNvGraphicFramePr/>
                      <a:graphic xmlns:a="http://schemas.openxmlformats.org/drawingml/2006/main">
                        <a:graphicData uri="http://schemas.microsoft.com/office/word/2010/wordprocessingGroup">
                          <wpg:wgp>
                            <wpg:cNvGrpSpPr/>
                            <wpg:grpSpPr>
                              <a:xfrm>
                                <a:off x="0" y="0"/>
                                <a:ext cx="3368281" cy="8649"/>
                                <a:chOff x="0" y="0"/>
                                <a:chExt cx="3368281" cy="8649"/>
                              </a:xfrm>
                            </wpg:grpSpPr>
                            <wps:wsp>
                              <wps:cNvPr id="8272" name="Shape 8272"/>
                              <wps:cNvSpPr/>
                              <wps:spPr>
                                <a:xfrm>
                                  <a:off x="0" y="0"/>
                                  <a:ext cx="3368281" cy="0"/>
                                </a:xfrm>
                                <a:custGeom>
                                  <a:avLst/>
                                  <a:gdLst/>
                                  <a:ahLst/>
                                  <a:cxnLst/>
                                  <a:rect l="0" t="0" r="0" b="0"/>
                                  <a:pathLst>
                                    <a:path w="3368281">
                                      <a:moveTo>
                                        <a:pt x="0" y="0"/>
                                      </a:moveTo>
                                      <a:lnTo>
                                        <a:pt x="3368281" y="0"/>
                                      </a:lnTo>
                                    </a:path>
                                  </a:pathLst>
                                </a:custGeom>
                                <a:ln w="8649" cap="flat">
                                  <a:round/>
                                </a:ln>
                              </wps:spPr>
                              <wps:style>
                                <a:lnRef idx="1">
                                  <a:srgbClr val="DEDDDD"/>
                                </a:lnRef>
                                <a:fillRef idx="0">
                                  <a:srgbClr val="000000">
                                    <a:alpha val="0"/>
                                  </a:srgbClr>
                                </a:fillRef>
                                <a:effectRef idx="0">
                                  <a:scrgbClr r="0" g="0" b="0"/>
                                </a:effectRef>
                                <a:fontRef idx="none"/>
                              </wps:style>
                              <wps:bodyPr/>
                            </wps:wsp>
                          </wpg:wgp>
                        </a:graphicData>
                      </a:graphic>
                    </wp:inline>
                  </w:drawing>
                </mc:Choice>
                <mc:Fallback>
                  <w:pict>
                    <v:group w14:anchorId="40C3F2C5" id="Group 106975" o:spid="_x0000_s1026" style="width:265.2pt;height:.7pt;mso-position-horizontal-relative:char;mso-position-vertical-relative:line" coordsize="336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">
                      <v:shape id="Shape 8272" o:spid="_x0000_s1027" style="position:absolute;width:33682;height:0;visibility:visible;mso-wrap-style:square;v-text-anchor:top" coordsize="3368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0q8QA&#10;AADdAAAADwAAAGRycy9kb3ducmV2LnhtbESPwWrDMBBE74H+g9hCbokch9rGjRJKoNBbaFrodWtt&#10;LFNrZSTFdv4+KhR6HGbmDbM7zLYXI/nQOVawWWcgiBunO24VfH68rioQISJr7B2TghsFOOwfFjus&#10;tZv4ncZzbEWCcKhRgYlxqKUMjSGLYe0G4uRdnLcYk/St1B6nBLe9zLOskBY7TgsGBzoaan7OV6ug&#10;+Bq3Y7W9nErztNFTGb6pLLxSy8f55RlEpDn+h//ab1pBlZc5/L5JT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79KvEAAAA3QAAAA8AAAAAAAAAAAAAAAAAmAIAAGRycy9k&#10;b3ducmV2LnhtbFBLBQYAAAAABAAEAPUAAACJAwAAAAA=&#10;" path="m,l3368281,e" filled="f" strokecolor="#dedddd" strokeweight=".24025mm">
                        <v:path arrowok="t" textboxrect="0,0,3368281,0"/>
                      </v:shape>
                      <w10:anchorlock/>
                    </v:group>
                  </w:pict>
                </mc:Fallback>
              </mc:AlternateContent>
            </w:r>
          </w:p>
          <w:tbl>
            <w:tblPr>
              <w:tblStyle w:val="TableGrid"/>
              <w:tblW w:w="5304" w:type="dxa"/>
              <w:tblInd w:w="0" w:type="dxa"/>
              <w:tblCellMar>
                <w:top w:w="0" w:type="dxa"/>
                <w:left w:w="115" w:type="dxa"/>
                <w:bottom w:w="0" w:type="dxa"/>
                <w:right w:w="115" w:type="dxa"/>
              </w:tblCellMar>
              <w:tblLook w:val="04A0" w:firstRow="1" w:lastRow="0" w:firstColumn="1" w:lastColumn="0" w:noHBand="0" w:noVBand="1"/>
            </w:tblPr>
            <w:tblGrid>
              <w:gridCol w:w="529"/>
              <w:gridCol w:w="708"/>
              <w:gridCol w:w="1063"/>
              <w:gridCol w:w="704"/>
              <w:gridCol w:w="1063"/>
              <w:gridCol w:w="708"/>
              <w:gridCol w:w="529"/>
            </w:tblGrid>
            <w:tr w:rsidR="00654E2C">
              <w:trPr>
                <w:trHeight w:val="116"/>
              </w:trPr>
              <w:tc>
                <w:tcPr>
                  <w:tcW w:w="529" w:type="dxa"/>
                  <w:tcBorders>
                    <w:top w:val="nil"/>
                    <w:left w:val="nil"/>
                    <w:bottom w:val="single" w:sz="5" w:space="0" w:color="DEDDDD"/>
                    <w:right w:val="nil"/>
                  </w:tcBorders>
                  <w:vAlign w:val="center"/>
                </w:tcPr>
                <w:p w:rsidR="00654E2C" w:rsidRDefault="00654E2C">
                  <w:pPr>
                    <w:spacing w:after="160" w:line="259" w:lineRule="auto"/>
                    <w:ind w:left="0" w:firstLine="0"/>
                    <w:jc w:val="left"/>
                  </w:pPr>
                </w:p>
              </w:tc>
              <w:tc>
                <w:tcPr>
                  <w:tcW w:w="708" w:type="dxa"/>
                  <w:tcBorders>
                    <w:top w:val="nil"/>
                    <w:left w:val="nil"/>
                    <w:bottom w:val="single" w:sz="5" w:space="0" w:color="DEDDDD"/>
                    <w:right w:val="nil"/>
                  </w:tcBorders>
                  <w:shd w:val="clear" w:color="auto" w:fill="BB524C"/>
                  <w:vAlign w:val="center"/>
                </w:tcPr>
                <w:p w:rsidR="00654E2C" w:rsidRDefault="00654E2C">
                  <w:pPr>
                    <w:spacing w:after="160" w:line="259" w:lineRule="auto"/>
                    <w:ind w:left="0" w:firstLine="0"/>
                    <w:jc w:val="left"/>
                  </w:pPr>
                </w:p>
              </w:tc>
              <w:tc>
                <w:tcPr>
                  <w:tcW w:w="1063" w:type="dxa"/>
                  <w:tcBorders>
                    <w:top w:val="nil"/>
                    <w:left w:val="nil"/>
                    <w:bottom w:val="single" w:sz="5" w:space="0" w:color="DEDDDD"/>
                    <w:right w:val="nil"/>
                  </w:tcBorders>
                  <w:vAlign w:val="center"/>
                </w:tcPr>
                <w:p w:rsidR="00654E2C" w:rsidRDefault="00654E2C">
                  <w:pPr>
                    <w:spacing w:after="160" w:line="259" w:lineRule="auto"/>
                    <w:ind w:left="0" w:firstLine="0"/>
                    <w:jc w:val="left"/>
                  </w:pPr>
                </w:p>
              </w:tc>
              <w:tc>
                <w:tcPr>
                  <w:tcW w:w="704" w:type="dxa"/>
                  <w:tcBorders>
                    <w:top w:val="nil"/>
                    <w:left w:val="nil"/>
                    <w:bottom w:val="single" w:sz="5" w:space="0" w:color="DEDDDD"/>
                    <w:right w:val="nil"/>
                  </w:tcBorders>
                  <w:shd w:val="clear" w:color="auto" w:fill="BB524C"/>
                  <w:vAlign w:val="center"/>
                </w:tcPr>
                <w:p w:rsidR="00654E2C" w:rsidRDefault="00654E2C">
                  <w:pPr>
                    <w:spacing w:after="160" w:line="259" w:lineRule="auto"/>
                    <w:ind w:left="0" w:firstLine="0"/>
                    <w:jc w:val="left"/>
                  </w:pPr>
                </w:p>
              </w:tc>
              <w:tc>
                <w:tcPr>
                  <w:tcW w:w="1063" w:type="dxa"/>
                  <w:tcBorders>
                    <w:top w:val="nil"/>
                    <w:left w:val="nil"/>
                    <w:bottom w:val="single" w:sz="5" w:space="0" w:color="DEDDDD"/>
                    <w:right w:val="nil"/>
                  </w:tcBorders>
                </w:tcPr>
                <w:p w:rsidR="00654E2C" w:rsidRDefault="00654E2C">
                  <w:pPr>
                    <w:spacing w:after="160" w:line="259" w:lineRule="auto"/>
                    <w:ind w:left="0" w:firstLine="0"/>
                    <w:jc w:val="left"/>
                  </w:pPr>
                </w:p>
              </w:tc>
              <w:tc>
                <w:tcPr>
                  <w:tcW w:w="708" w:type="dxa"/>
                  <w:tcBorders>
                    <w:top w:val="nil"/>
                    <w:left w:val="nil"/>
                    <w:bottom w:val="single" w:sz="5" w:space="0" w:color="DEDDDD"/>
                    <w:right w:val="nil"/>
                  </w:tcBorders>
                  <w:shd w:val="clear" w:color="auto" w:fill="BB524C"/>
                </w:tcPr>
                <w:p w:rsidR="00654E2C" w:rsidRDefault="00654E2C">
                  <w:pPr>
                    <w:spacing w:after="160" w:line="259" w:lineRule="auto"/>
                    <w:ind w:left="0" w:firstLine="0"/>
                    <w:jc w:val="left"/>
                  </w:pPr>
                </w:p>
              </w:tc>
              <w:tc>
                <w:tcPr>
                  <w:tcW w:w="529" w:type="dxa"/>
                  <w:tcBorders>
                    <w:top w:val="nil"/>
                    <w:left w:val="nil"/>
                    <w:bottom w:val="single" w:sz="5" w:space="0" w:color="DEDDDD"/>
                    <w:right w:val="nil"/>
                  </w:tcBorders>
                </w:tcPr>
                <w:p w:rsidR="00654E2C" w:rsidRDefault="00654E2C">
                  <w:pPr>
                    <w:spacing w:after="160" w:line="259" w:lineRule="auto"/>
                    <w:ind w:left="0" w:firstLine="0"/>
                    <w:jc w:val="left"/>
                  </w:pPr>
                </w:p>
              </w:tc>
            </w:tr>
            <w:tr w:rsidR="00654E2C">
              <w:trPr>
                <w:trHeight w:val="143"/>
              </w:trPr>
              <w:tc>
                <w:tcPr>
                  <w:tcW w:w="529" w:type="dxa"/>
                  <w:vMerge w:val="restart"/>
                  <w:tcBorders>
                    <w:top w:val="single" w:sz="5" w:space="0" w:color="DEDDDD"/>
                    <w:left w:val="nil"/>
                    <w:bottom w:val="single" w:sz="5" w:space="0" w:color="DEDDDD"/>
                    <w:right w:val="nil"/>
                  </w:tcBorders>
                </w:tcPr>
                <w:p w:rsidR="00654E2C" w:rsidRDefault="00654E2C">
                  <w:pPr>
                    <w:spacing w:after="160" w:line="259" w:lineRule="auto"/>
                    <w:ind w:left="0" w:firstLine="0"/>
                    <w:jc w:val="left"/>
                  </w:pPr>
                </w:p>
              </w:tc>
              <w:tc>
                <w:tcPr>
                  <w:tcW w:w="708" w:type="dxa"/>
                  <w:tcBorders>
                    <w:top w:val="single" w:sz="5" w:space="0" w:color="DEDDDD"/>
                    <w:left w:val="nil"/>
                    <w:bottom w:val="nil"/>
                    <w:right w:val="nil"/>
                  </w:tcBorders>
                  <w:shd w:val="clear" w:color="auto" w:fill="BB524C"/>
                </w:tcPr>
                <w:p w:rsidR="00654E2C" w:rsidRDefault="00AE0CB0">
                  <w:pPr>
                    <w:spacing w:after="0" w:line="259" w:lineRule="auto"/>
                    <w:ind w:left="0" w:firstLine="0"/>
                    <w:jc w:val="center"/>
                  </w:pPr>
                  <w:r>
                    <w:rPr>
                      <w:rFonts w:ascii="Calibri" w:eastAsia="Calibri" w:hAnsi="Calibri" w:cs="Calibri"/>
                      <w:b/>
                      <w:sz w:val="17"/>
                    </w:rPr>
                    <w:t xml:space="preserve">5 </w:t>
                  </w:r>
                </w:p>
              </w:tc>
              <w:tc>
                <w:tcPr>
                  <w:tcW w:w="1063" w:type="dxa"/>
                  <w:vMerge w:val="restart"/>
                  <w:tcBorders>
                    <w:top w:val="single" w:sz="5" w:space="0" w:color="DEDDDD"/>
                    <w:left w:val="nil"/>
                    <w:bottom w:val="single" w:sz="5" w:space="0" w:color="DEDDDD"/>
                    <w:right w:val="nil"/>
                  </w:tcBorders>
                </w:tcPr>
                <w:p w:rsidR="00654E2C" w:rsidRDefault="00654E2C">
                  <w:pPr>
                    <w:spacing w:after="160" w:line="259" w:lineRule="auto"/>
                    <w:ind w:left="0" w:firstLine="0"/>
                    <w:jc w:val="left"/>
                  </w:pPr>
                </w:p>
              </w:tc>
              <w:tc>
                <w:tcPr>
                  <w:tcW w:w="704" w:type="dxa"/>
                  <w:vMerge w:val="restart"/>
                  <w:tcBorders>
                    <w:top w:val="single" w:sz="5" w:space="0" w:color="DEDDDD"/>
                    <w:left w:val="nil"/>
                    <w:bottom w:val="single" w:sz="5" w:space="0" w:color="DEDDDD"/>
                    <w:right w:val="nil"/>
                  </w:tcBorders>
                  <w:shd w:val="clear" w:color="auto" w:fill="BB524C"/>
                </w:tcPr>
                <w:p w:rsidR="00654E2C" w:rsidRDefault="00AE0CB0">
                  <w:pPr>
                    <w:spacing w:after="0" w:line="259" w:lineRule="auto"/>
                    <w:ind w:left="3" w:firstLine="0"/>
                    <w:jc w:val="center"/>
                  </w:pPr>
                  <w:r>
                    <w:rPr>
                      <w:rFonts w:ascii="Calibri" w:eastAsia="Calibri" w:hAnsi="Calibri" w:cs="Calibri"/>
                      <w:b/>
                      <w:sz w:val="17"/>
                    </w:rPr>
                    <w:t xml:space="preserve">11 </w:t>
                  </w:r>
                </w:p>
              </w:tc>
              <w:tc>
                <w:tcPr>
                  <w:tcW w:w="1063" w:type="dxa"/>
                  <w:vMerge w:val="restart"/>
                  <w:tcBorders>
                    <w:top w:val="single" w:sz="5" w:space="0" w:color="DEDDDD"/>
                    <w:left w:val="nil"/>
                    <w:bottom w:val="single" w:sz="5" w:space="0" w:color="DEDDDD"/>
                    <w:right w:val="nil"/>
                  </w:tcBorders>
                </w:tcPr>
                <w:p w:rsidR="00654E2C" w:rsidRDefault="00654E2C">
                  <w:pPr>
                    <w:spacing w:after="160" w:line="259" w:lineRule="auto"/>
                    <w:ind w:left="0" w:firstLine="0"/>
                    <w:jc w:val="left"/>
                  </w:pPr>
                </w:p>
              </w:tc>
              <w:tc>
                <w:tcPr>
                  <w:tcW w:w="708" w:type="dxa"/>
                  <w:tcBorders>
                    <w:top w:val="single" w:sz="5" w:space="0" w:color="DEDDDD"/>
                    <w:left w:val="nil"/>
                    <w:bottom w:val="nil"/>
                    <w:right w:val="nil"/>
                  </w:tcBorders>
                  <w:shd w:val="clear" w:color="auto" w:fill="BB524C"/>
                </w:tcPr>
                <w:p w:rsidR="00654E2C" w:rsidRDefault="00AE0CB0">
                  <w:pPr>
                    <w:spacing w:after="0" w:line="259" w:lineRule="auto"/>
                    <w:ind w:left="0" w:right="3" w:firstLine="0"/>
                    <w:jc w:val="center"/>
                  </w:pPr>
                  <w:r>
                    <w:rPr>
                      <w:rFonts w:ascii="Calibri" w:eastAsia="Calibri" w:hAnsi="Calibri" w:cs="Calibri"/>
                      <w:b/>
                      <w:sz w:val="17"/>
                    </w:rPr>
                    <w:t xml:space="preserve">4 </w:t>
                  </w:r>
                </w:p>
              </w:tc>
              <w:tc>
                <w:tcPr>
                  <w:tcW w:w="529" w:type="dxa"/>
                  <w:vMerge w:val="restart"/>
                  <w:tcBorders>
                    <w:top w:val="single" w:sz="5" w:space="0" w:color="DEDDDD"/>
                    <w:left w:val="nil"/>
                    <w:bottom w:val="single" w:sz="5" w:space="0" w:color="DEDDDD"/>
                    <w:right w:val="nil"/>
                  </w:tcBorders>
                </w:tcPr>
                <w:p w:rsidR="00654E2C" w:rsidRDefault="00654E2C">
                  <w:pPr>
                    <w:spacing w:after="160" w:line="259" w:lineRule="auto"/>
                    <w:ind w:left="0" w:firstLine="0"/>
                    <w:jc w:val="left"/>
                  </w:pPr>
                </w:p>
              </w:tc>
            </w:tr>
            <w:tr w:rsidR="00654E2C">
              <w:trPr>
                <w:trHeight w:val="402"/>
              </w:trPr>
              <w:tc>
                <w:tcPr>
                  <w:tcW w:w="0" w:type="auto"/>
                  <w:vMerge/>
                  <w:tcBorders>
                    <w:top w:val="nil"/>
                    <w:left w:val="nil"/>
                    <w:bottom w:val="single" w:sz="5" w:space="0" w:color="DEDDDD"/>
                    <w:right w:val="nil"/>
                  </w:tcBorders>
                </w:tcPr>
                <w:p w:rsidR="00654E2C" w:rsidRDefault="00654E2C">
                  <w:pPr>
                    <w:spacing w:after="160" w:line="259" w:lineRule="auto"/>
                    <w:ind w:left="0" w:firstLine="0"/>
                    <w:jc w:val="left"/>
                  </w:pPr>
                </w:p>
              </w:tc>
              <w:tc>
                <w:tcPr>
                  <w:tcW w:w="708" w:type="dxa"/>
                  <w:tcBorders>
                    <w:top w:val="nil"/>
                    <w:left w:val="nil"/>
                    <w:bottom w:val="single" w:sz="5" w:space="0" w:color="DEDDDD"/>
                    <w:right w:val="nil"/>
                  </w:tcBorders>
                  <w:shd w:val="clear" w:color="auto" w:fill="647AAC"/>
                </w:tcPr>
                <w:p w:rsidR="00654E2C" w:rsidRDefault="00654E2C">
                  <w:pPr>
                    <w:spacing w:after="160" w:line="259" w:lineRule="auto"/>
                    <w:ind w:left="0" w:firstLine="0"/>
                    <w:jc w:val="left"/>
                  </w:pPr>
                </w:p>
              </w:tc>
              <w:tc>
                <w:tcPr>
                  <w:tcW w:w="0" w:type="auto"/>
                  <w:vMerge/>
                  <w:tcBorders>
                    <w:top w:val="nil"/>
                    <w:left w:val="nil"/>
                    <w:bottom w:val="single" w:sz="5" w:space="0" w:color="DEDDDD"/>
                    <w:right w:val="nil"/>
                  </w:tcBorders>
                </w:tcPr>
                <w:p w:rsidR="00654E2C" w:rsidRDefault="00654E2C">
                  <w:pPr>
                    <w:spacing w:after="160" w:line="259" w:lineRule="auto"/>
                    <w:ind w:left="0" w:firstLine="0"/>
                    <w:jc w:val="left"/>
                  </w:pPr>
                </w:p>
              </w:tc>
              <w:tc>
                <w:tcPr>
                  <w:tcW w:w="0" w:type="auto"/>
                  <w:vMerge/>
                  <w:tcBorders>
                    <w:top w:val="nil"/>
                    <w:left w:val="nil"/>
                    <w:bottom w:val="single" w:sz="5" w:space="0" w:color="DEDDDD"/>
                    <w:right w:val="nil"/>
                  </w:tcBorders>
                </w:tcPr>
                <w:p w:rsidR="00654E2C" w:rsidRDefault="00654E2C">
                  <w:pPr>
                    <w:spacing w:after="160" w:line="259" w:lineRule="auto"/>
                    <w:ind w:left="0" w:firstLine="0"/>
                    <w:jc w:val="left"/>
                  </w:pPr>
                </w:p>
              </w:tc>
              <w:tc>
                <w:tcPr>
                  <w:tcW w:w="0" w:type="auto"/>
                  <w:vMerge/>
                  <w:tcBorders>
                    <w:top w:val="nil"/>
                    <w:left w:val="nil"/>
                    <w:bottom w:val="single" w:sz="5" w:space="0" w:color="DEDDDD"/>
                    <w:right w:val="nil"/>
                  </w:tcBorders>
                </w:tcPr>
                <w:p w:rsidR="00654E2C" w:rsidRDefault="00654E2C">
                  <w:pPr>
                    <w:spacing w:after="160" w:line="259" w:lineRule="auto"/>
                    <w:ind w:left="0" w:firstLine="0"/>
                    <w:jc w:val="left"/>
                  </w:pPr>
                </w:p>
              </w:tc>
              <w:tc>
                <w:tcPr>
                  <w:tcW w:w="708" w:type="dxa"/>
                  <w:tcBorders>
                    <w:top w:val="nil"/>
                    <w:left w:val="nil"/>
                    <w:bottom w:val="single" w:sz="5" w:space="0" w:color="DEDDDD"/>
                    <w:right w:val="nil"/>
                  </w:tcBorders>
                  <w:shd w:val="clear" w:color="auto" w:fill="647AAC"/>
                </w:tcPr>
                <w:p w:rsidR="00654E2C" w:rsidRDefault="00654E2C">
                  <w:pPr>
                    <w:spacing w:after="160" w:line="259" w:lineRule="auto"/>
                    <w:ind w:left="0" w:firstLine="0"/>
                    <w:jc w:val="left"/>
                  </w:pPr>
                </w:p>
              </w:tc>
              <w:tc>
                <w:tcPr>
                  <w:tcW w:w="0" w:type="auto"/>
                  <w:vMerge/>
                  <w:tcBorders>
                    <w:top w:val="nil"/>
                    <w:left w:val="nil"/>
                    <w:bottom w:val="single" w:sz="5" w:space="0" w:color="DEDDDD"/>
                    <w:right w:val="nil"/>
                  </w:tcBorders>
                </w:tcPr>
                <w:p w:rsidR="00654E2C" w:rsidRDefault="00654E2C">
                  <w:pPr>
                    <w:spacing w:after="160" w:line="259" w:lineRule="auto"/>
                    <w:ind w:left="0" w:firstLine="0"/>
                    <w:jc w:val="left"/>
                  </w:pPr>
                </w:p>
              </w:tc>
            </w:tr>
            <w:tr w:rsidR="00654E2C">
              <w:trPr>
                <w:trHeight w:val="594"/>
              </w:trPr>
              <w:tc>
                <w:tcPr>
                  <w:tcW w:w="529" w:type="dxa"/>
                  <w:tcBorders>
                    <w:top w:val="single" w:sz="5" w:space="0" w:color="DEDDDD"/>
                    <w:left w:val="nil"/>
                    <w:bottom w:val="single" w:sz="5" w:space="0" w:color="DEDDDD"/>
                    <w:right w:val="nil"/>
                  </w:tcBorders>
                </w:tcPr>
                <w:p w:rsidR="00654E2C" w:rsidRDefault="00654E2C">
                  <w:pPr>
                    <w:spacing w:after="160" w:line="259" w:lineRule="auto"/>
                    <w:ind w:left="0" w:firstLine="0"/>
                    <w:jc w:val="left"/>
                  </w:pPr>
                </w:p>
              </w:tc>
              <w:tc>
                <w:tcPr>
                  <w:tcW w:w="708" w:type="dxa"/>
                  <w:tcBorders>
                    <w:top w:val="single" w:sz="5" w:space="0" w:color="DEDDDD"/>
                    <w:left w:val="nil"/>
                    <w:bottom w:val="single" w:sz="5" w:space="0" w:color="DEDDDD"/>
                    <w:right w:val="nil"/>
                  </w:tcBorders>
                  <w:shd w:val="clear" w:color="auto" w:fill="647AAC"/>
                </w:tcPr>
                <w:p w:rsidR="00654E2C" w:rsidRDefault="00AE0CB0">
                  <w:pPr>
                    <w:spacing w:after="0" w:line="259" w:lineRule="auto"/>
                    <w:ind w:left="4" w:firstLine="0"/>
                    <w:jc w:val="center"/>
                  </w:pPr>
                  <w:r>
                    <w:rPr>
                      <w:rFonts w:ascii="Calibri" w:eastAsia="Calibri" w:hAnsi="Calibri" w:cs="Calibri"/>
                      <w:b/>
                      <w:sz w:val="17"/>
                    </w:rPr>
                    <w:t xml:space="preserve">17 </w:t>
                  </w:r>
                </w:p>
              </w:tc>
              <w:tc>
                <w:tcPr>
                  <w:tcW w:w="1063" w:type="dxa"/>
                  <w:tcBorders>
                    <w:top w:val="single" w:sz="5" w:space="0" w:color="DEDDDD"/>
                    <w:left w:val="nil"/>
                    <w:bottom w:val="single" w:sz="5" w:space="0" w:color="DEDDDD"/>
                    <w:right w:val="nil"/>
                  </w:tcBorders>
                </w:tcPr>
                <w:p w:rsidR="00654E2C" w:rsidRDefault="00654E2C">
                  <w:pPr>
                    <w:spacing w:after="160" w:line="259" w:lineRule="auto"/>
                    <w:ind w:left="0" w:firstLine="0"/>
                    <w:jc w:val="left"/>
                  </w:pPr>
                </w:p>
              </w:tc>
              <w:tc>
                <w:tcPr>
                  <w:tcW w:w="704" w:type="dxa"/>
                  <w:tcBorders>
                    <w:top w:val="single" w:sz="5" w:space="0" w:color="DEDDDD"/>
                    <w:left w:val="nil"/>
                    <w:bottom w:val="single" w:sz="5" w:space="0" w:color="DEDDDD"/>
                    <w:right w:val="nil"/>
                  </w:tcBorders>
                  <w:shd w:val="clear" w:color="auto" w:fill="647AAC"/>
                  <w:vAlign w:val="center"/>
                </w:tcPr>
                <w:p w:rsidR="00654E2C" w:rsidRDefault="00AE0CB0">
                  <w:pPr>
                    <w:spacing w:after="0" w:line="259" w:lineRule="auto"/>
                    <w:ind w:left="3" w:firstLine="0"/>
                    <w:jc w:val="center"/>
                  </w:pPr>
                  <w:r>
                    <w:rPr>
                      <w:rFonts w:ascii="Calibri" w:eastAsia="Calibri" w:hAnsi="Calibri" w:cs="Calibri"/>
                      <w:b/>
                      <w:sz w:val="17"/>
                    </w:rPr>
                    <w:t xml:space="preserve">11 </w:t>
                  </w:r>
                </w:p>
              </w:tc>
              <w:tc>
                <w:tcPr>
                  <w:tcW w:w="1063" w:type="dxa"/>
                  <w:tcBorders>
                    <w:top w:val="single" w:sz="5" w:space="0" w:color="DEDDDD"/>
                    <w:left w:val="nil"/>
                    <w:bottom w:val="single" w:sz="5" w:space="0" w:color="DEDDDD"/>
                    <w:right w:val="nil"/>
                  </w:tcBorders>
                </w:tcPr>
                <w:p w:rsidR="00654E2C" w:rsidRDefault="00654E2C">
                  <w:pPr>
                    <w:spacing w:after="160" w:line="259" w:lineRule="auto"/>
                    <w:ind w:left="0" w:firstLine="0"/>
                    <w:jc w:val="left"/>
                  </w:pPr>
                </w:p>
              </w:tc>
              <w:tc>
                <w:tcPr>
                  <w:tcW w:w="708" w:type="dxa"/>
                  <w:tcBorders>
                    <w:top w:val="single" w:sz="5" w:space="0" w:color="DEDDDD"/>
                    <w:left w:val="nil"/>
                    <w:bottom w:val="single" w:sz="5" w:space="0" w:color="DEDDDD"/>
                    <w:right w:val="nil"/>
                  </w:tcBorders>
                  <w:shd w:val="clear" w:color="auto" w:fill="647AAC"/>
                </w:tcPr>
                <w:p w:rsidR="00654E2C" w:rsidRDefault="00AE0CB0">
                  <w:pPr>
                    <w:spacing w:after="0" w:line="259" w:lineRule="auto"/>
                    <w:ind w:left="2" w:firstLine="0"/>
                    <w:jc w:val="center"/>
                  </w:pPr>
                  <w:r>
                    <w:rPr>
                      <w:rFonts w:ascii="Calibri" w:eastAsia="Calibri" w:hAnsi="Calibri" w:cs="Calibri"/>
                      <w:b/>
                      <w:sz w:val="17"/>
                    </w:rPr>
                    <w:t xml:space="preserve">18 </w:t>
                  </w:r>
                </w:p>
              </w:tc>
              <w:tc>
                <w:tcPr>
                  <w:tcW w:w="529" w:type="dxa"/>
                  <w:tcBorders>
                    <w:top w:val="single" w:sz="5" w:space="0" w:color="DEDDDD"/>
                    <w:left w:val="nil"/>
                    <w:bottom w:val="single" w:sz="5" w:space="0" w:color="DEDDDD"/>
                    <w:right w:val="nil"/>
                  </w:tcBorders>
                </w:tcPr>
                <w:p w:rsidR="00654E2C" w:rsidRDefault="00654E2C">
                  <w:pPr>
                    <w:spacing w:after="160" w:line="259" w:lineRule="auto"/>
                    <w:ind w:left="0" w:firstLine="0"/>
                    <w:jc w:val="left"/>
                  </w:pPr>
                </w:p>
              </w:tc>
            </w:tr>
          </w:tbl>
          <w:p w:rsidR="00654E2C" w:rsidRDefault="00AE0CB0">
            <w:pPr>
              <w:tabs>
                <w:tab w:val="center" w:pos="2653"/>
                <w:tab w:val="center" w:pos="4422"/>
              </w:tabs>
              <w:spacing w:after="0" w:line="259" w:lineRule="auto"/>
              <w:ind w:left="0" w:firstLine="0"/>
              <w:jc w:val="left"/>
            </w:pPr>
            <w:r>
              <w:rPr>
                <w:rFonts w:ascii="Calibri" w:eastAsia="Calibri" w:hAnsi="Calibri" w:cs="Calibri"/>
                <w:b/>
                <w:sz w:val="17"/>
              </w:rPr>
              <w:t>Lei de criação do CMAS</w:t>
            </w:r>
            <w:r>
              <w:rPr>
                <w:rFonts w:ascii="Calibri" w:eastAsia="Calibri" w:hAnsi="Calibri" w:cs="Calibri"/>
                <w:b/>
                <w:sz w:val="17"/>
              </w:rPr>
              <w:tab/>
              <w:t>Lei do SUAS</w:t>
            </w:r>
            <w:r>
              <w:rPr>
                <w:rFonts w:ascii="Calibri" w:eastAsia="Calibri" w:hAnsi="Calibri" w:cs="Calibri"/>
                <w:b/>
                <w:sz w:val="17"/>
              </w:rPr>
              <w:tab/>
              <w:t>Regimento Interno</w:t>
            </w:r>
          </w:p>
          <w:p w:rsidR="00654E2C" w:rsidRDefault="00AE0CB0">
            <w:pPr>
              <w:tabs>
                <w:tab w:val="center" w:pos="2231"/>
                <w:tab w:val="center" w:pos="2813"/>
              </w:tabs>
              <w:spacing w:after="0" w:line="259" w:lineRule="auto"/>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670528" behindDoc="1" locked="0" layoutInCell="1" allowOverlap="1">
                      <wp:simplePos x="0" y="0"/>
                      <wp:positionH relativeFrom="column">
                        <wp:posOffset>1534066</wp:posOffset>
                      </wp:positionH>
                      <wp:positionV relativeFrom="paragraph">
                        <wp:posOffset>20593</wp:posOffset>
                      </wp:positionV>
                      <wp:extent cx="412369" cy="60554"/>
                      <wp:effectExtent l="0" t="0" r="0" b="0"/>
                      <wp:wrapNone/>
                      <wp:docPr id="106977" name="Group 106977"/>
                      <wp:cNvGraphicFramePr/>
                      <a:graphic xmlns:a="http://schemas.openxmlformats.org/drawingml/2006/main">
                        <a:graphicData uri="http://schemas.microsoft.com/office/word/2010/wordprocessingGroup">
                          <wpg:wgp>
                            <wpg:cNvGrpSpPr/>
                            <wpg:grpSpPr>
                              <a:xfrm>
                                <a:off x="0" y="0"/>
                                <a:ext cx="412369" cy="60554"/>
                                <a:chOff x="0" y="0"/>
                                <a:chExt cx="412369" cy="60554"/>
                              </a:xfrm>
                            </wpg:grpSpPr>
                            <wps:wsp>
                              <wps:cNvPr id="135758" name="Shape 135758"/>
                              <wps:cNvSpPr/>
                              <wps:spPr>
                                <a:xfrm>
                                  <a:off x="0" y="0"/>
                                  <a:ext cx="57671" cy="60554"/>
                                </a:xfrm>
                                <a:custGeom>
                                  <a:avLst/>
                                  <a:gdLst/>
                                  <a:ahLst/>
                                  <a:cxnLst/>
                                  <a:rect l="0" t="0" r="0" b="0"/>
                                  <a:pathLst>
                                    <a:path w="57671" h="60554">
                                      <a:moveTo>
                                        <a:pt x="0" y="0"/>
                                      </a:moveTo>
                                      <a:lnTo>
                                        <a:pt x="57671" y="0"/>
                                      </a:lnTo>
                                      <a:lnTo>
                                        <a:pt x="57671" y="60554"/>
                                      </a:lnTo>
                                      <a:lnTo>
                                        <a:pt x="0" y="60554"/>
                                      </a:lnTo>
                                      <a:lnTo>
                                        <a:pt x="0" y="0"/>
                                      </a:lnTo>
                                    </a:path>
                                  </a:pathLst>
                                </a:custGeom>
                                <a:ln w="0" cap="flat">
                                  <a:round/>
                                </a:ln>
                              </wps:spPr>
                              <wps:style>
                                <a:lnRef idx="0">
                                  <a:srgbClr val="000000">
                                    <a:alpha val="0"/>
                                  </a:srgbClr>
                                </a:lnRef>
                                <a:fillRef idx="1">
                                  <a:srgbClr val="647AAC"/>
                                </a:fillRef>
                                <a:effectRef idx="0">
                                  <a:scrgbClr r="0" g="0" b="0"/>
                                </a:effectRef>
                                <a:fontRef idx="none"/>
                              </wps:style>
                              <wps:bodyPr/>
                            </wps:wsp>
                            <wps:wsp>
                              <wps:cNvPr id="135759" name="Shape 135759"/>
                              <wps:cNvSpPr/>
                              <wps:spPr>
                                <a:xfrm>
                                  <a:off x="351815" y="0"/>
                                  <a:ext cx="60554" cy="60554"/>
                                </a:xfrm>
                                <a:custGeom>
                                  <a:avLst/>
                                  <a:gdLst/>
                                  <a:ahLst/>
                                  <a:cxnLst/>
                                  <a:rect l="0" t="0" r="0" b="0"/>
                                  <a:pathLst>
                                    <a:path w="60554" h="60554">
                                      <a:moveTo>
                                        <a:pt x="0" y="0"/>
                                      </a:moveTo>
                                      <a:lnTo>
                                        <a:pt x="60554" y="0"/>
                                      </a:lnTo>
                                      <a:lnTo>
                                        <a:pt x="60554" y="60554"/>
                                      </a:lnTo>
                                      <a:lnTo>
                                        <a:pt x="0" y="60554"/>
                                      </a:lnTo>
                                      <a:lnTo>
                                        <a:pt x="0" y="0"/>
                                      </a:lnTo>
                                    </a:path>
                                  </a:pathLst>
                                </a:custGeom>
                                <a:ln w="0" cap="flat">
                                  <a:round/>
                                </a:ln>
                              </wps:spPr>
                              <wps:style>
                                <a:lnRef idx="0">
                                  <a:srgbClr val="000000">
                                    <a:alpha val="0"/>
                                  </a:srgbClr>
                                </a:lnRef>
                                <a:fillRef idx="1">
                                  <a:srgbClr val="BB524C"/>
                                </a:fillRef>
                                <a:effectRef idx="0">
                                  <a:scrgbClr r="0" g="0" b="0"/>
                                </a:effectRef>
                                <a:fontRef idx="none"/>
                              </wps:style>
                              <wps:bodyPr/>
                            </wps:wsp>
                          </wpg:wgp>
                        </a:graphicData>
                      </a:graphic>
                    </wp:anchor>
                  </w:drawing>
                </mc:Choice>
                <mc:Fallback>
                  <w:pict>
                    <v:group w14:anchorId="6ED0AF64" id="Group 106977" o:spid="_x0000_s1026" style="position:absolute;margin-left:120.8pt;margin-top:1.6pt;width:32.45pt;height:4.75pt;z-index:-251645952" coordsize="412369,6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">
                      <v:shape id="Shape 135758" o:spid="_x0000_s1027" style="position:absolute;width:57671;height:60554;visibility:visible;mso-wrap-style:square;v-text-anchor:top" coordsize="57671,6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Aiz8MA&#10;AADfAAAADwAAAGRycy9kb3ducmV2LnhtbERPzUrDQBC+C77DMkJvdlNLTUm7LVIR9SI07QMM2WkS&#10;mp0Nu5sm+vTOQfD48f1v95Pr1I1CbD0bWMwzUMSVty3XBs6nt8c1qJiQLXaeycA3Rdjv7u+2WFg/&#10;8pFuZaqVhHAs0ECTUl9oHauGHMa574mFu/jgMAkMtbYBRwl3nX7KsmftsGVpaLCnQ0PVtRycgc/z&#10;4kg/PAyHL8zX42vKy/CeGzN7mF42oBJN6V/85/6wMn+5ylcyWP4IAL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Aiz8MAAADfAAAADwAAAAAAAAAAAAAAAACYAgAAZHJzL2Rv&#10;d25yZXYueG1sUEsFBgAAAAAEAAQA9QAAAIgDAAAAAA==&#10;" path="m,l57671,r,60554l,60554,,e" fillcolor="#647aac" stroked="f" strokeweight="0">
                        <v:path arrowok="t" textboxrect="0,0,57671,60554"/>
                      </v:shape>
                      <v:shape id="Shape 135759" o:spid="_x0000_s1028" style="position:absolute;left:351815;width:60554;height:60554;visibility:visible;mso-wrap-style:square;v-text-anchor:top" coordsize="60554,6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P3sMA&#10;AADfAAAADwAAAGRycy9kb3ducmV2LnhtbERPTWsCMRC9F/wPYQRvmlVR62oUESw92dYqXofNdLN0&#10;M1mS1F3/fVMQeny87/W2s7W4kQ+VYwXjUQaCuHC64lLB+fMwfAYRIrLG2jEpuFOA7ab3tMZcu5Y/&#10;6HaKpUghHHJUYGJscilDYchiGLmGOHFfzluMCfpSao9tCre1nGTZXFqsODUYbGhvqPg+/VgF9m2y&#10;b+eXy3tT3l92R3NcMF69UoN+t1uBiNTFf/HD/arT/OlsMVvC358E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TP3sMAAADfAAAADwAAAAAAAAAAAAAAAACYAgAAZHJzL2Rv&#10;d25yZXYueG1sUEsFBgAAAAAEAAQA9QAAAIgDAAAAAA==&#10;" path="m,l60554,r,60554l,60554,,e" fillcolor="#bb524c" stroked="f" strokeweight="0">
                        <v:path arrowok="t" textboxrect="0,0,60554,60554"/>
                      </v:shape>
                    </v:group>
                  </w:pict>
                </mc:Fallback>
              </mc:AlternateContent>
            </w:r>
            <w:r>
              <w:rPr>
                <w:rFonts w:ascii="Calibri" w:eastAsia="Calibri" w:hAnsi="Calibri" w:cs="Calibri"/>
                <w:color w:val="000000"/>
                <w:sz w:val="22"/>
              </w:rPr>
              <w:tab/>
            </w:r>
            <w:r>
              <w:rPr>
                <w:rFonts w:ascii="Calibri" w:eastAsia="Calibri" w:hAnsi="Calibri" w:cs="Calibri"/>
                <w:b/>
                <w:sz w:val="17"/>
              </w:rPr>
              <w:t>SIM</w:t>
            </w:r>
            <w:r>
              <w:rPr>
                <w:rFonts w:ascii="Calibri" w:eastAsia="Calibri" w:hAnsi="Calibri" w:cs="Calibri"/>
                <w:b/>
                <w:sz w:val="17"/>
              </w:rPr>
              <w:tab/>
              <w:t>NÃO</w:t>
            </w:r>
          </w:p>
        </w:tc>
      </w:tr>
    </w:tbl>
    <w:p w:rsidR="00654E2C" w:rsidRDefault="00AE0CB0">
      <w:pPr>
        <w:spacing w:after="5" w:line="269" w:lineRule="auto"/>
        <w:ind w:left="271" w:firstLine="268"/>
      </w:pPr>
      <w:r>
        <w:t xml:space="preserve">Dos conselhos que possuem apenas Lei de criação declarada no Censo SUAS de 2023 são </w:t>
      </w:r>
      <w:r>
        <w:rPr>
          <w:b/>
        </w:rPr>
        <w:t>09</w:t>
      </w:r>
      <w:r>
        <w:t xml:space="preserve">: </w:t>
      </w:r>
      <w:r>
        <w:rPr>
          <w:b/>
        </w:rPr>
        <w:t xml:space="preserve">Acrelândia, Brasileia, Bujari, Epitaciolândia, Feijó, Jordão, Porto Walter, Santa Rosa do Purus e Tarauacá. </w:t>
      </w:r>
    </w:p>
    <w:p w:rsidR="00654E2C" w:rsidRDefault="00AE0CB0">
      <w:pPr>
        <w:spacing w:after="5" w:line="269" w:lineRule="auto"/>
        <w:ind w:left="549" w:hanging="10"/>
      </w:pPr>
      <w:r>
        <w:t xml:space="preserve">Já, os que possuem a Lei do SUAS são: 11, a saber:  </w:t>
      </w:r>
      <w:r>
        <w:rPr>
          <w:b/>
        </w:rPr>
        <w:t>Capixab</w:t>
      </w:r>
      <w:r>
        <w:rPr>
          <w:b/>
        </w:rPr>
        <w:t xml:space="preserve">a, Xapuri, Mâncio Lima, Cruzeiro do Sul, Manoel Urbano, Marechal </w:t>
      </w:r>
    </w:p>
    <w:p w:rsidR="00654E2C" w:rsidRDefault="00AE0CB0">
      <w:pPr>
        <w:spacing w:after="5" w:line="269" w:lineRule="auto"/>
        <w:ind w:left="281" w:hanging="10"/>
      </w:pPr>
      <w:r>
        <w:rPr>
          <w:b/>
        </w:rPr>
        <w:t>Thaumaturgo, Plácido de Castro, Porto Acre, Rio Branco, Rodrigues Alves e Sena Madureira</w:t>
      </w:r>
    </w:p>
    <w:p w:rsidR="00654E2C" w:rsidRDefault="00AE0CB0">
      <w:pPr>
        <w:spacing w:after="11"/>
        <w:ind w:left="546"/>
      </w:pPr>
      <w:r>
        <w:t xml:space="preserve">Com relação ao Regimento Interno os municípios de </w:t>
      </w:r>
      <w:r>
        <w:rPr>
          <w:b/>
        </w:rPr>
        <w:t xml:space="preserve">Jordão e Manoel Urbano </w:t>
      </w:r>
      <w:r>
        <w:t xml:space="preserve">informaram não possuir Regimento Interno. </w:t>
      </w:r>
    </w:p>
    <w:p w:rsidR="00654E2C" w:rsidRDefault="00AE0CB0">
      <w:pPr>
        <w:spacing w:after="419"/>
        <w:ind w:left="546"/>
      </w:pPr>
      <w:r>
        <w:t>Importante que 100% dos municípios possam ter regulamentado a Lei do SUAS, sendo este um desafio para o estado do Acre.</w:t>
      </w:r>
    </w:p>
    <w:p w:rsidR="00654E2C" w:rsidRDefault="00AE0CB0">
      <w:pPr>
        <w:numPr>
          <w:ilvl w:val="1"/>
          <w:numId w:val="19"/>
        </w:numPr>
        <w:spacing w:after="212" w:line="269" w:lineRule="auto"/>
        <w:ind w:hanging="250"/>
      </w:pPr>
      <w:r>
        <w:rPr>
          <w:b/>
        </w:rPr>
        <w:t>- INFRAESTRUTURA DO CONSELHO</w:t>
      </w:r>
    </w:p>
    <w:p w:rsidR="00654E2C" w:rsidRDefault="00AE0CB0">
      <w:pPr>
        <w:ind w:left="950"/>
      </w:pPr>
      <w:r>
        <w:t>Nas questões respondidas pelos Conselhos, sobre sua infraestrutu</w:t>
      </w:r>
      <w:r>
        <w:t>ra, os órgãos declaram as seguintes informações:</w:t>
      </w:r>
    </w:p>
    <w:p w:rsidR="00654E2C" w:rsidRDefault="00AE0CB0">
      <w:pPr>
        <w:pStyle w:val="Ttulo4"/>
        <w:tabs>
          <w:tab w:val="center" w:pos="1180"/>
          <w:tab w:val="center" w:pos="2047"/>
          <w:tab w:val="center" w:pos="6425"/>
          <w:tab w:val="center" w:pos="7724"/>
        </w:tabs>
        <w:ind w:left="0" w:firstLine="0"/>
      </w:pPr>
      <w:r>
        <w:rPr>
          <w:rFonts w:ascii="Calibri" w:eastAsia="Calibri" w:hAnsi="Calibri" w:cs="Calibri"/>
          <w:b w:val="0"/>
          <w:i w:val="0"/>
          <w:color w:val="000000"/>
          <w:sz w:val="22"/>
        </w:rPr>
        <w:tab/>
      </w:r>
      <w:r>
        <w:t>Ord.</w:t>
      </w:r>
      <w:r>
        <w:tab/>
        <w:t>Situação</w:t>
      </w:r>
      <w:r>
        <w:tab/>
        <w:t>Sim</w:t>
      </w:r>
      <w:r>
        <w:tab/>
        <w:t>Não</w:t>
      </w:r>
    </w:p>
    <w:tbl>
      <w:tblPr>
        <w:tblStyle w:val="TableGrid"/>
        <w:tblW w:w="7848" w:type="dxa"/>
        <w:tblInd w:w="925" w:type="dxa"/>
        <w:tblCellMar>
          <w:top w:w="31" w:type="dxa"/>
          <w:left w:w="0" w:type="dxa"/>
          <w:bottom w:w="0" w:type="dxa"/>
          <w:right w:w="164" w:type="dxa"/>
        </w:tblCellMar>
        <w:tblLook w:val="04A0" w:firstRow="1" w:lastRow="0" w:firstColumn="1" w:lastColumn="0" w:noHBand="0" w:noVBand="1"/>
      </w:tblPr>
      <w:tblGrid>
        <w:gridCol w:w="708"/>
        <w:gridCol w:w="4655"/>
        <w:gridCol w:w="1294"/>
        <w:gridCol w:w="1190"/>
      </w:tblGrid>
      <w:tr w:rsidR="00654E2C">
        <w:trPr>
          <w:trHeight w:val="203"/>
        </w:trPr>
        <w:tc>
          <w:tcPr>
            <w:tcW w:w="708" w:type="dxa"/>
            <w:vMerge w:val="restart"/>
            <w:tcBorders>
              <w:top w:val="single" w:sz="4" w:space="0" w:color="999999"/>
              <w:left w:val="nil"/>
              <w:bottom w:val="nil"/>
              <w:right w:val="single" w:sz="4" w:space="0" w:color="999999"/>
            </w:tcBorders>
          </w:tcPr>
          <w:p w:rsidR="00654E2C" w:rsidRDefault="00AE0CB0">
            <w:pPr>
              <w:spacing w:after="14" w:line="259" w:lineRule="auto"/>
              <w:ind w:left="100" w:firstLine="0"/>
              <w:jc w:val="left"/>
            </w:pPr>
            <w:r>
              <w:rPr>
                <w:i/>
              </w:rPr>
              <w:t>1</w:t>
            </w:r>
          </w:p>
          <w:p w:rsidR="00654E2C" w:rsidRDefault="00AE0CB0">
            <w:pPr>
              <w:spacing w:after="214" w:line="259" w:lineRule="auto"/>
              <w:ind w:left="100" w:firstLine="0"/>
              <w:jc w:val="left"/>
            </w:pPr>
            <w:r>
              <w:rPr>
                <w:i/>
              </w:rPr>
              <w:t>2</w:t>
            </w:r>
          </w:p>
          <w:p w:rsidR="00654E2C" w:rsidRDefault="00AE0CB0">
            <w:pPr>
              <w:spacing w:after="14" w:line="259" w:lineRule="auto"/>
              <w:ind w:left="100" w:firstLine="0"/>
              <w:jc w:val="left"/>
            </w:pPr>
            <w:r>
              <w:rPr>
                <w:i/>
              </w:rPr>
              <w:t>3</w:t>
            </w:r>
          </w:p>
          <w:p w:rsidR="00654E2C" w:rsidRDefault="00AE0CB0">
            <w:pPr>
              <w:spacing w:after="14" w:line="259" w:lineRule="auto"/>
              <w:ind w:left="100" w:firstLine="0"/>
              <w:jc w:val="left"/>
            </w:pPr>
            <w:r>
              <w:rPr>
                <w:i/>
              </w:rPr>
              <w:t>4</w:t>
            </w:r>
          </w:p>
          <w:p w:rsidR="00654E2C" w:rsidRDefault="00AE0CB0">
            <w:pPr>
              <w:spacing w:after="0" w:line="259" w:lineRule="auto"/>
              <w:ind w:left="100" w:firstLine="0"/>
              <w:jc w:val="left"/>
            </w:pPr>
            <w:r>
              <w:rPr>
                <w:i/>
              </w:rPr>
              <w:t>5</w:t>
            </w:r>
          </w:p>
        </w:tc>
        <w:tc>
          <w:tcPr>
            <w:tcW w:w="4655" w:type="dxa"/>
            <w:tcBorders>
              <w:top w:val="single" w:sz="4" w:space="0" w:color="999999"/>
              <w:left w:val="single" w:sz="4" w:space="0" w:color="999999"/>
              <w:bottom w:val="nil"/>
              <w:right w:val="nil"/>
            </w:tcBorders>
            <w:shd w:val="clear" w:color="auto" w:fill="F4F2F1"/>
          </w:tcPr>
          <w:p w:rsidR="00654E2C" w:rsidRDefault="00AE0CB0">
            <w:pPr>
              <w:spacing w:after="0" w:line="259" w:lineRule="auto"/>
              <w:ind w:left="100" w:firstLine="0"/>
              <w:jc w:val="left"/>
            </w:pPr>
            <w:r>
              <w:t>Possui local/sede para funcionamento de uso exclusivo</w:t>
            </w:r>
          </w:p>
        </w:tc>
        <w:tc>
          <w:tcPr>
            <w:tcW w:w="1294" w:type="dxa"/>
            <w:tcBorders>
              <w:top w:val="single" w:sz="4" w:space="0" w:color="999999"/>
              <w:left w:val="nil"/>
              <w:bottom w:val="nil"/>
              <w:right w:val="nil"/>
            </w:tcBorders>
            <w:shd w:val="clear" w:color="auto" w:fill="F4F2F1"/>
          </w:tcPr>
          <w:p w:rsidR="00654E2C" w:rsidRDefault="00AE0CB0">
            <w:pPr>
              <w:spacing w:after="0" w:line="259" w:lineRule="auto"/>
              <w:ind w:left="0" w:firstLine="0"/>
              <w:jc w:val="left"/>
            </w:pPr>
            <w:r>
              <w:t>1</w:t>
            </w:r>
          </w:p>
        </w:tc>
        <w:tc>
          <w:tcPr>
            <w:tcW w:w="1190" w:type="dxa"/>
            <w:tcBorders>
              <w:top w:val="single" w:sz="4" w:space="0" w:color="999999"/>
              <w:left w:val="nil"/>
              <w:bottom w:val="nil"/>
              <w:right w:val="nil"/>
            </w:tcBorders>
            <w:shd w:val="clear" w:color="auto" w:fill="F4F2F1"/>
          </w:tcPr>
          <w:p w:rsidR="00654E2C" w:rsidRDefault="00AE0CB0">
            <w:pPr>
              <w:spacing w:after="0" w:line="259" w:lineRule="auto"/>
              <w:ind w:left="0" w:firstLine="0"/>
              <w:jc w:val="left"/>
            </w:pPr>
            <w:r>
              <w:t>19</w:t>
            </w:r>
          </w:p>
        </w:tc>
      </w:tr>
      <w:tr w:rsidR="00654E2C">
        <w:trPr>
          <w:trHeight w:val="400"/>
        </w:trPr>
        <w:tc>
          <w:tcPr>
            <w:tcW w:w="0" w:type="auto"/>
            <w:vMerge/>
            <w:tcBorders>
              <w:top w:val="nil"/>
              <w:left w:val="nil"/>
              <w:bottom w:val="nil"/>
              <w:right w:val="single" w:sz="4" w:space="0" w:color="999999"/>
            </w:tcBorders>
            <w:vAlign w:val="bottom"/>
          </w:tcPr>
          <w:p w:rsidR="00654E2C" w:rsidRDefault="00654E2C">
            <w:pPr>
              <w:spacing w:after="160" w:line="259" w:lineRule="auto"/>
              <w:ind w:left="0" w:firstLine="0"/>
              <w:jc w:val="left"/>
            </w:pPr>
          </w:p>
        </w:tc>
        <w:tc>
          <w:tcPr>
            <w:tcW w:w="4655" w:type="dxa"/>
            <w:tcBorders>
              <w:top w:val="nil"/>
              <w:left w:val="single" w:sz="4" w:space="0" w:color="999999"/>
              <w:bottom w:val="nil"/>
              <w:right w:val="nil"/>
            </w:tcBorders>
          </w:tcPr>
          <w:p w:rsidR="00654E2C" w:rsidRDefault="00AE0CB0">
            <w:pPr>
              <w:spacing w:after="0" w:line="259" w:lineRule="auto"/>
              <w:ind w:left="100" w:firstLine="0"/>
            </w:pPr>
            <w:r>
              <w:t>No prédio em que localiza o Conselho funciona outras instituições ou unidades</w:t>
            </w:r>
          </w:p>
        </w:tc>
        <w:tc>
          <w:tcPr>
            <w:tcW w:w="1294" w:type="dxa"/>
            <w:tcBorders>
              <w:top w:val="nil"/>
              <w:left w:val="nil"/>
              <w:bottom w:val="nil"/>
              <w:right w:val="nil"/>
            </w:tcBorders>
          </w:tcPr>
          <w:p w:rsidR="00654E2C" w:rsidRDefault="00AE0CB0">
            <w:pPr>
              <w:spacing w:after="0" w:line="259" w:lineRule="auto"/>
              <w:ind w:left="0" w:firstLine="0"/>
              <w:jc w:val="left"/>
            </w:pPr>
            <w:r>
              <w:t>18</w:t>
            </w:r>
          </w:p>
        </w:tc>
        <w:tc>
          <w:tcPr>
            <w:tcW w:w="1190" w:type="dxa"/>
            <w:tcBorders>
              <w:top w:val="nil"/>
              <w:left w:val="nil"/>
              <w:bottom w:val="nil"/>
              <w:right w:val="nil"/>
            </w:tcBorders>
          </w:tcPr>
          <w:p w:rsidR="00654E2C" w:rsidRDefault="00AE0CB0">
            <w:pPr>
              <w:spacing w:after="0" w:line="259" w:lineRule="auto"/>
              <w:ind w:left="0" w:firstLine="0"/>
              <w:jc w:val="left"/>
            </w:pPr>
            <w:r>
              <w:t>2</w:t>
            </w:r>
          </w:p>
        </w:tc>
      </w:tr>
      <w:tr w:rsidR="00654E2C">
        <w:trPr>
          <w:trHeight w:val="200"/>
        </w:trPr>
        <w:tc>
          <w:tcPr>
            <w:tcW w:w="0" w:type="auto"/>
            <w:vMerge/>
            <w:tcBorders>
              <w:top w:val="nil"/>
              <w:left w:val="nil"/>
              <w:bottom w:val="nil"/>
              <w:right w:val="single" w:sz="4" w:space="0" w:color="999999"/>
            </w:tcBorders>
          </w:tcPr>
          <w:p w:rsidR="00654E2C" w:rsidRDefault="00654E2C">
            <w:pPr>
              <w:spacing w:after="160" w:line="259" w:lineRule="auto"/>
              <w:ind w:left="0" w:firstLine="0"/>
              <w:jc w:val="left"/>
            </w:pPr>
          </w:p>
        </w:tc>
        <w:tc>
          <w:tcPr>
            <w:tcW w:w="4655" w:type="dxa"/>
            <w:tcBorders>
              <w:top w:val="nil"/>
              <w:left w:val="single" w:sz="4" w:space="0" w:color="999999"/>
              <w:bottom w:val="nil"/>
              <w:right w:val="nil"/>
            </w:tcBorders>
            <w:shd w:val="clear" w:color="auto" w:fill="F4F2F1"/>
          </w:tcPr>
          <w:p w:rsidR="00654E2C" w:rsidRDefault="00AE0CB0">
            <w:pPr>
              <w:spacing w:after="0" w:line="259" w:lineRule="auto"/>
              <w:ind w:left="100" w:firstLine="0"/>
              <w:jc w:val="left"/>
            </w:pPr>
            <w:r>
              <w:t>Sala para reunião com até 15 pessoas</w:t>
            </w:r>
          </w:p>
        </w:tc>
        <w:tc>
          <w:tcPr>
            <w:tcW w:w="1294" w:type="dxa"/>
            <w:tcBorders>
              <w:top w:val="nil"/>
              <w:left w:val="nil"/>
              <w:bottom w:val="nil"/>
              <w:right w:val="nil"/>
            </w:tcBorders>
            <w:shd w:val="clear" w:color="auto" w:fill="F4F2F1"/>
          </w:tcPr>
          <w:p w:rsidR="00654E2C" w:rsidRDefault="00AE0CB0">
            <w:pPr>
              <w:spacing w:after="0" w:line="259" w:lineRule="auto"/>
              <w:ind w:left="0" w:firstLine="0"/>
              <w:jc w:val="left"/>
            </w:pPr>
            <w:r>
              <w:t>18</w:t>
            </w:r>
          </w:p>
        </w:tc>
        <w:tc>
          <w:tcPr>
            <w:tcW w:w="1190" w:type="dxa"/>
            <w:tcBorders>
              <w:top w:val="nil"/>
              <w:left w:val="nil"/>
              <w:bottom w:val="nil"/>
              <w:right w:val="nil"/>
            </w:tcBorders>
            <w:shd w:val="clear" w:color="auto" w:fill="F4F2F1"/>
          </w:tcPr>
          <w:p w:rsidR="00654E2C" w:rsidRDefault="00AE0CB0">
            <w:pPr>
              <w:spacing w:after="0" w:line="259" w:lineRule="auto"/>
              <w:ind w:left="0" w:firstLine="0"/>
              <w:jc w:val="left"/>
            </w:pPr>
            <w:r>
              <w:t>2</w:t>
            </w:r>
          </w:p>
        </w:tc>
      </w:tr>
      <w:tr w:rsidR="00654E2C">
        <w:trPr>
          <w:trHeight w:val="200"/>
        </w:trPr>
        <w:tc>
          <w:tcPr>
            <w:tcW w:w="0" w:type="auto"/>
            <w:vMerge/>
            <w:tcBorders>
              <w:top w:val="nil"/>
              <w:left w:val="nil"/>
              <w:bottom w:val="nil"/>
              <w:right w:val="single" w:sz="4" w:space="0" w:color="999999"/>
            </w:tcBorders>
          </w:tcPr>
          <w:p w:rsidR="00654E2C" w:rsidRDefault="00654E2C">
            <w:pPr>
              <w:spacing w:after="160" w:line="259" w:lineRule="auto"/>
              <w:ind w:left="0" w:firstLine="0"/>
              <w:jc w:val="left"/>
            </w:pPr>
          </w:p>
        </w:tc>
        <w:tc>
          <w:tcPr>
            <w:tcW w:w="4655" w:type="dxa"/>
            <w:tcBorders>
              <w:top w:val="nil"/>
              <w:left w:val="single" w:sz="4" w:space="0" w:color="999999"/>
              <w:bottom w:val="nil"/>
              <w:right w:val="nil"/>
            </w:tcBorders>
          </w:tcPr>
          <w:p w:rsidR="00654E2C" w:rsidRDefault="00AE0CB0">
            <w:pPr>
              <w:spacing w:after="0" w:line="259" w:lineRule="auto"/>
              <w:ind w:left="100" w:firstLine="0"/>
              <w:jc w:val="left"/>
            </w:pPr>
            <w:r>
              <w:t>Sala para uso do Secretariado</w:t>
            </w:r>
          </w:p>
        </w:tc>
        <w:tc>
          <w:tcPr>
            <w:tcW w:w="1294" w:type="dxa"/>
            <w:tcBorders>
              <w:top w:val="nil"/>
              <w:left w:val="nil"/>
              <w:bottom w:val="nil"/>
              <w:right w:val="nil"/>
            </w:tcBorders>
          </w:tcPr>
          <w:p w:rsidR="00654E2C" w:rsidRDefault="00AE0CB0">
            <w:pPr>
              <w:spacing w:after="0" w:line="259" w:lineRule="auto"/>
              <w:ind w:left="0" w:firstLine="0"/>
              <w:jc w:val="left"/>
            </w:pPr>
            <w:r>
              <w:t>18</w:t>
            </w:r>
          </w:p>
        </w:tc>
        <w:tc>
          <w:tcPr>
            <w:tcW w:w="1190" w:type="dxa"/>
            <w:tcBorders>
              <w:top w:val="nil"/>
              <w:left w:val="nil"/>
              <w:bottom w:val="nil"/>
              <w:right w:val="nil"/>
            </w:tcBorders>
          </w:tcPr>
          <w:p w:rsidR="00654E2C" w:rsidRDefault="00AE0CB0">
            <w:pPr>
              <w:spacing w:after="0" w:line="259" w:lineRule="auto"/>
              <w:ind w:left="0" w:firstLine="0"/>
              <w:jc w:val="left"/>
            </w:pPr>
            <w:r>
              <w:t>2</w:t>
            </w:r>
          </w:p>
        </w:tc>
      </w:tr>
      <w:tr w:rsidR="00654E2C">
        <w:trPr>
          <w:trHeight w:val="200"/>
        </w:trPr>
        <w:tc>
          <w:tcPr>
            <w:tcW w:w="0" w:type="auto"/>
            <w:vMerge/>
            <w:tcBorders>
              <w:top w:val="nil"/>
              <w:left w:val="nil"/>
              <w:bottom w:val="nil"/>
              <w:right w:val="single" w:sz="4" w:space="0" w:color="999999"/>
            </w:tcBorders>
          </w:tcPr>
          <w:p w:rsidR="00654E2C" w:rsidRDefault="00654E2C">
            <w:pPr>
              <w:spacing w:after="160" w:line="259" w:lineRule="auto"/>
              <w:ind w:left="0" w:firstLine="0"/>
              <w:jc w:val="left"/>
            </w:pPr>
          </w:p>
        </w:tc>
        <w:tc>
          <w:tcPr>
            <w:tcW w:w="4655" w:type="dxa"/>
            <w:tcBorders>
              <w:top w:val="nil"/>
              <w:left w:val="single" w:sz="4" w:space="0" w:color="999999"/>
              <w:bottom w:val="nil"/>
              <w:right w:val="nil"/>
            </w:tcBorders>
            <w:shd w:val="clear" w:color="auto" w:fill="F4F2F1"/>
          </w:tcPr>
          <w:p w:rsidR="00654E2C" w:rsidRDefault="00AE0CB0">
            <w:pPr>
              <w:spacing w:after="0" w:line="259" w:lineRule="auto"/>
              <w:ind w:left="100" w:firstLine="0"/>
              <w:jc w:val="left"/>
            </w:pPr>
            <w:r>
              <w:t>Computadores conectados à internet</w:t>
            </w:r>
          </w:p>
        </w:tc>
        <w:tc>
          <w:tcPr>
            <w:tcW w:w="1294" w:type="dxa"/>
            <w:tcBorders>
              <w:top w:val="nil"/>
              <w:left w:val="nil"/>
              <w:bottom w:val="nil"/>
              <w:right w:val="nil"/>
            </w:tcBorders>
            <w:shd w:val="clear" w:color="auto" w:fill="F4F2F1"/>
          </w:tcPr>
          <w:p w:rsidR="00654E2C" w:rsidRDefault="00AE0CB0">
            <w:pPr>
              <w:spacing w:after="0" w:line="259" w:lineRule="auto"/>
              <w:ind w:left="0" w:firstLine="0"/>
              <w:jc w:val="left"/>
            </w:pPr>
            <w:r>
              <w:t>20</w:t>
            </w:r>
          </w:p>
        </w:tc>
        <w:tc>
          <w:tcPr>
            <w:tcW w:w="1190" w:type="dxa"/>
            <w:tcBorders>
              <w:top w:val="nil"/>
              <w:left w:val="nil"/>
              <w:bottom w:val="nil"/>
              <w:right w:val="nil"/>
            </w:tcBorders>
            <w:shd w:val="clear" w:color="auto" w:fill="F4F2F1"/>
          </w:tcPr>
          <w:p w:rsidR="00654E2C" w:rsidRDefault="00AE0CB0">
            <w:pPr>
              <w:spacing w:after="0" w:line="259" w:lineRule="auto"/>
              <w:ind w:left="0" w:firstLine="0"/>
              <w:jc w:val="left"/>
            </w:pPr>
            <w:r>
              <w:t>0</w:t>
            </w:r>
          </w:p>
        </w:tc>
      </w:tr>
    </w:tbl>
    <w:p w:rsidR="00654E2C" w:rsidRDefault="00AE0CB0">
      <w:pPr>
        <w:spacing w:after="9"/>
        <w:ind w:left="271" w:firstLine="536"/>
      </w:pPr>
      <w:r>
        <w:t xml:space="preserve">O município de Rio Branco é o único que possui sede para funcionamento exclusivo. Já o município de </w:t>
      </w:r>
      <w:r>
        <w:rPr>
          <w:b/>
        </w:rPr>
        <w:t xml:space="preserve">Manoel Urbano </w:t>
      </w:r>
      <w:r>
        <w:t xml:space="preserve">não possui sede administrativa para funcionamento. </w:t>
      </w:r>
    </w:p>
    <w:p w:rsidR="00654E2C" w:rsidRDefault="00AE0CB0">
      <w:pPr>
        <w:ind w:left="801"/>
      </w:pPr>
      <w:r>
        <w:t>Os demais municípios compartilham o espaço do CMAS com outras instituições ou unidade do SUAS</w:t>
      </w:r>
      <w:r>
        <w:rPr>
          <w:b/>
        </w:rPr>
        <w:t>.</w:t>
      </w:r>
      <w:r>
        <w:t xml:space="preserve">  </w:t>
      </w:r>
    </w:p>
    <w:p w:rsidR="00654E2C" w:rsidRDefault="00AE0CB0">
      <w:pPr>
        <w:spacing w:line="269" w:lineRule="auto"/>
        <w:ind w:left="549" w:hanging="10"/>
      </w:pPr>
      <w:r>
        <w:rPr>
          <w:b/>
        </w:rPr>
        <w:t>4.3 - SECRETÁRIA EXECUTIVA DO CONSELHO</w:t>
      </w:r>
    </w:p>
    <w:p w:rsidR="00654E2C" w:rsidRDefault="00AE0CB0">
      <w:pPr>
        <w:spacing w:after="7"/>
        <w:ind w:left="271" w:right="117" w:firstLine="536"/>
      </w:pPr>
      <w:r>
        <w:t>Conforme dispõe o Art. 18 da Resolução CNAS/MDS Nº 100, de 20 de abril de 2023, os conselhos de assistência social deverão ter uma secretaria executiva vinculada ao conselho diretamente subordinada à presidência e ao colegiado, para dar suporte ao cumprime</w:t>
      </w:r>
      <w:r>
        <w:t>nto de suas competências.</w:t>
      </w:r>
    </w:p>
    <w:p w:rsidR="00654E2C" w:rsidRDefault="00AE0CB0">
      <w:pPr>
        <w:spacing w:after="420"/>
        <w:ind w:left="801"/>
      </w:pPr>
      <w:r>
        <w:t>Abaixo segue a situação da Secretaria Executiva dos CMAS do Acre:</w:t>
      </w:r>
    </w:p>
    <w:p w:rsidR="00654E2C" w:rsidRDefault="00AE0CB0">
      <w:pPr>
        <w:pStyle w:val="Ttulo4"/>
        <w:tabs>
          <w:tab w:val="center" w:pos="1180"/>
          <w:tab w:val="center" w:pos="2047"/>
          <w:tab w:val="center" w:pos="6425"/>
          <w:tab w:val="center" w:pos="7724"/>
        </w:tabs>
        <w:ind w:left="0" w:firstLine="0"/>
      </w:pPr>
      <w:r>
        <w:rPr>
          <w:rFonts w:ascii="Calibri" w:eastAsia="Calibri" w:hAnsi="Calibri" w:cs="Calibri"/>
          <w:b w:val="0"/>
          <w:i w:val="0"/>
          <w:color w:val="000000"/>
          <w:sz w:val="22"/>
        </w:rPr>
        <w:tab/>
      </w:r>
      <w:r>
        <w:t>Ord.</w:t>
      </w:r>
      <w:r>
        <w:tab/>
        <w:t>Situação</w:t>
      </w:r>
      <w:r>
        <w:tab/>
        <w:t>Sim</w:t>
      </w:r>
      <w:r>
        <w:tab/>
        <w:t>Não</w:t>
      </w:r>
    </w:p>
    <w:tbl>
      <w:tblPr>
        <w:tblStyle w:val="TableGrid"/>
        <w:tblW w:w="7848" w:type="dxa"/>
        <w:tblInd w:w="925" w:type="dxa"/>
        <w:tblCellMar>
          <w:top w:w="31" w:type="dxa"/>
          <w:left w:w="0" w:type="dxa"/>
          <w:bottom w:w="0" w:type="dxa"/>
          <w:right w:w="115" w:type="dxa"/>
        </w:tblCellMar>
        <w:tblLook w:val="04A0" w:firstRow="1" w:lastRow="0" w:firstColumn="1" w:lastColumn="0" w:noHBand="0" w:noVBand="1"/>
      </w:tblPr>
      <w:tblGrid>
        <w:gridCol w:w="708"/>
        <w:gridCol w:w="4655"/>
        <w:gridCol w:w="1294"/>
        <w:gridCol w:w="1190"/>
      </w:tblGrid>
      <w:tr w:rsidR="00654E2C">
        <w:trPr>
          <w:trHeight w:val="203"/>
        </w:trPr>
        <w:tc>
          <w:tcPr>
            <w:tcW w:w="708" w:type="dxa"/>
            <w:vMerge w:val="restart"/>
            <w:tcBorders>
              <w:top w:val="single" w:sz="4" w:space="0" w:color="999999"/>
              <w:left w:val="nil"/>
              <w:bottom w:val="nil"/>
              <w:right w:val="single" w:sz="4" w:space="0" w:color="999999"/>
            </w:tcBorders>
          </w:tcPr>
          <w:p w:rsidR="00654E2C" w:rsidRDefault="00AE0CB0">
            <w:pPr>
              <w:spacing w:after="14" w:line="259" w:lineRule="auto"/>
              <w:ind w:left="100" w:firstLine="0"/>
              <w:jc w:val="left"/>
            </w:pPr>
            <w:r>
              <w:rPr>
                <w:i/>
              </w:rPr>
              <w:t>1</w:t>
            </w:r>
          </w:p>
          <w:p w:rsidR="00654E2C" w:rsidRDefault="00AE0CB0">
            <w:pPr>
              <w:spacing w:after="18" w:line="259" w:lineRule="auto"/>
              <w:ind w:left="100" w:firstLine="0"/>
              <w:jc w:val="left"/>
            </w:pPr>
            <w:r>
              <w:rPr>
                <w:i/>
              </w:rPr>
              <w:t>2</w:t>
            </w:r>
          </w:p>
          <w:p w:rsidR="00654E2C" w:rsidRDefault="00AE0CB0">
            <w:pPr>
              <w:spacing w:after="0" w:line="259" w:lineRule="auto"/>
              <w:ind w:left="100" w:firstLine="0"/>
              <w:jc w:val="left"/>
            </w:pPr>
            <w:r>
              <w:rPr>
                <w:i/>
              </w:rPr>
              <w:t>3</w:t>
            </w:r>
          </w:p>
        </w:tc>
        <w:tc>
          <w:tcPr>
            <w:tcW w:w="4655" w:type="dxa"/>
            <w:tcBorders>
              <w:top w:val="single" w:sz="4" w:space="0" w:color="999999"/>
              <w:left w:val="single" w:sz="4" w:space="0" w:color="999999"/>
              <w:bottom w:val="nil"/>
              <w:right w:val="nil"/>
            </w:tcBorders>
            <w:shd w:val="clear" w:color="auto" w:fill="F4F2F1"/>
          </w:tcPr>
          <w:p w:rsidR="00654E2C" w:rsidRDefault="00AE0CB0">
            <w:pPr>
              <w:spacing w:after="0" w:line="259" w:lineRule="auto"/>
              <w:ind w:left="100" w:firstLine="0"/>
              <w:jc w:val="left"/>
            </w:pPr>
            <w:r>
              <w:t>possui Secretaria Executiva</w:t>
            </w:r>
          </w:p>
        </w:tc>
        <w:tc>
          <w:tcPr>
            <w:tcW w:w="1294" w:type="dxa"/>
            <w:tcBorders>
              <w:top w:val="single" w:sz="4" w:space="0" w:color="999999"/>
              <w:left w:val="nil"/>
              <w:bottom w:val="nil"/>
              <w:right w:val="nil"/>
            </w:tcBorders>
            <w:shd w:val="clear" w:color="auto" w:fill="F4F2F1"/>
          </w:tcPr>
          <w:p w:rsidR="00654E2C" w:rsidRDefault="00AE0CB0">
            <w:pPr>
              <w:spacing w:after="0" w:line="259" w:lineRule="auto"/>
              <w:ind w:left="0" w:firstLine="0"/>
              <w:jc w:val="left"/>
            </w:pPr>
            <w:r>
              <w:t>19</w:t>
            </w:r>
          </w:p>
        </w:tc>
        <w:tc>
          <w:tcPr>
            <w:tcW w:w="1190" w:type="dxa"/>
            <w:tcBorders>
              <w:top w:val="single" w:sz="4" w:space="0" w:color="999999"/>
              <w:left w:val="nil"/>
              <w:bottom w:val="nil"/>
              <w:right w:val="nil"/>
            </w:tcBorders>
            <w:shd w:val="clear" w:color="auto" w:fill="F4F2F1"/>
          </w:tcPr>
          <w:p w:rsidR="00654E2C" w:rsidRDefault="00AE0CB0">
            <w:pPr>
              <w:spacing w:after="0" w:line="259" w:lineRule="auto"/>
              <w:ind w:left="0" w:firstLine="0"/>
              <w:jc w:val="left"/>
            </w:pPr>
            <w:r>
              <w:t>1</w:t>
            </w:r>
          </w:p>
        </w:tc>
      </w:tr>
      <w:tr w:rsidR="00654E2C">
        <w:trPr>
          <w:trHeight w:val="204"/>
        </w:trPr>
        <w:tc>
          <w:tcPr>
            <w:tcW w:w="0" w:type="auto"/>
            <w:vMerge/>
            <w:tcBorders>
              <w:top w:val="nil"/>
              <w:left w:val="nil"/>
              <w:bottom w:val="nil"/>
              <w:right w:val="single" w:sz="4" w:space="0" w:color="999999"/>
            </w:tcBorders>
          </w:tcPr>
          <w:p w:rsidR="00654E2C" w:rsidRDefault="00654E2C">
            <w:pPr>
              <w:spacing w:after="160" w:line="259" w:lineRule="auto"/>
              <w:ind w:left="0" w:firstLine="0"/>
              <w:jc w:val="left"/>
            </w:pPr>
          </w:p>
        </w:tc>
        <w:tc>
          <w:tcPr>
            <w:tcW w:w="4655" w:type="dxa"/>
            <w:tcBorders>
              <w:top w:val="nil"/>
              <w:left w:val="single" w:sz="4" w:space="0" w:color="999999"/>
              <w:bottom w:val="nil"/>
              <w:right w:val="nil"/>
            </w:tcBorders>
          </w:tcPr>
          <w:p w:rsidR="00654E2C" w:rsidRDefault="00AE0CB0">
            <w:pPr>
              <w:spacing w:after="0" w:line="259" w:lineRule="auto"/>
              <w:ind w:left="100" w:firstLine="0"/>
              <w:jc w:val="left"/>
            </w:pPr>
            <w:r>
              <w:t>possui Secretária (o) Executiva (o) exclusivo</w:t>
            </w:r>
          </w:p>
        </w:tc>
        <w:tc>
          <w:tcPr>
            <w:tcW w:w="1294" w:type="dxa"/>
            <w:tcBorders>
              <w:top w:val="nil"/>
              <w:left w:val="nil"/>
              <w:bottom w:val="nil"/>
              <w:right w:val="nil"/>
            </w:tcBorders>
          </w:tcPr>
          <w:p w:rsidR="00654E2C" w:rsidRDefault="00AE0CB0">
            <w:pPr>
              <w:spacing w:after="0" w:line="259" w:lineRule="auto"/>
              <w:ind w:left="0" w:firstLine="0"/>
              <w:jc w:val="left"/>
            </w:pPr>
            <w:r>
              <w:t>6</w:t>
            </w:r>
          </w:p>
        </w:tc>
        <w:tc>
          <w:tcPr>
            <w:tcW w:w="1190" w:type="dxa"/>
            <w:tcBorders>
              <w:top w:val="nil"/>
              <w:left w:val="nil"/>
              <w:bottom w:val="nil"/>
              <w:right w:val="nil"/>
            </w:tcBorders>
          </w:tcPr>
          <w:p w:rsidR="00654E2C" w:rsidRDefault="00AE0CB0">
            <w:pPr>
              <w:spacing w:after="0" w:line="259" w:lineRule="auto"/>
              <w:ind w:left="0" w:firstLine="0"/>
              <w:jc w:val="left"/>
            </w:pPr>
            <w:r>
              <w:t>13</w:t>
            </w:r>
          </w:p>
        </w:tc>
      </w:tr>
      <w:tr w:rsidR="00654E2C">
        <w:trPr>
          <w:trHeight w:val="200"/>
        </w:trPr>
        <w:tc>
          <w:tcPr>
            <w:tcW w:w="0" w:type="auto"/>
            <w:vMerge/>
            <w:tcBorders>
              <w:top w:val="nil"/>
              <w:left w:val="nil"/>
              <w:bottom w:val="nil"/>
              <w:right w:val="single" w:sz="4" w:space="0" w:color="999999"/>
            </w:tcBorders>
          </w:tcPr>
          <w:p w:rsidR="00654E2C" w:rsidRDefault="00654E2C">
            <w:pPr>
              <w:spacing w:after="160" w:line="259" w:lineRule="auto"/>
              <w:ind w:left="0" w:firstLine="0"/>
              <w:jc w:val="left"/>
            </w:pPr>
          </w:p>
        </w:tc>
        <w:tc>
          <w:tcPr>
            <w:tcW w:w="4655" w:type="dxa"/>
            <w:tcBorders>
              <w:top w:val="nil"/>
              <w:left w:val="single" w:sz="4" w:space="0" w:color="999999"/>
              <w:bottom w:val="nil"/>
              <w:right w:val="nil"/>
            </w:tcBorders>
            <w:shd w:val="clear" w:color="auto" w:fill="F4F2F1"/>
          </w:tcPr>
          <w:p w:rsidR="00654E2C" w:rsidRDefault="00AE0CB0">
            <w:pPr>
              <w:spacing w:after="0" w:line="259" w:lineRule="auto"/>
              <w:ind w:left="100" w:firstLine="0"/>
              <w:jc w:val="left"/>
            </w:pPr>
            <w:r>
              <w:t>possui Secretária (o) Executiva (o) compartilhada</w:t>
            </w:r>
          </w:p>
        </w:tc>
        <w:tc>
          <w:tcPr>
            <w:tcW w:w="1294" w:type="dxa"/>
            <w:tcBorders>
              <w:top w:val="nil"/>
              <w:left w:val="nil"/>
              <w:bottom w:val="nil"/>
              <w:right w:val="nil"/>
            </w:tcBorders>
            <w:shd w:val="clear" w:color="auto" w:fill="F4F2F1"/>
          </w:tcPr>
          <w:p w:rsidR="00654E2C" w:rsidRDefault="00AE0CB0">
            <w:pPr>
              <w:spacing w:after="0" w:line="259" w:lineRule="auto"/>
              <w:ind w:left="0" w:firstLine="0"/>
              <w:jc w:val="left"/>
            </w:pPr>
            <w:r>
              <w:t>13</w:t>
            </w:r>
          </w:p>
        </w:tc>
        <w:tc>
          <w:tcPr>
            <w:tcW w:w="1190" w:type="dxa"/>
            <w:tcBorders>
              <w:top w:val="nil"/>
              <w:left w:val="nil"/>
              <w:bottom w:val="nil"/>
              <w:right w:val="nil"/>
            </w:tcBorders>
            <w:shd w:val="clear" w:color="auto" w:fill="F4F2F1"/>
          </w:tcPr>
          <w:p w:rsidR="00654E2C" w:rsidRDefault="00AE0CB0">
            <w:pPr>
              <w:spacing w:after="0" w:line="259" w:lineRule="auto"/>
              <w:ind w:left="0" w:firstLine="0"/>
              <w:jc w:val="left"/>
            </w:pPr>
            <w:r>
              <w:t>2</w:t>
            </w:r>
          </w:p>
        </w:tc>
      </w:tr>
    </w:tbl>
    <w:p w:rsidR="00654E2C" w:rsidRDefault="00AE0CB0">
      <w:pPr>
        <w:spacing w:after="15"/>
        <w:ind w:left="271" w:right="117" w:firstLine="536"/>
      </w:pPr>
      <w:r>
        <w:t xml:space="preserve">Apenas 6 (seis) CMAS possuem Secretária Executiva exclusiva que são: </w:t>
      </w:r>
      <w:r>
        <w:rPr>
          <w:b/>
        </w:rPr>
        <w:t xml:space="preserve">Brasileia, Capixaba, Cruzeiro do sul, Jordão, Rodrigues Alves e Tarauacá. </w:t>
      </w:r>
      <w:r>
        <w:t xml:space="preserve">Nos demais municípios a secretária executiva é compartilhada. O município de </w:t>
      </w:r>
      <w:r>
        <w:rPr>
          <w:b/>
        </w:rPr>
        <w:t>Porto Acre não possui Secretaria Executiva.</w:t>
      </w:r>
    </w:p>
    <w:p w:rsidR="00654E2C" w:rsidRDefault="00AE0CB0">
      <w:pPr>
        <w:spacing w:after="5"/>
        <w:ind w:left="271" w:firstLine="536"/>
      </w:pPr>
      <w:r>
        <w:t>Isso é um desafio, pois o indicado é que este cargo seja exclusivo, considerando as atribuições deste profissional, além dos municípios</w:t>
      </w:r>
      <w:r>
        <w:t xml:space="preserve"> maiores as secretarias executivas serem compostas por outros profissionais de apoio administrativo e técnico.</w:t>
      </w:r>
    </w:p>
    <w:p w:rsidR="00654E2C" w:rsidRDefault="00AE0CB0">
      <w:pPr>
        <w:ind w:left="271" w:right="112" w:firstLine="536"/>
      </w:pPr>
      <w:r>
        <w:t xml:space="preserve">Em relação ao horário de funcionamento, os CMAS, como importante órgão de controle social do SUAS, o recomendado é que mantenham o funcionamento </w:t>
      </w:r>
      <w:r>
        <w:t>nos dias úteis, no mínimo 5 dias/semana, e pelo menos 6 horas/dia. Na tabela a seguir temos a realidade dos conselhos no Acre:</w:t>
      </w:r>
    </w:p>
    <w:p w:rsidR="00654E2C" w:rsidRDefault="00AE0CB0">
      <w:pPr>
        <w:spacing w:after="221" w:line="269" w:lineRule="auto"/>
        <w:ind w:left="549" w:hanging="10"/>
      </w:pPr>
      <w:r>
        <w:rPr>
          <w:b/>
        </w:rPr>
        <w:t>4.4 – HORÁRIO DE FUNCIONAMENTO</w:t>
      </w:r>
    </w:p>
    <w:p w:rsidR="00654E2C" w:rsidRDefault="00AE0CB0">
      <w:pPr>
        <w:pStyle w:val="Ttulo4"/>
        <w:tabs>
          <w:tab w:val="center" w:pos="1825"/>
          <w:tab w:val="center" w:pos="2692"/>
          <w:tab w:val="center" w:pos="7075"/>
        </w:tabs>
        <w:ind w:left="0" w:firstLine="0"/>
      </w:pPr>
      <w:r>
        <w:rPr>
          <w:rFonts w:ascii="Calibri" w:eastAsia="Calibri" w:hAnsi="Calibri" w:cs="Calibri"/>
          <w:b w:val="0"/>
          <w:i w:val="0"/>
          <w:color w:val="000000"/>
          <w:sz w:val="22"/>
        </w:rPr>
        <w:tab/>
      </w:r>
      <w:r>
        <w:t>Ord.</w:t>
      </w:r>
      <w:r>
        <w:tab/>
        <w:t>Situação</w:t>
      </w:r>
      <w:r>
        <w:tab/>
        <w:t>Sim</w:t>
      </w:r>
    </w:p>
    <w:tbl>
      <w:tblPr>
        <w:tblStyle w:val="TableGrid"/>
        <w:tblW w:w="6558" w:type="dxa"/>
        <w:tblInd w:w="1565" w:type="dxa"/>
        <w:tblCellMar>
          <w:top w:w="27" w:type="dxa"/>
          <w:left w:w="0" w:type="dxa"/>
          <w:bottom w:w="0" w:type="dxa"/>
          <w:right w:w="115" w:type="dxa"/>
        </w:tblCellMar>
        <w:tblLook w:val="04A0" w:firstRow="1" w:lastRow="0" w:firstColumn="1" w:lastColumn="0" w:noHBand="0" w:noVBand="1"/>
      </w:tblPr>
      <w:tblGrid>
        <w:gridCol w:w="712"/>
        <w:gridCol w:w="4661"/>
        <w:gridCol w:w="1185"/>
      </w:tblGrid>
      <w:tr w:rsidR="00654E2C">
        <w:trPr>
          <w:trHeight w:val="203"/>
        </w:trPr>
        <w:tc>
          <w:tcPr>
            <w:tcW w:w="712" w:type="dxa"/>
            <w:tcBorders>
              <w:top w:val="single" w:sz="4" w:space="0" w:color="999999"/>
              <w:left w:val="nil"/>
              <w:bottom w:val="nil"/>
              <w:right w:val="single" w:sz="4" w:space="0" w:color="999999"/>
            </w:tcBorders>
          </w:tcPr>
          <w:p w:rsidR="00654E2C" w:rsidRDefault="00AE0CB0">
            <w:pPr>
              <w:spacing w:after="0" w:line="259" w:lineRule="auto"/>
              <w:ind w:left="104" w:firstLine="0"/>
              <w:jc w:val="left"/>
            </w:pPr>
            <w:r>
              <w:rPr>
                <w:i/>
              </w:rPr>
              <w:t>1</w:t>
            </w:r>
          </w:p>
        </w:tc>
        <w:tc>
          <w:tcPr>
            <w:tcW w:w="4661" w:type="dxa"/>
            <w:tcBorders>
              <w:top w:val="single" w:sz="4" w:space="0" w:color="999999"/>
              <w:left w:val="single" w:sz="4" w:space="0" w:color="999999"/>
              <w:bottom w:val="nil"/>
              <w:right w:val="nil"/>
            </w:tcBorders>
            <w:shd w:val="clear" w:color="auto" w:fill="F4F2F1"/>
          </w:tcPr>
          <w:p w:rsidR="00654E2C" w:rsidRDefault="00AE0CB0">
            <w:pPr>
              <w:spacing w:after="0" w:line="259" w:lineRule="auto"/>
              <w:ind w:left="101" w:firstLine="0"/>
              <w:jc w:val="left"/>
            </w:pPr>
            <w:r>
              <w:t xml:space="preserve">até 5 dias por semana   </w:t>
            </w:r>
          </w:p>
        </w:tc>
        <w:tc>
          <w:tcPr>
            <w:tcW w:w="1185" w:type="dxa"/>
            <w:tcBorders>
              <w:top w:val="single" w:sz="4" w:space="0" w:color="999999"/>
              <w:left w:val="nil"/>
              <w:bottom w:val="nil"/>
              <w:right w:val="nil"/>
            </w:tcBorders>
            <w:shd w:val="clear" w:color="auto" w:fill="F4F2F1"/>
          </w:tcPr>
          <w:p w:rsidR="00654E2C" w:rsidRDefault="00AE0CB0">
            <w:pPr>
              <w:spacing w:after="0" w:line="259" w:lineRule="auto"/>
              <w:ind w:left="0" w:firstLine="0"/>
              <w:jc w:val="left"/>
            </w:pPr>
            <w:r>
              <w:t>5</w:t>
            </w:r>
          </w:p>
        </w:tc>
      </w:tr>
      <w:tr w:rsidR="00654E2C">
        <w:trPr>
          <w:trHeight w:val="200"/>
        </w:trPr>
        <w:tc>
          <w:tcPr>
            <w:tcW w:w="712" w:type="dxa"/>
            <w:vMerge w:val="restart"/>
            <w:tcBorders>
              <w:top w:val="nil"/>
              <w:left w:val="nil"/>
              <w:bottom w:val="nil"/>
              <w:right w:val="single" w:sz="4" w:space="0" w:color="999999"/>
            </w:tcBorders>
            <w:shd w:val="clear" w:color="auto" w:fill="FFFEFD"/>
          </w:tcPr>
          <w:p w:rsidR="00654E2C" w:rsidRDefault="00AE0CB0">
            <w:pPr>
              <w:spacing w:after="14" w:line="259" w:lineRule="auto"/>
              <w:ind w:left="104" w:firstLine="0"/>
              <w:jc w:val="left"/>
            </w:pPr>
            <w:r>
              <w:rPr>
                <w:i/>
              </w:rPr>
              <w:t>2</w:t>
            </w:r>
          </w:p>
          <w:p w:rsidR="00654E2C" w:rsidRDefault="00AE0CB0">
            <w:pPr>
              <w:spacing w:after="14" w:line="259" w:lineRule="auto"/>
              <w:ind w:left="104" w:firstLine="0"/>
              <w:jc w:val="left"/>
            </w:pPr>
            <w:r>
              <w:rPr>
                <w:i/>
              </w:rPr>
              <w:t>3</w:t>
            </w:r>
          </w:p>
          <w:p w:rsidR="00654E2C" w:rsidRDefault="00AE0CB0">
            <w:pPr>
              <w:spacing w:after="0" w:line="259" w:lineRule="auto"/>
              <w:ind w:left="104" w:firstLine="0"/>
              <w:jc w:val="left"/>
            </w:pPr>
            <w:r>
              <w:rPr>
                <w:i/>
              </w:rPr>
              <w:t>4</w:t>
            </w:r>
          </w:p>
        </w:tc>
        <w:tc>
          <w:tcPr>
            <w:tcW w:w="4661" w:type="dxa"/>
            <w:tcBorders>
              <w:top w:val="nil"/>
              <w:left w:val="single" w:sz="4" w:space="0" w:color="999999"/>
              <w:bottom w:val="nil"/>
              <w:right w:val="nil"/>
            </w:tcBorders>
          </w:tcPr>
          <w:p w:rsidR="00654E2C" w:rsidRDefault="00AE0CB0">
            <w:pPr>
              <w:spacing w:after="0" w:line="259" w:lineRule="auto"/>
              <w:ind w:left="101" w:firstLine="0"/>
              <w:jc w:val="left"/>
            </w:pPr>
            <w:r>
              <w:t>5 dias por semana</w:t>
            </w:r>
          </w:p>
        </w:tc>
        <w:tc>
          <w:tcPr>
            <w:tcW w:w="1185" w:type="dxa"/>
            <w:tcBorders>
              <w:top w:val="nil"/>
              <w:left w:val="nil"/>
              <w:bottom w:val="nil"/>
              <w:right w:val="nil"/>
            </w:tcBorders>
          </w:tcPr>
          <w:p w:rsidR="00654E2C" w:rsidRDefault="00AE0CB0">
            <w:pPr>
              <w:spacing w:after="0" w:line="259" w:lineRule="auto"/>
              <w:ind w:left="0" w:firstLine="0"/>
              <w:jc w:val="left"/>
            </w:pPr>
            <w:r>
              <w:t>13</w:t>
            </w:r>
          </w:p>
        </w:tc>
      </w:tr>
      <w:tr w:rsidR="00654E2C">
        <w:trPr>
          <w:trHeight w:val="200"/>
        </w:trPr>
        <w:tc>
          <w:tcPr>
            <w:tcW w:w="0" w:type="auto"/>
            <w:vMerge/>
            <w:tcBorders>
              <w:top w:val="nil"/>
              <w:left w:val="nil"/>
              <w:bottom w:val="nil"/>
              <w:right w:val="single" w:sz="4" w:space="0" w:color="999999"/>
            </w:tcBorders>
          </w:tcPr>
          <w:p w:rsidR="00654E2C" w:rsidRDefault="00654E2C">
            <w:pPr>
              <w:spacing w:after="160" w:line="259" w:lineRule="auto"/>
              <w:ind w:left="0" w:firstLine="0"/>
              <w:jc w:val="left"/>
            </w:pPr>
          </w:p>
        </w:tc>
        <w:tc>
          <w:tcPr>
            <w:tcW w:w="4661" w:type="dxa"/>
            <w:tcBorders>
              <w:top w:val="nil"/>
              <w:left w:val="single" w:sz="4" w:space="0" w:color="999999"/>
              <w:bottom w:val="nil"/>
              <w:right w:val="nil"/>
            </w:tcBorders>
            <w:shd w:val="clear" w:color="auto" w:fill="F4F2F1"/>
          </w:tcPr>
          <w:p w:rsidR="00654E2C" w:rsidRDefault="00AE0CB0">
            <w:pPr>
              <w:spacing w:after="0" w:line="259" w:lineRule="auto"/>
              <w:ind w:left="101" w:firstLine="0"/>
              <w:jc w:val="left"/>
            </w:pPr>
            <w:r>
              <w:t xml:space="preserve">6 horas por dia  </w:t>
            </w:r>
          </w:p>
        </w:tc>
        <w:tc>
          <w:tcPr>
            <w:tcW w:w="1185" w:type="dxa"/>
            <w:tcBorders>
              <w:top w:val="nil"/>
              <w:left w:val="nil"/>
              <w:bottom w:val="nil"/>
              <w:right w:val="nil"/>
            </w:tcBorders>
            <w:shd w:val="clear" w:color="auto" w:fill="F4F2F1"/>
          </w:tcPr>
          <w:p w:rsidR="00654E2C" w:rsidRDefault="00AE0CB0">
            <w:pPr>
              <w:spacing w:after="0" w:line="259" w:lineRule="auto"/>
              <w:ind w:left="0" w:firstLine="0"/>
              <w:jc w:val="left"/>
            </w:pPr>
            <w:r>
              <w:t>8</w:t>
            </w:r>
          </w:p>
        </w:tc>
      </w:tr>
      <w:tr w:rsidR="00654E2C">
        <w:trPr>
          <w:trHeight w:val="200"/>
        </w:trPr>
        <w:tc>
          <w:tcPr>
            <w:tcW w:w="0" w:type="auto"/>
            <w:vMerge/>
            <w:tcBorders>
              <w:top w:val="nil"/>
              <w:left w:val="nil"/>
              <w:bottom w:val="nil"/>
              <w:right w:val="single" w:sz="4" w:space="0" w:color="999999"/>
            </w:tcBorders>
          </w:tcPr>
          <w:p w:rsidR="00654E2C" w:rsidRDefault="00654E2C">
            <w:pPr>
              <w:spacing w:after="160" w:line="259" w:lineRule="auto"/>
              <w:ind w:left="0" w:firstLine="0"/>
              <w:jc w:val="left"/>
            </w:pPr>
          </w:p>
        </w:tc>
        <w:tc>
          <w:tcPr>
            <w:tcW w:w="4661" w:type="dxa"/>
            <w:tcBorders>
              <w:top w:val="nil"/>
              <w:left w:val="single" w:sz="4" w:space="0" w:color="999999"/>
              <w:bottom w:val="nil"/>
              <w:right w:val="nil"/>
            </w:tcBorders>
          </w:tcPr>
          <w:p w:rsidR="00654E2C" w:rsidRDefault="00AE0CB0">
            <w:pPr>
              <w:spacing w:after="0" w:line="259" w:lineRule="auto"/>
              <w:ind w:left="101" w:firstLine="0"/>
              <w:jc w:val="left"/>
            </w:pPr>
            <w:r>
              <w:t>8 horas por dia</w:t>
            </w:r>
          </w:p>
        </w:tc>
        <w:tc>
          <w:tcPr>
            <w:tcW w:w="1185" w:type="dxa"/>
            <w:tcBorders>
              <w:top w:val="nil"/>
              <w:left w:val="nil"/>
              <w:bottom w:val="nil"/>
              <w:right w:val="nil"/>
            </w:tcBorders>
          </w:tcPr>
          <w:p w:rsidR="00654E2C" w:rsidRDefault="00AE0CB0">
            <w:pPr>
              <w:spacing w:after="0" w:line="259" w:lineRule="auto"/>
              <w:ind w:left="0" w:firstLine="0"/>
              <w:jc w:val="left"/>
            </w:pPr>
            <w:r>
              <w:t>8</w:t>
            </w:r>
          </w:p>
        </w:tc>
      </w:tr>
    </w:tbl>
    <w:p w:rsidR="00654E2C" w:rsidRDefault="00AE0CB0">
      <w:pPr>
        <w:spacing w:after="30"/>
        <w:ind w:left="407" w:firstLine="268"/>
      </w:pPr>
      <w:r>
        <w:t xml:space="preserve">Dos 20 conselhos analisados, 05 tem funcionamento inferior a 5 dias e 4 horas diárias, sendo eles: </w:t>
      </w:r>
      <w:r>
        <w:rPr>
          <w:b/>
        </w:rPr>
        <w:t>Brasileia</w:t>
      </w:r>
      <w:r>
        <w:t xml:space="preserve">, </w:t>
      </w:r>
      <w:r>
        <w:rPr>
          <w:b/>
        </w:rPr>
        <w:t>Santa Rosa do Purus</w:t>
      </w:r>
      <w:r>
        <w:t xml:space="preserve">, </w:t>
      </w:r>
      <w:r>
        <w:rPr>
          <w:b/>
        </w:rPr>
        <w:t>Manoel Urbano</w:t>
      </w:r>
      <w:r>
        <w:t xml:space="preserve">, </w:t>
      </w:r>
      <w:r>
        <w:rPr>
          <w:b/>
        </w:rPr>
        <w:t xml:space="preserve">Sena Madureira e Rio Branco. </w:t>
      </w:r>
      <w:r>
        <w:t>Os demais conselhos estão nas seguintes situações:</w:t>
      </w:r>
    </w:p>
    <w:p w:rsidR="00654E2C" w:rsidRDefault="00AE0CB0">
      <w:pPr>
        <w:numPr>
          <w:ilvl w:val="0"/>
          <w:numId w:val="20"/>
        </w:numPr>
        <w:spacing w:after="5"/>
        <w:ind w:left="1344" w:hanging="668"/>
      </w:pPr>
      <w:r>
        <w:rPr>
          <w:b/>
        </w:rPr>
        <w:t xml:space="preserve">Bujari, Manoel Urbano </w:t>
      </w:r>
      <w:r>
        <w:t>até quatro dias na semana.</w:t>
      </w:r>
    </w:p>
    <w:p w:rsidR="00654E2C" w:rsidRDefault="00AE0CB0">
      <w:pPr>
        <w:numPr>
          <w:ilvl w:val="0"/>
          <w:numId w:val="20"/>
        </w:numPr>
        <w:spacing w:after="9"/>
        <w:ind w:left="1344" w:hanging="668"/>
      </w:pPr>
      <w:r>
        <w:rPr>
          <w:b/>
        </w:rPr>
        <w:t xml:space="preserve">Jordão e Rio Branco </w:t>
      </w:r>
      <w:r>
        <w:t>funcionam duas vezes por semana e quatro horas.</w:t>
      </w:r>
    </w:p>
    <w:p w:rsidR="00654E2C" w:rsidRDefault="00AE0CB0">
      <w:pPr>
        <w:numPr>
          <w:ilvl w:val="0"/>
          <w:numId w:val="20"/>
        </w:numPr>
        <w:spacing w:after="5"/>
        <w:ind w:left="1344" w:hanging="668"/>
      </w:pPr>
      <w:r>
        <w:rPr>
          <w:b/>
        </w:rPr>
        <w:t xml:space="preserve">Porto Acre </w:t>
      </w:r>
      <w:r>
        <w:t>funciona três vezes na semana em oito horas.</w:t>
      </w:r>
    </w:p>
    <w:p w:rsidR="00654E2C" w:rsidRDefault="00AE0CB0">
      <w:pPr>
        <w:numPr>
          <w:ilvl w:val="0"/>
          <w:numId w:val="20"/>
        </w:numPr>
        <w:spacing w:after="5"/>
        <w:ind w:left="1344" w:hanging="668"/>
      </w:pPr>
      <w:r>
        <w:rPr>
          <w:b/>
        </w:rPr>
        <w:t xml:space="preserve">Porto Walter </w:t>
      </w:r>
      <w:r>
        <w:t>tem funcionamento quatro horas por dia.</w:t>
      </w:r>
    </w:p>
    <w:p w:rsidR="00654E2C" w:rsidRDefault="00AE0CB0">
      <w:pPr>
        <w:numPr>
          <w:ilvl w:val="0"/>
          <w:numId w:val="20"/>
        </w:numPr>
        <w:spacing w:after="9"/>
        <w:ind w:left="1344" w:hanging="668"/>
      </w:pPr>
      <w:r>
        <w:rPr>
          <w:b/>
        </w:rPr>
        <w:t xml:space="preserve">Santa Rosa do Purus </w:t>
      </w:r>
      <w:r>
        <w:t>funciona u</w:t>
      </w:r>
      <w:r>
        <w:t>ma vez na semana por duas horas.</w:t>
      </w:r>
    </w:p>
    <w:p w:rsidR="00654E2C" w:rsidRDefault="00AE0CB0">
      <w:pPr>
        <w:numPr>
          <w:ilvl w:val="0"/>
          <w:numId w:val="20"/>
        </w:numPr>
        <w:spacing w:after="132"/>
        <w:ind w:left="1344" w:hanging="668"/>
      </w:pPr>
      <w:r>
        <w:rPr>
          <w:b/>
        </w:rPr>
        <w:t xml:space="preserve">Sena Madureira </w:t>
      </w:r>
      <w:r>
        <w:t>funciona cinco horas diárias.</w:t>
      </w:r>
    </w:p>
    <w:p w:rsidR="00654E2C" w:rsidRDefault="00AE0CB0">
      <w:pPr>
        <w:ind w:left="683"/>
      </w:pPr>
      <w:r>
        <w:t xml:space="preserve">Não responderam: </w:t>
      </w:r>
      <w:r>
        <w:rPr>
          <w:b/>
        </w:rPr>
        <w:t>Acrelândia.</w:t>
      </w:r>
    </w:p>
    <w:p w:rsidR="00654E2C" w:rsidRDefault="00AE0CB0">
      <w:pPr>
        <w:spacing w:after="230" w:line="269" w:lineRule="auto"/>
        <w:ind w:left="550" w:hanging="10"/>
      </w:pPr>
      <w:r>
        <w:rPr>
          <w:b/>
        </w:rPr>
        <w:t>4.5 - ORÇAMENTOS DOS CONSELHOS</w:t>
      </w:r>
    </w:p>
    <w:p w:rsidR="00654E2C" w:rsidRDefault="00AE0CB0">
      <w:pPr>
        <w:ind w:left="801" w:right="793"/>
      </w:pPr>
      <w:r>
        <w:t xml:space="preserve">O CMAS de </w:t>
      </w:r>
      <w:r>
        <w:rPr>
          <w:b/>
        </w:rPr>
        <w:t xml:space="preserve">Sena Madureira </w:t>
      </w:r>
      <w:r>
        <w:t xml:space="preserve">informou não saber ou não ter previsão de orçamento para a instituição e os 3% do IGD. Os municípios </w:t>
      </w:r>
      <w:r>
        <w:rPr>
          <w:b/>
        </w:rPr>
        <w:t xml:space="preserve">de Marechal Thaumaturgo e Plácido de castro </w:t>
      </w:r>
      <w:r>
        <w:t>não aprovam o IGD SUAS dos 3%.</w:t>
      </w:r>
    </w:p>
    <w:p w:rsidR="00654E2C" w:rsidRDefault="00AE0CB0">
      <w:pPr>
        <w:spacing w:after="10" w:line="265" w:lineRule="auto"/>
        <w:ind w:left="578" w:right="111" w:hanging="10"/>
        <w:jc w:val="right"/>
      </w:pPr>
      <w:r>
        <w:t>É obrigação do órgão gestor destinar recursos próprios para o pleno e adequado f</w:t>
      </w:r>
      <w:r>
        <w:t xml:space="preserve">uncionamento do Conselho e suas </w:t>
      </w:r>
    </w:p>
    <w:p w:rsidR="00654E2C" w:rsidRDefault="00AE0CB0">
      <w:pPr>
        <w:spacing w:after="5"/>
        <w:ind w:left="279"/>
      </w:pPr>
      <w:r>
        <w:t>atividades. Porém, em muitos relatos de conselheiros dos municípios que os gestores não garantem esses recursos fundamentais para o efetivo controle social do SUAS, permitindo a participação, principalmente, dos usuários do</w:t>
      </w:r>
      <w:r>
        <w:t xml:space="preserve"> SUAS nas reuniões e demais agendas.</w:t>
      </w:r>
    </w:p>
    <w:p w:rsidR="00654E2C" w:rsidRDefault="00AE0CB0">
      <w:pPr>
        <w:spacing w:after="1022"/>
        <w:ind w:left="272" w:firstLine="804"/>
      </w:pPr>
      <w:r>
        <w:t xml:space="preserve">Também é obrigatório por legislação federal que o órgão gestor deve destinar no mínimo 3% do IGD SUAS e IGD PBF para os CMAS. </w:t>
      </w:r>
    </w:p>
    <w:p w:rsidR="00654E2C" w:rsidRDefault="00AE0CB0">
      <w:pPr>
        <w:spacing w:after="267" w:line="269" w:lineRule="auto"/>
        <w:ind w:left="282" w:hanging="10"/>
      </w:pPr>
      <w:r>
        <w:rPr>
          <w:b/>
        </w:rPr>
        <w:t>4.6 - DINÂMICA DE FUNCIONAMENTO DO CONSELHO</w:t>
      </w:r>
    </w:p>
    <w:p w:rsidR="00654E2C" w:rsidRDefault="00AE0CB0">
      <w:pPr>
        <w:spacing w:after="404" w:line="259" w:lineRule="auto"/>
        <w:ind w:left="593" w:firstLine="0"/>
        <w:jc w:val="left"/>
      </w:pPr>
      <w:r>
        <w:rPr>
          <w:rFonts w:ascii="Calibri" w:eastAsia="Calibri" w:hAnsi="Calibri" w:cs="Calibri"/>
          <w:noProof/>
          <w:color w:val="000000"/>
          <w:sz w:val="22"/>
        </w:rPr>
        <mc:AlternateContent>
          <mc:Choice Requires="wpg">
            <w:drawing>
              <wp:inline distT="0" distB="0" distL="0" distR="0">
                <wp:extent cx="5369636" cy="2624334"/>
                <wp:effectExtent l="0" t="0" r="0" b="0"/>
                <wp:docPr id="126533" name="Group 126533"/>
                <wp:cNvGraphicFramePr/>
                <a:graphic xmlns:a="http://schemas.openxmlformats.org/drawingml/2006/main">
                  <a:graphicData uri="http://schemas.microsoft.com/office/word/2010/wordprocessingGroup">
                    <wpg:wgp>
                      <wpg:cNvGrpSpPr/>
                      <wpg:grpSpPr>
                        <a:xfrm>
                          <a:off x="0" y="0"/>
                          <a:ext cx="5369636" cy="2624334"/>
                          <a:chOff x="0" y="0"/>
                          <a:chExt cx="5369636" cy="2624334"/>
                        </a:xfrm>
                      </wpg:grpSpPr>
                      <wps:wsp>
                        <wps:cNvPr id="8423" name="Rectangle 8423"/>
                        <wps:cNvSpPr/>
                        <wps:spPr>
                          <a:xfrm>
                            <a:off x="187444" y="0"/>
                            <a:ext cx="261467" cy="118967"/>
                          </a:xfrm>
                          <a:prstGeom prst="rect">
                            <a:avLst/>
                          </a:prstGeom>
                          <a:ln>
                            <a:noFill/>
                          </a:ln>
                        </wps:spPr>
                        <wps:txbx>
                          <w:txbxContent>
                            <w:p w:rsidR="00654E2C" w:rsidRDefault="00AE0CB0">
                              <w:pPr>
                                <w:spacing w:after="160" w:line="259" w:lineRule="auto"/>
                                <w:ind w:left="0" w:firstLine="0"/>
                                <w:jc w:val="left"/>
                              </w:pPr>
                              <w:r>
                                <w:rPr>
                                  <w:b/>
                                  <w:i/>
                                </w:rPr>
                                <w:t>Ord.</w:t>
                              </w:r>
                            </w:p>
                          </w:txbxContent>
                        </wps:txbx>
                        <wps:bodyPr horzOverflow="overflow" vert="horz" lIns="0" tIns="0" rIns="0" bIns="0" rtlCol="0">
                          <a:noAutofit/>
                        </wps:bodyPr>
                      </wps:wsp>
                      <wps:wsp>
                        <wps:cNvPr id="8426" name="Rectangle 8426"/>
                        <wps:cNvSpPr/>
                        <wps:spPr>
                          <a:xfrm>
                            <a:off x="622900" y="0"/>
                            <a:ext cx="529971" cy="118967"/>
                          </a:xfrm>
                          <a:prstGeom prst="rect">
                            <a:avLst/>
                          </a:prstGeom>
                          <a:ln>
                            <a:noFill/>
                          </a:ln>
                        </wps:spPr>
                        <wps:txbx>
                          <w:txbxContent>
                            <w:p w:rsidR="00654E2C" w:rsidRDefault="00AE0CB0">
                              <w:pPr>
                                <w:spacing w:after="160" w:line="259" w:lineRule="auto"/>
                                <w:ind w:left="0" w:firstLine="0"/>
                                <w:jc w:val="left"/>
                              </w:pPr>
                              <w:r>
                                <w:rPr>
                                  <w:b/>
                                  <w:i/>
                                </w:rPr>
                                <w:t>Situação</w:t>
                              </w:r>
                            </w:p>
                          </w:txbxContent>
                        </wps:txbx>
                        <wps:bodyPr horzOverflow="overflow" vert="horz" lIns="0" tIns="0" rIns="0" bIns="0" rtlCol="0">
                          <a:noAutofit/>
                        </wps:bodyPr>
                      </wps:wsp>
                      <wps:wsp>
                        <wps:cNvPr id="8429" name="Rectangle 8429"/>
                        <wps:cNvSpPr/>
                        <wps:spPr>
                          <a:xfrm>
                            <a:off x="3789316" y="0"/>
                            <a:ext cx="231369" cy="118967"/>
                          </a:xfrm>
                          <a:prstGeom prst="rect">
                            <a:avLst/>
                          </a:prstGeom>
                          <a:ln>
                            <a:noFill/>
                          </a:ln>
                        </wps:spPr>
                        <wps:txbx>
                          <w:txbxContent>
                            <w:p w:rsidR="00654E2C" w:rsidRDefault="00AE0CB0">
                              <w:pPr>
                                <w:spacing w:after="160" w:line="259" w:lineRule="auto"/>
                                <w:ind w:left="0" w:firstLine="0"/>
                                <w:jc w:val="left"/>
                              </w:pPr>
                              <w:r>
                                <w:rPr>
                                  <w:b/>
                                  <w:i/>
                                </w:rPr>
                                <w:t>Sim</w:t>
                              </w:r>
                            </w:p>
                          </w:txbxContent>
                        </wps:txbx>
                        <wps:bodyPr horzOverflow="overflow" vert="horz" lIns="0" tIns="0" rIns="0" bIns="0" rtlCol="0">
                          <a:noAutofit/>
                        </wps:bodyPr>
                      </wps:wsp>
                      <wps:wsp>
                        <wps:cNvPr id="8432" name="Rectangle 8432"/>
                        <wps:cNvSpPr/>
                        <wps:spPr>
                          <a:xfrm>
                            <a:off x="4492964" y="0"/>
                            <a:ext cx="272934" cy="118967"/>
                          </a:xfrm>
                          <a:prstGeom prst="rect">
                            <a:avLst/>
                          </a:prstGeom>
                          <a:ln>
                            <a:noFill/>
                          </a:ln>
                        </wps:spPr>
                        <wps:txbx>
                          <w:txbxContent>
                            <w:p w:rsidR="00654E2C" w:rsidRDefault="00AE0CB0">
                              <w:pPr>
                                <w:spacing w:after="160" w:line="259" w:lineRule="auto"/>
                                <w:ind w:left="0" w:firstLine="0"/>
                                <w:jc w:val="left"/>
                              </w:pPr>
                              <w:r>
                                <w:rPr>
                                  <w:b/>
                                  <w:i/>
                                </w:rPr>
                                <w:t xml:space="preserve">Não </w:t>
                              </w:r>
                            </w:p>
                          </w:txbxContent>
                        </wps:txbx>
                        <wps:bodyPr horzOverflow="overflow" vert="horz" lIns="0" tIns="0" rIns="0" bIns="0" rtlCol="0">
                          <a:noAutofit/>
                        </wps:bodyPr>
                      </wps:wsp>
                      <wps:wsp>
                        <wps:cNvPr id="8435" name="Rectangle 8435"/>
                        <wps:cNvSpPr/>
                        <wps:spPr>
                          <a:xfrm>
                            <a:off x="187444" y="144190"/>
                            <a:ext cx="70373" cy="118967"/>
                          </a:xfrm>
                          <a:prstGeom prst="rect">
                            <a:avLst/>
                          </a:prstGeom>
                          <a:ln>
                            <a:noFill/>
                          </a:ln>
                        </wps:spPr>
                        <wps:txbx>
                          <w:txbxContent>
                            <w:p w:rsidR="00654E2C" w:rsidRDefault="00AE0CB0">
                              <w:pPr>
                                <w:spacing w:after="160" w:line="259" w:lineRule="auto"/>
                                <w:ind w:left="0" w:firstLine="0"/>
                                <w:jc w:val="left"/>
                              </w:pPr>
                              <w:r>
                                <w:rPr>
                                  <w:i/>
                                </w:rPr>
                                <w:t>1</w:t>
                              </w:r>
                            </w:p>
                          </w:txbxContent>
                        </wps:txbx>
                        <wps:bodyPr horzOverflow="overflow" vert="horz" lIns="0" tIns="0" rIns="0" bIns="0" rtlCol="0">
                          <a:noAutofit/>
                        </wps:bodyPr>
                      </wps:wsp>
                      <wps:wsp>
                        <wps:cNvPr id="135761" name="Shape 135761"/>
                        <wps:cNvSpPr/>
                        <wps:spPr>
                          <a:xfrm>
                            <a:off x="556577" y="126955"/>
                            <a:ext cx="3169298" cy="490245"/>
                          </a:xfrm>
                          <a:custGeom>
                            <a:avLst/>
                            <a:gdLst/>
                            <a:ahLst/>
                            <a:cxnLst/>
                            <a:rect l="0" t="0" r="0" b="0"/>
                            <a:pathLst>
                              <a:path w="3169298" h="490245">
                                <a:moveTo>
                                  <a:pt x="0" y="0"/>
                                </a:moveTo>
                                <a:lnTo>
                                  <a:pt x="3169298" y="0"/>
                                </a:lnTo>
                                <a:lnTo>
                                  <a:pt x="3169298" y="490245"/>
                                </a:lnTo>
                                <a:lnTo>
                                  <a:pt x="0" y="490245"/>
                                </a:lnTo>
                                <a:lnTo>
                                  <a:pt x="0" y="0"/>
                                </a:lnTo>
                              </a:path>
                            </a:pathLst>
                          </a:custGeom>
                          <a:ln w="0" cap="flat">
                            <a:miter lim="127000"/>
                          </a:ln>
                        </wps:spPr>
                        <wps:style>
                          <a:lnRef idx="0">
                            <a:srgbClr val="000000">
                              <a:alpha val="0"/>
                            </a:srgbClr>
                          </a:lnRef>
                          <a:fillRef idx="1">
                            <a:srgbClr val="F4F2F1"/>
                          </a:fillRef>
                          <a:effectRef idx="0">
                            <a:scrgbClr r="0" g="0" b="0"/>
                          </a:effectRef>
                          <a:fontRef idx="none"/>
                        </wps:style>
                        <wps:bodyPr/>
                      </wps:wsp>
                      <wps:wsp>
                        <wps:cNvPr id="135762" name="Shape 135762"/>
                        <wps:cNvSpPr/>
                        <wps:spPr>
                          <a:xfrm>
                            <a:off x="622897" y="126955"/>
                            <a:ext cx="3036646" cy="126885"/>
                          </a:xfrm>
                          <a:custGeom>
                            <a:avLst/>
                            <a:gdLst/>
                            <a:ahLst/>
                            <a:cxnLst/>
                            <a:rect l="0" t="0" r="0" b="0"/>
                            <a:pathLst>
                              <a:path w="3036646" h="126885">
                                <a:moveTo>
                                  <a:pt x="0" y="0"/>
                                </a:moveTo>
                                <a:lnTo>
                                  <a:pt x="3036646" y="0"/>
                                </a:lnTo>
                                <a:lnTo>
                                  <a:pt x="3036646" y="126885"/>
                                </a:lnTo>
                                <a:lnTo>
                                  <a:pt x="0" y="126885"/>
                                </a:lnTo>
                                <a:lnTo>
                                  <a:pt x="0" y="0"/>
                                </a:lnTo>
                              </a:path>
                            </a:pathLst>
                          </a:custGeom>
                          <a:ln w="0" cap="flat">
                            <a:miter lim="127000"/>
                          </a:ln>
                        </wps:spPr>
                        <wps:style>
                          <a:lnRef idx="0">
                            <a:srgbClr val="000000">
                              <a:alpha val="0"/>
                            </a:srgbClr>
                          </a:lnRef>
                          <a:fillRef idx="1">
                            <a:srgbClr val="F4F2F1"/>
                          </a:fillRef>
                          <a:effectRef idx="0">
                            <a:scrgbClr r="0" g="0" b="0"/>
                          </a:effectRef>
                          <a:fontRef idx="none"/>
                        </wps:style>
                        <wps:bodyPr/>
                      </wps:wsp>
                      <wps:wsp>
                        <wps:cNvPr id="8438" name="Rectangle 8438"/>
                        <wps:cNvSpPr/>
                        <wps:spPr>
                          <a:xfrm>
                            <a:off x="622900" y="147073"/>
                            <a:ext cx="4076861" cy="118968"/>
                          </a:xfrm>
                          <a:prstGeom prst="rect">
                            <a:avLst/>
                          </a:prstGeom>
                          <a:ln>
                            <a:noFill/>
                          </a:ln>
                        </wps:spPr>
                        <wps:txbx>
                          <w:txbxContent>
                            <w:p w:rsidR="00654E2C" w:rsidRDefault="00AE0CB0">
                              <w:pPr>
                                <w:spacing w:after="160" w:line="259" w:lineRule="auto"/>
                                <w:ind w:left="0" w:firstLine="0"/>
                                <w:jc w:val="left"/>
                              </w:pPr>
                              <w:r>
                                <w:t xml:space="preserve">Os Conselheiros passam por alguma ação de capacitação sobre a </w:t>
                              </w:r>
                            </w:p>
                          </w:txbxContent>
                        </wps:txbx>
                        <wps:bodyPr horzOverflow="overflow" vert="horz" lIns="0" tIns="0" rIns="0" bIns="0" rtlCol="0">
                          <a:noAutofit/>
                        </wps:bodyPr>
                      </wps:wsp>
                      <wps:wsp>
                        <wps:cNvPr id="135763" name="Shape 135763"/>
                        <wps:cNvSpPr/>
                        <wps:spPr>
                          <a:xfrm>
                            <a:off x="622897" y="253853"/>
                            <a:ext cx="3036646" cy="126886"/>
                          </a:xfrm>
                          <a:custGeom>
                            <a:avLst/>
                            <a:gdLst/>
                            <a:ahLst/>
                            <a:cxnLst/>
                            <a:rect l="0" t="0" r="0" b="0"/>
                            <a:pathLst>
                              <a:path w="3036646" h="126886">
                                <a:moveTo>
                                  <a:pt x="0" y="0"/>
                                </a:moveTo>
                                <a:lnTo>
                                  <a:pt x="3036646" y="0"/>
                                </a:lnTo>
                                <a:lnTo>
                                  <a:pt x="3036646" y="126886"/>
                                </a:lnTo>
                                <a:lnTo>
                                  <a:pt x="0" y="126886"/>
                                </a:lnTo>
                                <a:lnTo>
                                  <a:pt x="0" y="0"/>
                                </a:lnTo>
                              </a:path>
                            </a:pathLst>
                          </a:custGeom>
                          <a:ln w="0" cap="flat">
                            <a:miter lim="127000"/>
                          </a:ln>
                        </wps:spPr>
                        <wps:style>
                          <a:lnRef idx="0">
                            <a:srgbClr val="000000">
                              <a:alpha val="0"/>
                            </a:srgbClr>
                          </a:lnRef>
                          <a:fillRef idx="1">
                            <a:srgbClr val="F4F2F1"/>
                          </a:fillRef>
                          <a:effectRef idx="0">
                            <a:scrgbClr r="0" g="0" b="0"/>
                          </a:effectRef>
                          <a:fontRef idx="none"/>
                        </wps:style>
                        <wps:bodyPr/>
                      </wps:wsp>
                      <wps:wsp>
                        <wps:cNvPr id="8440" name="Rectangle 8440"/>
                        <wps:cNvSpPr/>
                        <wps:spPr>
                          <a:xfrm>
                            <a:off x="622900" y="273961"/>
                            <a:ext cx="3272374" cy="118968"/>
                          </a:xfrm>
                          <a:prstGeom prst="rect">
                            <a:avLst/>
                          </a:prstGeom>
                          <a:ln>
                            <a:noFill/>
                          </a:ln>
                        </wps:spPr>
                        <wps:txbx>
                          <w:txbxContent>
                            <w:p w:rsidR="00654E2C" w:rsidRDefault="00AE0CB0">
                              <w:pPr>
                                <w:spacing w:after="160" w:line="259" w:lineRule="auto"/>
                                <w:ind w:left="0" w:firstLine="0"/>
                                <w:jc w:val="left"/>
                              </w:pPr>
                              <w:r>
                                <w:t>política de assistência social no início de seus mandatos?</w:t>
                              </w:r>
                            </w:p>
                          </w:txbxContent>
                        </wps:txbx>
                        <wps:bodyPr horzOverflow="overflow" vert="horz" lIns="0" tIns="0" rIns="0" bIns="0" rtlCol="0">
                          <a:noAutofit/>
                        </wps:bodyPr>
                      </wps:wsp>
                      <wps:wsp>
                        <wps:cNvPr id="135764" name="Shape 135764"/>
                        <wps:cNvSpPr/>
                        <wps:spPr>
                          <a:xfrm>
                            <a:off x="622897" y="380739"/>
                            <a:ext cx="3036646" cy="126886"/>
                          </a:xfrm>
                          <a:custGeom>
                            <a:avLst/>
                            <a:gdLst/>
                            <a:ahLst/>
                            <a:cxnLst/>
                            <a:rect l="0" t="0" r="0" b="0"/>
                            <a:pathLst>
                              <a:path w="3036646" h="126886">
                                <a:moveTo>
                                  <a:pt x="0" y="0"/>
                                </a:moveTo>
                                <a:lnTo>
                                  <a:pt x="3036646" y="0"/>
                                </a:lnTo>
                                <a:lnTo>
                                  <a:pt x="3036646" y="126886"/>
                                </a:lnTo>
                                <a:lnTo>
                                  <a:pt x="0" y="126886"/>
                                </a:lnTo>
                                <a:lnTo>
                                  <a:pt x="0" y="0"/>
                                </a:lnTo>
                              </a:path>
                            </a:pathLst>
                          </a:custGeom>
                          <a:ln w="0" cap="flat">
                            <a:miter lim="127000"/>
                          </a:ln>
                        </wps:spPr>
                        <wps:style>
                          <a:lnRef idx="0">
                            <a:srgbClr val="000000">
                              <a:alpha val="0"/>
                            </a:srgbClr>
                          </a:lnRef>
                          <a:fillRef idx="1">
                            <a:srgbClr val="F4F2F1"/>
                          </a:fillRef>
                          <a:effectRef idx="0">
                            <a:scrgbClr r="0" g="0" b="0"/>
                          </a:effectRef>
                          <a:fontRef idx="none"/>
                        </wps:style>
                        <wps:bodyPr/>
                      </wps:wsp>
                      <wps:wsp>
                        <wps:cNvPr id="135765" name="Shape 135765"/>
                        <wps:cNvSpPr/>
                        <wps:spPr>
                          <a:xfrm>
                            <a:off x="3725875" y="126955"/>
                            <a:ext cx="703644" cy="490245"/>
                          </a:xfrm>
                          <a:custGeom>
                            <a:avLst/>
                            <a:gdLst/>
                            <a:ahLst/>
                            <a:cxnLst/>
                            <a:rect l="0" t="0" r="0" b="0"/>
                            <a:pathLst>
                              <a:path w="703644" h="490245">
                                <a:moveTo>
                                  <a:pt x="0" y="0"/>
                                </a:moveTo>
                                <a:lnTo>
                                  <a:pt x="703644" y="0"/>
                                </a:lnTo>
                                <a:lnTo>
                                  <a:pt x="703644" y="490245"/>
                                </a:lnTo>
                                <a:lnTo>
                                  <a:pt x="0" y="490245"/>
                                </a:lnTo>
                                <a:lnTo>
                                  <a:pt x="0" y="0"/>
                                </a:lnTo>
                              </a:path>
                            </a:pathLst>
                          </a:custGeom>
                          <a:ln w="0" cap="flat">
                            <a:miter lim="127000"/>
                          </a:ln>
                        </wps:spPr>
                        <wps:style>
                          <a:lnRef idx="0">
                            <a:srgbClr val="000000">
                              <a:alpha val="0"/>
                            </a:srgbClr>
                          </a:lnRef>
                          <a:fillRef idx="1">
                            <a:srgbClr val="F4F2F1"/>
                          </a:fillRef>
                          <a:effectRef idx="0">
                            <a:scrgbClr r="0" g="0" b="0"/>
                          </a:effectRef>
                          <a:fontRef idx="none"/>
                        </wps:style>
                        <wps:bodyPr/>
                      </wps:wsp>
                      <wps:wsp>
                        <wps:cNvPr id="135766" name="Shape 135766"/>
                        <wps:cNvSpPr/>
                        <wps:spPr>
                          <a:xfrm>
                            <a:off x="3789312" y="126955"/>
                            <a:ext cx="573875" cy="126885"/>
                          </a:xfrm>
                          <a:custGeom>
                            <a:avLst/>
                            <a:gdLst/>
                            <a:ahLst/>
                            <a:cxnLst/>
                            <a:rect l="0" t="0" r="0" b="0"/>
                            <a:pathLst>
                              <a:path w="573875" h="126885">
                                <a:moveTo>
                                  <a:pt x="0" y="0"/>
                                </a:moveTo>
                                <a:lnTo>
                                  <a:pt x="573875" y="0"/>
                                </a:lnTo>
                                <a:lnTo>
                                  <a:pt x="573875" y="126885"/>
                                </a:lnTo>
                                <a:lnTo>
                                  <a:pt x="0" y="126885"/>
                                </a:lnTo>
                                <a:lnTo>
                                  <a:pt x="0" y="0"/>
                                </a:lnTo>
                              </a:path>
                            </a:pathLst>
                          </a:custGeom>
                          <a:ln w="0" cap="flat">
                            <a:miter lim="127000"/>
                          </a:ln>
                        </wps:spPr>
                        <wps:style>
                          <a:lnRef idx="0">
                            <a:srgbClr val="000000">
                              <a:alpha val="0"/>
                            </a:srgbClr>
                          </a:lnRef>
                          <a:fillRef idx="1">
                            <a:srgbClr val="F4F2F1"/>
                          </a:fillRef>
                          <a:effectRef idx="0">
                            <a:scrgbClr r="0" g="0" b="0"/>
                          </a:effectRef>
                          <a:fontRef idx="none"/>
                        </wps:style>
                        <wps:bodyPr/>
                      </wps:wsp>
                      <wps:wsp>
                        <wps:cNvPr id="8444" name="Rectangle 8444"/>
                        <wps:cNvSpPr/>
                        <wps:spPr>
                          <a:xfrm>
                            <a:off x="3789316" y="147073"/>
                            <a:ext cx="70372" cy="118968"/>
                          </a:xfrm>
                          <a:prstGeom prst="rect">
                            <a:avLst/>
                          </a:prstGeom>
                          <a:ln>
                            <a:noFill/>
                          </a:ln>
                        </wps:spPr>
                        <wps:txbx>
                          <w:txbxContent>
                            <w:p w:rsidR="00654E2C" w:rsidRDefault="00AE0CB0">
                              <w:pPr>
                                <w:spacing w:after="160" w:line="259" w:lineRule="auto"/>
                                <w:ind w:left="0" w:firstLine="0"/>
                                <w:jc w:val="left"/>
                              </w:pPr>
                              <w:r>
                                <w:t>6</w:t>
                              </w:r>
                            </w:p>
                          </w:txbxContent>
                        </wps:txbx>
                        <wps:bodyPr horzOverflow="overflow" vert="horz" lIns="0" tIns="0" rIns="0" bIns="0" rtlCol="0">
                          <a:noAutofit/>
                        </wps:bodyPr>
                      </wps:wsp>
                      <wps:wsp>
                        <wps:cNvPr id="135767" name="Shape 135767"/>
                        <wps:cNvSpPr/>
                        <wps:spPr>
                          <a:xfrm>
                            <a:off x="4429519" y="126955"/>
                            <a:ext cx="663270" cy="490245"/>
                          </a:xfrm>
                          <a:custGeom>
                            <a:avLst/>
                            <a:gdLst/>
                            <a:ahLst/>
                            <a:cxnLst/>
                            <a:rect l="0" t="0" r="0" b="0"/>
                            <a:pathLst>
                              <a:path w="663270" h="490245">
                                <a:moveTo>
                                  <a:pt x="0" y="0"/>
                                </a:moveTo>
                                <a:lnTo>
                                  <a:pt x="663270" y="0"/>
                                </a:lnTo>
                                <a:lnTo>
                                  <a:pt x="663270" y="490245"/>
                                </a:lnTo>
                                <a:lnTo>
                                  <a:pt x="0" y="490245"/>
                                </a:lnTo>
                                <a:lnTo>
                                  <a:pt x="0" y="0"/>
                                </a:lnTo>
                              </a:path>
                            </a:pathLst>
                          </a:custGeom>
                          <a:ln w="0" cap="flat">
                            <a:miter lim="127000"/>
                          </a:ln>
                        </wps:spPr>
                        <wps:style>
                          <a:lnRef idx="0">
                            <a:srgbClr val="000000">
                              <a:alpha val="0"/>
                            </a:srgbClr>
                          </a:lnRef>
                          <a:fillRef idx="1">
                            <a:srgbClr val="F4F2F1"/>
                          </a:fillRef>
                          <a:effectRef idx="0">
                            <a:scrgbClr r="0" g="0" b="0"/>
                          </a:effectRef>
                          <a:fontRef idx="none"/>
                        </wps:style>
                        <wps:bodyPr/>
                      </wps:wsp>
                      <wps:wsp>
                        <wps:cNvPr id="135768" name="Shape 135768"/>
                        <wps:cNvSpPr/>
                        <wps:spPr>
                          <a:xfrm>
                            <a:off x="4492968" y="126955"/>
                            <a:ext cx="533502" cy="126885"/>
                          </a:xfrm>
                          <a:custGeom>
                            <a:avLst/>
                            <a:gdLst/>
                            <a:ahLst/>
                            <a:cxnLst/>
                            <a:rect l="0" t="0" r="0" b="0"/>
                            <a:pathLst>
                              <a:path w="533502" h="126885">
                                <a:moveTo>
                                  <a:pt x="0" y="0"/>
                                </a:moveTo>
                                <a:lnTo>
                                  <a:pt x="533502" y="0"/>
                                </a:lnTo>
                                <a:lnTo>
                                  <a:pt x="533502" y="126885"/>
                                </a:lnTo>
                                <a:lnTo>
                                  <a:pt x="0" y="126885"/>
                                </a:lnTo>
                                <a:lnTo>
                                  <a:pt x="0" y="0"/>
                                </a:lnTo>
                              </a:path>
                            </a:pathLst>
                          </a:custGeom>
                          <a:ln w="0" cap="flat">
                            <a:miter lim="127000"/>
                          </a:ln>
                        </wps:spPr>
                        <wps:style>
                          <a:lnRef idx="0">
                            <a:srgbClr val="000000">
                              <a:alpha val="0"/>
                            </a:srgbClr>
                          </a:lnRef>
                          <a:fillRef idx="1">
                            <a:srgbClr val="F4F2F1"/>
                          </a:fillRef>
                          <a:effectRef idx="0">
                            <a:scrgbClr r="0" g="0" b="0"/>
                          </a:effectRef>
                          <a:fontRef idx="none"/>
                        </wps:style>
                        <wps:bodyPr/>
                      </wps:wsp>
                      <wps:wsp>
                        <wps:cNvPr id="8447" name="Rectangle 8447"/>
                        <wps:cNvSpPr/>
                        <wps:spPr>
                          <a:xfrm>
                            <a:off x="4492964" y="147073"/>
                            <a:ext cx="139353" cy="118968"/>
                          </a:xfrm>
                          <a:prstGeom prst="rect">
                            <a:avLst/>
                          </a:prstGeom>
                          <a:ln>
                            <a:noFill/>
                          </a:ln>
                        </wps:spPr>
                        <wps:txbx>
                          <w:txbxContent>
                            <w:p w:rsidR="00654E2C" w:rsidRDefault="00AE0CB0">
                              <w:pPr>
                                <w:spacing w:after="160" w:line="259" w:lineRule="auto"/>
                                <w:ind w:left="0" w:firstLine="0"/>
                                <w:jc w:val="left"/>
                              </w:pPr>
                              <w:r>
                                <w:t>14</w:t>
                              </w:r>
                            </w:p>
                          </w:txbxContent>
                        </wps:txbx>
                        <wps:bodyPr horzOverflow="overflow" vert="horz" lIns="0" tIns="0" rIns="0" bIns="0" rtlCol="0">
                          <a:noAutofit/>
                        </wps:bodyPr>
                      </wps:wsp>
                      <wps:wsp>
                        <wps:cNvPr id="135769" name="Shape 135769"/>
                        <wps:cNvSpPr/>
                        <wps:spPr>
                          <a:xfrm>
                            <a:off x="124003" y="118306"/>
                            <a:ext cx="429692" cy="9144"/>
                          </a:xfrm>
                          <a:custGeom>
                            <a:avLst/>
                            <a:gdLst/>
                            <a:ahLst/>
                            <a:cxnLst/>
                            <a:rect l="0" t="0" r="0" b="0"/>
                            <a:pathLst>
                              <a:path w="429692" h="9144">
                                <a:moveTo>
                                  <a:pt x="0" y="0"/>
                                </a:moveTo>
                                <a:lnTo>
                                  <a:pt x="429692" y="0"/>
                                </a:lnTo>
                                <a:lnTo>
                                  <a:pt x="429692"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35770" name="Shape 135770"/>
                        <wps:cNvSpPr/>
                        <wps:spPr>
                          <a:xfrm>
                            <a:off x="553695" y="1183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35771" name="Shape 135771"/>
                        <wps:cNvSpPr/>
                        <wps:spPr>
                          <a:xfrm>
                            <a:off x="559448" y="1183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35772" name="Shape 135772"/>
                        <wps:cNvSpPr/>
                        <wps:spPr>
                          <a:xfrm>
                            <a:off x="565226" y="118306"/>
                            <a:ext cx="3160649" cy="9144"/>
                          </a:xfrm>
                          <a:custGeom>
                            <a:avLst/>
                            <a:gdLst/>
                            <a:ahLst/>
                            <a:cxnLst/>
                            <a:rect l="0" t="0" r="0" b="0"/>
                            <a:pathLst>
                              <a:path w="3160649" h="9144">
                                <a:moveTo>
                                  <a:pt x="0" y="0"/>
                                </a:moveTo>
                                <a:lnTo>
                                  <a:pt x="3160649" y="0"/>
                                </a:lnTo>
                                <a:lnTo>
                                  <a:pt x="316064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35773" name="Shape 135773"/>
                        <wps:cNvSpPr/>
                        <wps:spPr>
                          <a:xfrm>
                            <a:off x="3725875" y="1183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35774" name="Shape 135774"/>
                        <wps:cNvSpPr/>
                        <wps:spPr>
                          <a:xfrm>
                            <a:off x="3731641" y="118306"/>
                            <a:ext cx="697878" cy="9144"/>
                          </a:xfrm>
                          <a:custGeom>
                            <a:avLst/>
                            <a:gdLst/>
                            <a:ahLst/>
                            <a:cxnLst/>
                            <a:rect l="0" t="0" r="0" b="0"/>
                            <a:pathLst>
                              <a:path w="697878" h="9144">
                                <a:moveTo>
                                  <a:pt x="0" y="0"/>
                                </a:moveTo>
                                <a:lnTo>
                                  <a:pt x="697878" y="0"/>
                                </a:lnTo>
                                <a:lnTo>
                                  <a:pt x="69787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35775" name="Shape 135775"/>
                        <wps:cNvSpPr/>
                        <wps:spPr>
                          <a:xfrm>
                            <a:off x="4429531" y="1183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35776" name="Shape 135776"/>
                        <wps:cNvSpPr/>
                        <wps:spPr>
                          <a:xfrm>
                            <a:off x="4435285" y="118306"/>
                            <a:ext cx="657517" cy="9144"/>
                          </a:xfrm>
                          <a:custGeom>
                            <a:avLst/>
                            <a:gdLst/>
                            <a:ahLst/>
                            <a:cxnLst/>
                            <a:rect l="0" t="0" r="0" b="0"/>
                            <a:pathLst>
                              <a:path w="657517" h="9144">
                                <a:moveTo>
                                  <a:pt x="0" y="0"/>
                                </a:moveTo>
                                <a:lnTo>
                                  <a:pt x="657517" y="0"/>
                                </a:lnTo>
                                <a:lnTo>
                                  <a:pt x="65751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35777" name="Shape 135777"/>
                        <wps:cNvSpPr/>
                        <wps:spPr>
                          <a:xfrm>
                            <a:off x="553695" y="124072"/>
                            <a:ext cx="9144" cy="493128"/>
                          </a:xfrm>
                          <a:custGeom>
                            <a:avLst/>
                            <a:gdLst/>
                            <a:ahLst/>
                            <a:cxnLst/>
                            <a:rect l="0" t="0" r="0" b="0"/>
                            <a:pathLst>
                              <a:path w="9144" h="493128">
                                <a:moveTo>
                                  <a:pt x="0" y="0"/>
                                </a:moveTo>
                                <a:lnTo>
                                  <a:pt x="9144" y="0"/>
                                </a:lnTo>
                                <a:lnTo>
                                  <a:pt x="9144" y="493128"/>
                                </a:lnTo>
                                <a:lnTo>
                                  <a:pt x="0" y="49312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459" name="Rectangle 8459"/>
                        <wps:cNvSpPr/>
                        <wps:spPr>
                          <a:xfrm>
                            <a:off x="187444" y="634436"/>
                            <a:ext cx="70373" cy="118968"/>
                          </a:xfrm>
                          <a:prstGeom prst="rect">
                            <a:avLst/>
                          </a:prstGeom>
                          <a:ln>
                            <a:noFill/>
                          </a:ln>
                        </wps:spPr>
                        <wps:txbx>
                          <w:txbxContent>
                            <w:p w:rsidR="00654E2C" w:rsidRDefault="00AE0CB0">
                              <w:pPr>
                                <w:spacing w:after="160" w:line="259" w:lineRule="auto"/>
                                <w:ind w:left="0" w:firstLine="0"/>
                                <w:jc w:val="left"/>
                              </w:pPr>
                              <w:r>
                                <w:rPr>
                                  <w:i/>
                                </w:rPr>
                                <w:t>2</w:t>
                              </w:r>
                            </w:p>
                          </w:txbxContent>
                        </wps:txbx>
                        <wps:bodyPr horzOverflow="overflow" vert="horz" lIns="0" tIns="0" rIns="0" bIns="0" rtlCol="0">
                          <a:noAutofit/>
                        </wps:bodyPr>
                      </wps:wsp>
                      <wps:wsp>
                        <wps:cNvPr id="8460" name="Rectangle 8460"/>
                        <wps:cNvSpPr/>
                        <wps:spPr>
                          <a:xfrm>
                            <a:off x="622900" y="637321"/>
                            <a:ext cx="2175968" cy="118967"/>
                          </a:xfrm>
                          <a:prstGeom prst="rect">
                            <a:avLst/>
                          </a:prstGeom>
                          <a:ln>
                            <a:noFill/>
                          </a:ln>
                        </wps:spPr>
                        <wps:txbx>
                          <w:txbxContent>
                            <w:p w:rsidR="00654E2C" w:rsidRDefault="00AE0CB0">
                              <w:pPr>
                                <w:spacing w:after="160" w:line="259" w:lineRule="auto"/>
                                <w:ind w:left="0" w:firstLine="0"/>
                                <w:jc w:val="left"/>
                              </w:pPr>
                              <w:r>
                                <w:t>Tem calendário de reuniões ordinárias</w:t>
                              </w:r>
                            </w:p>
                          </w:txbxContent>
                        </wps:txbx>
                        <wps:bodyPr horzOverflow="overflow" vert="horz" lIns="0" tIns="0" rIns="0" bIns="0" rtlCol="0">
                          <a:noAutofit/>
                        </wps:bodyPr>
                      </wps:wsp>
                      <wps:wsp>
                        <wps:cNvPr id="8461" name="Rectangle 8461"/>
                        <wps:cNvSpPr/>
                        <wps:spPr>
                          <a:xfrm>
                            <a:off x="3789316" y="637321"/>
                            <a:ext cx="139353" cy="118967"/>
                          </a:xfrm>
                          <a:prstGeom prst="rect">
                            <a:avLst/>
                          </a:prstGeom>
                          <a:ln>
                            <a:noFill/>
                          </a:ln>
                        </wps:spPr>
                        <wps:txbx>
                          <w:txbxContent>
                            <w:p w:rsidR="00654E2C" w:rsidRDefault="00AE0CB0">
                              <w:pPr>
                                <w:spacing w:after="160" w:line="259" w:lineRule="auto"/>
                                <w:ind w:left="0" w:firstLine="0"/>
                                <w:jc w:val="left"/>
                              </w:pPr>
                              <w:r>
                                <w:t>16</w:t>
                              </w:r>
                            </w:p>
                          </w:txbxContent>
                        </wps:txbx>
                        <wps:bodyPr horzOverflow="overflow" vert="horz" lIns="0" tIns="0" rIns="0" bIns="0" rtlCol="0">
                          <a:noAutofit/>
                        </wps:bodyPr>
                      </wps:wsp>
                      <wps:wsp>
                        <wps:cNvPr id="8462" name="Rectangle 8462"/>
                        <wps:cNvSpPr/>
                        <wps:spPr>
                          <a:xfrm>
                            <a:off x="4492964" y="637321"/>
                            <a:ext cx="70372" cy="118967"/>
                          </a:xfrm>
                          <a:prstGeom prst="rect">
                            <a:avLst/>
                          </a:prstGeom>
                          <a:ln>
                            <a:noFill/>
                          </a:ln>
                        </wps:spPr>
                        <wps:txbx>
                          <w:txbxContent>
                            <w:p w:rsidR="00654E2C" w:rsidRDefault="00AE0CB0">
                              <w:pPr>
                                <w:spacing w:after="160" w:line="259" w:lineRule="auto"/>
                                <w:ind w:left="0" w:firstLine="0"/>
                                <w:jc w:val="left"/>
                              </w:pPr>
                              <w:r>
                                <w:t>4</w:t>
                              </w:r>
                            </w:p>
                          </w:txbxContent>
                        </wps:txbx>
                        <wps:bodyPr horzOverflow="overflow" vert="horz" lIns="0" tIns="0" rIns="0" bIns="0" rtlCol="0">
                          <a:noAutofit/>
                        </wps:bodyPr>
                      </wps:wsp>
                      <wps:wsp>
                        <wps:cNvPr id="135778" name="Shape 135778"/>
                        <wps:cNvSpPr/>
                        <wps:spPr>
                          <a:xfrm>
                            <a:off x="553695" y="617200"/>
                            <a:ext cx="9144" cy="141314"/>
                          </a:xfrm>
                          <a:custGeom>
                            <a:avLst/>
                            <a:gdLst/>
                            <a:ahLst/>
                            <a:cxnLst/>
                            <a:rect l="0" t="0" r="0" b="0"/>
                            <a:pathLst>
                              <a:path w="9144" h="141314">
                                <a:moveTo>
                                  <a:pt x="0" y="0"/>
                                </a:moveTo>
                                <a:lnTo>
                                  <a:pt x="9144" y="0"/>
                                </a:lnTo>
                                <a:lnTo>
                                  <a:pt x="9144" y="141314"/>
                                </a:lnTo>
                                <a:lnTo>
                                  <a:pt x="0" y="14131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466" name="Rectangle 8466"/>
                        <wps:cNvSpPr/>
                        <wps:spPr>
                          <a:xfrm>
                            <a:off x="187444" y="1415947"/>
                            <a:ext cx="70373" cy="118968"/>
                          </a:xfrm>
                          <a:prstGeom prst="rect">
                            <a:avLst/>
                          </a:prstGeom>
                          <a:ln>
                            <a:noFill/>
                          </a:ln>
                        </wps:spPr>
                        <wps:txbx>
                          <w:txbxContent>
                            <w:p w:rsidR="00654E2C" w:rsidRDefault="00AE0CB0">
                              <w:pPr>
                                <w:spacing w:after="160" w:line="259" w:lineRule="auto"/>
                                <w:ind w:left="0" w:firstLine="0"/>
                                <w:jc w:val="left"/>
                              </w:pPr>
                              <w:r>
                                <w:rPr>
                                  <w:i/>
                                </w:rPr>
                                <w:t>3</w:t>
                              </w:r>
                            </w:p>
                          </w:txbxContent>
                        </wps:txbx>
                        <wps:bodyPr horzOverflow="overflow" vert="horz" lIns="0" tIns="0" rIns="0" bIns="0" rtlCol="0">
                          <a:noAutofit/>
                        </wps:bodyPr>
                      </wps:wsp>
                      <wps:wsp>
                        <wps:cNvPr id="135779" name="Shape 135779"/>
                        <wps:cNvSpPr/>
                        <wps:spPr>
                          <a:xfrm>
                            <a:off x="556577" y="1398720"/>
                            <a:ext cx="3169298" cy="481596"/>
                          </a:xfrm>
                          <a:custGeom>
                            <a:avLst/>
                            <a:gdLst/>
                            <a:ahLst/>
                            <a:cxnLst/>
                            <a:rect l="0" t="0" r="0" b="0"/>
                            <a:pathLst>
                              <a:path w="3169298" h="481596">
                                <a:moveTo>
                                  <a:pt x="0" y="0"/>
                                </a:moveTo>
                                <a:lnTo>
                                  <a:pt x="3169298" y="0"/>
                                </a:lnTo>
                                <a:lnTo>
                                  <a:pt x="3169298" y="481596"/>
                                </a:lnTo>
                                <a:lnTo>
                                  <a:pt x="0" y="481596"/>
                                </a:lnTo>
                                <a:lnTo>
                                  <a:pt x="0" y="0"/>
                                </a:lnTo>
                              </a:path>
                            </a:pathLst>
                          </a:custGeom>
                          <a:ln w="0" cap="flat">
                            <a:miter lim="127000"/>
                          </a:ln>
                        </wps:spPr>
                        <wps:style>
                          <a:lnRef idx="0">
                            <a:srgbClr val="000000">
                              <a:alpha val="0"/>
                            </a:srgbClr>
                          </a:lnRef>
                          <a:fillRef idx="1">
                            <a:srgbClr val="F4F2F1"/>
                          </a:fillRef>
                          <a:effectRef idx="0">
                            <a:scrgbClr r="0" g="0" b="0"/>
                          </a:effectRef>
                          <a:fontRef idx="none"/>
                        </wps:style>
                        <wps:bodyPr/>
                      </wps:wsp>
                      <wps:wsp>
                        <wps:cNvPr id="135780" name="Shape 135780"/>
                        <wps:cNvSpPr/>
                        <wps:spPr>
                          <a:xfrm>
                            <a:off x="622897" y="1398720"/>
                            <a:ext cx="3036646" cy="126886"/>
                          </a:xfrm>
                          <a:custGeom>
                            <a:avLst/>
                            <a:gdLst/>
                            <a:ahLst/>
                            <a:cxnLst/>
                            <a:rect l="0" t="0" r="0" b="0"/>
                            <a:pathLst>
                              <a:path w="3036646" h="126886">
                                <a:moveTo>
                                  <a:pt x="0" y="0"/>
                                </a:moveTo>
                                <a:lnTo>
                                  <a:pt x="3036646" y="0"/>
                                </a:lnTo>
                                <a:lnTo>
                                  <a:pt x="3036646" y="126886"/>
                                </a:lnTo>
                                <a:lnTo>
                                  <a:pt x="0" y="126886"/>
                                </a:lnTo>
                                <a:lnTo>
                                  <a:pt x="0" y="0"/>
                                </a:lnTo>
                              </a:path>
                            </a:pathLst>
                          </a:custGeom>
                          <a:ln w="0" cap="flat">
                            <a:miter lim="127000"/>
                          </a:ln>
                        </wps:spPr>
                        <wps:style>
                          <a:lnRef idx="0">
                            <a:srgbClr val="000000">
                              <a:alpha val="0"/>
                            </a:srgbClr>
                          </a:lnRef>
                          <a:fillRef idx="1">
                            <a:srgbClr val="F4F2F1"/>
                          </a:fillRef>
                          <a:effectRef idx="0">
                            <a:scrgbClr r="0" g="0" b="0"/>
                          </a:effectRef>
                          <a:fontRef idx="none"/>
                        </wps:style>
                        <wps:bodyPr/>
                      </wps:wsp>
                      <wps:wsp>
                        <wps:cNvPr id="8469" name="Rectangle 8469"/>
                        <wps:cNvSpPr/>
                        <wps:spPr>
                          <a:xfrm>
                            <a:off x="622900" y="1418831"/>
                            <a:ext cx="1688030" cy="118968"/>
                          </a:xfrm>
                          <a:prstGeom prst="rect">
                            <a:avLst/>
                          </a:prstGeom>
                          <a:ln>
                            <a:noFill/>
                          </a:ln>
                        </wps:spPr>
                        <wps:txbx>
                          <w:txbxContent>
                            <w:p w:rsidR="00654E2C" w:rsidRDefault="00AE0CB0">
                              <w:pPr>
                                <w:spacing w:after="160" w:line="259" w:lineRule="auto"/>
                                <w:ind w:left="0" w:firstLine="0"/>
                                <w:jc w:val="left"/>
                              </w:pPr>
                              <w:r>
                                <w:t xml:space="preserve">De que forma o calendário </w:t>
                              </w:r>
                            </w:p>
                          </w:txbxContent>
                        </wps:txbx>
                        <wps:bodyPr horzOverflow="overflow" vert="horz" lIns="0" tIns="0" rIns="0" bIns="0" rtlCol="0">
                          <a:noAutofit/>
                        </wps:bodyPr>
                      </wps:wsp>
                      <wps:wsp>
                        <wps:cNvPr id="8470" name="Rectangle 8470"/>
                        <wps:cNvSpPr/>
                        <wps:spPr>
                          <a:xfrm>
                            <a:off x="1920611" y="1418831"/>
                            <a:ext cx="2351253" cy="118968"/>
                          </a:xfrm>
                          <a:prstGeom prst="rect">
                            <a:avLst/>
                          </a:prstGeom>
                          <a:ln>
                            <a:noFill/>
                          </a:ln>
                        </wps:spPr>
                        <wps:txbx>
                          <w:txbxContent>
                            <w:p w:rsidR="00654E2C" w:rsidRDefault="00AE0CB0">
                              <w:pPr>
                                <w:spacing w:after="160" w:line="259" w:lineRule="auto"/>
                                <w:ind w:left="0" w:firstLine="0"/>
                                <w:jc w:val="left"/>
                              </w:pPr>
                              <w:r>
                                <w:t xml:space="preserve">de reuniões ordinárias do Conselho é </w:t>
                              </w:r>
                            </w:p>
                          </w:txbxContent>
                        </wps:txbx>
                        <wps:bodyPr horzOverflow="overflow" vert="horz" lIns="0" tIns="0" rIns="0" bIns="0" rtlCol="0">
                          <a:noAutofit/>
                        </wps:bodyPr>
                      </wps:wsp>
                      <wps:wsp>
                        <wps:cNvPr id="135781" name="Shape 135781"/>
                        <wps:cNvSpPr/>
                        <wps:spPr>
                          <a:xfrm>
                            <a:off x="622897" y="1525606"/>
                            <a:ext cx="3036646" cy="126885"/>
                          </a:xfrm>
                          <a:custGeom>
                            <a:avLst/>
                            <a:gdLst/>
                            <a:ahLst/>
                            <a:cxnLst/>
                            <a:rect l="0" t="0" r="0" b="0"/>
                            <a:pathLst>
                              <a:path w="3036646" h="126885">
                                <a:moveTo>
                                  <a:pt x="0" y="0"/>
                                </a:moveTo>
                                <a:lnTo>
                                  <a:pt x="3036646" y="0"/>
                                </a:lnTo>
                                <a:lnTo>
                                  <a:pt x="3036646" y="126885"/>
                                </a:lnTo>
                                <a:lnTo>
                                  <a:pt x="0" y="126885"/>
                                </a:lnTo>
                                <a:lnTo>
                                  <a:pt x="0" y="0"/>
                                </a:lnTo>
                              </a:path>
                            </a:pathLst>
                          </a:custGeom>
                          <a:ln w="0" cap="flat">
                            <a:miter lim="127000"/>
                          </a:ln>
                        </wps:spPr>
                        <wps:style>
                          <a:lnRef idx="0">
                            <a:srgbClr val="000000">
                              <a:alpha val="0"/>
                            </a:srgbClr>
                          </a:lnRef>
                          <a:fillRef idx="1">
                            <a:srgbClr val="F4F2F1"/>
                          </a:fillRef>
                          <a:effectRef idx="0">
                            <a:scrgbClr r="0" g="0" b="0"/>
                          </a:effectRef>
                          <a:fontRef idx="none"/>
                        </wps:style>
                        <wps:bodyPr/>
                      </wps:wsp>
                      <wps:wsp>
                        <wps:cNvPr id="8472" name="Rectangle 8472"/>
                        <wps:cNvSpPr/>
                        <wps:spPr>
                          <a:xfrm>
                            <a:off x="622900" y="1545718"/>
                            <a:ext cx="3251794" cy="118968"/>
                          </a:xfrm>
                          <a:prstGeom prst="rect">
                            <a:avLst/>
                          </a:prstGeom>
                          <a:ln>
                            <a:noFill/>
                          </a:ln>
                        </wps:spPr>
                        <wps:txbx>
                          <w:txbxContent>
                            <w:p w:rsidR="00654E2C" w:rsidRDefault="00AE0CB0">
                              <w:pPr>
                                <w:spacing w:after="160" w:line="259" w:lineRule="auto"/>
                                <w:ind w:left="0" w:firstLine="0"/>
                                <w:jc w:val="left"/>
                              </w:pPr>
                              <w:r>
                                <w:t>publicizado (torna-se de conhecimento para a sociedade)</w:t>
                              </w:r>
                            </w:p>
                          </w:txbxContent>
                        </wps:txbx>
                        <wps:bodyPr horzOverflow="overflow" vert="horz" lIns="0" tIns="0" rIns="0" bIns="0" rtlCol="0">
                          <a:noAutofit/>
                        </wps:bodyPr>
                      </wps:wsp>
                      <wps:wsp>
                        <wps:cNvPr id="135782" name="Shape 135782"/>
                        <wps:cNvSpPr/>
                        <wps:spPr>
                          <a:xfrm>
                            <a:off x="622897" y="1652491"/>
                            <a:ext cx="3036646" cy="129769"/>
                          </a:xfrm>
                          <a:custGeom>
                            <a:avLst/>
                            <a:gdLst/>
                            <a:ahLst/>
                            <a:cxnLst/>
                            <a:rect l="0" t="0" r="0" b="0"/>
                            <a:pathLst>
                              <a:path w="3036646" h="129769">
                                <a:moveTo>
                                  <a:pt x="0" y="0"/>
                                </a:moveTo>
                                <a:lnTo>
                                  <a:pt x="3036646" y="0"/>
                                </a:lnTo>
                                <a:lnTo>
                                  <a:pt x="3036646" y="129769"/>
                                </a:lnTo>
                                <a:lnTo>
                                  <a:pt x="0" y="129769"/>
                                </a:lnTo>
                                <a:lnTo>
                                  <a:pt x="0" y="0"/>
                                </a:lnTo>
                              </a:path>
                            </a:pathLst>
                          </a:custGeom>
                          <a:ln w="0" cap="flat">
                            <a:miter lim="127000"/>
                          </a:ln>
                        </wps:spPr>
                        <wps:style>
                          <a:lnRef idx="0">
                            <a:srgbClr val="000000">
                              <a:alpha val="0"/>
                            </a:srgbClr>
                          </a:lnRef>
                          <a:fillRef idx="1">
                            <a:srgbClr val="F4F2F1"/>
                          </a:fillRef>
                          <a:effectRef idx="0">
                            <a:scrgbClr r="0" g="0" b="0"/>
                          </a:effectRef>
                          <a:fontRef idx="none"/>
                        </wps:style>
                        <wps:bodyPr/>
                      </wps:wsp>
                      <wps:wsp>
                        <wps:cNvPr id="135783" name="Shape 135783"/>
                        <wps:cNvSpPr/>
                        <wps:spPr>
                          <a:xfrm>
                            <a:off x="3725875" y="1398720"/>
                            <a:ext cx="703644" cy="481596"/>
                          </a:xfrm>
                          <a:custGeom>
                            <a:avLst/>
                            <a:gdLst/>
                            <a:ahLst/>
                            <a:cxnLst/>
                            <a:rect l="0" t="0" r="0" b="0"/>
                            <a:pathLst>
                              <a:path w="703644" h="481596">
                                <a:moveTo>
                                  <a:pt x="0" y="0"/>
                                </a:moveTo>
                                <a:lnTo>
                                  <a:pt x="703644" y="0"/>
                                </a:lnTo>
                                <a:lnTo>
                                  <a:pt x="703644" y="481596"/>
                                </a:lnTo>
                                <a:lnTo>
                                  <a:pt x="0" y="481596"/>
                                </a:lnTo>
                                <a:lnTo>
                                  <a:pt x="0" y="0"/>
                                </a:lnTo>
                              </a:path>
                            </a:pathLst>
                          </a:custGeom>
                          <a:ln w="0" cap="flat">
                            <a:miter lim="127000"/>
                          </a:ln>
                        </wps:spPr>
                        <wps:style>
                          <a:lnRef idx="0">
                            <a:srgbClr val="000000">
                              <a:alpha val="0"/>
                            </a:srgbClr>
                          </a:lnRef>
                          <a:fillRef idx="1">
                            <a:srgbClr val="F4F2F1"/>
                          </a:fillRef>
                          <a:effectRef idx="0">
                            <a:scrgbClr r="0" g="0" b="0"/>
                          </a:effectRef>
                          <a:fontRef idx="none"/>
                        </wps:style>
                        <wps:bodyPr/>
                      </wps:wsp>
                      <wps:wsp>
                        <wps:cNvPr id="135784" name="Shape 135784"/>
                        <wps:cNvSpPr/>
                        <wps:spPr>
                          <a:xfrm>
                            <a:off x="3789312" y="1398720"/>
                            <a:ext cx="573875" cy="126886"/>
                          </a:xfrm>
                          <a:custGeom>
                            <a:avLst/>
                            <a:gdLst/>
                            <a:ahLst/>
                            <a:cxnLst/>
                            <a:rect l="0" t="0" r="0" b="0"/>
                            <a:pathLst>
                              <a:path w="573875" h="126886">
                                <a:moveTo>
                                  <a:pt x="0" y="0"/>
                                </a:moveTo>
                                <a:lnTo>
                                  <a:pt x="573875" y="0"/>
                                </a:lnTo>
                                <a:lnTo>
                                  <a:pt x="573875" y="126886"/>
                                </a:lnTo>
                                <a:lnTo>
                                  <a:pt x="0" y="126886"/>
                                </a:lnTo>
                                <a:lnTo>
                                  <a:pt x="0" y="0"/>
                                </a:lnTo>
                              </a:path>
                            </a:pathLst>
                          </a:custGeom>
                          <a:ln w="0" cap="flat">
                            <a:miter lim="127000"/>
                          </a:ln>
                        </wps:spPr>
                        <wps:style>
                          <a:lnRef idx="0">
                            <a:srgbClr val="000000">
                              <a:alpha val="0"/>
                            </a:srgbClr>
                          </a:lnRef>
                          <a:fillRef idx="1">
                            <a:srgbClr val="F4F2F1"/>
                          </a:fillRef>
                          <a:effectRef idx="0">
                            <a:scrgbClr r="0" g="0" b="0"/>
                          </a:effectRef>
                          <a:fontRef idx="none"/>
                        </wps:style>
                        <wps:bodyPr/>
                      </wps:wsp>
                      <wps:wsp>
                        <wps:cNvPr id="8476" name="Rectangle 8476"/>
                        <wps:cNvSpPr/>
                        <wps:spPr>
                          <a:xfrm>
                            <a:off x="3789316" y="1418831"/>
                            <a:ext cx="139353" cy="118968"/>
                          </a:xfrm>
                          <a:prstGeom prst="rect">
                            <a:avLst/>
                          </a:prstGeom>
                          <a:ln>
                            <a:noFill/>
                          </a:ln>
                        </wps:spPr>
                        <wps:txbx>
                          <w:txbxContent>
                            <w:p w:rsidR="00654E2C" w:rsidRDefault="00AE0CB0">
                              <w:pPr>
                                <w:spacing w:after="160" w:line="259" w:lineRule="auto"/>
                                <w:ind w:left="0" w:firstLine="0"/>
                                <w:jc w:val="left"/>
                              </w:pPr>
                              <w:r>
                                <w:t>14</w:t>
                              </w:r>
                            </w:p>
                          </w:txbxContent>
                        </wps:txbx>
                        <wps:bodyPr horzOverflow="overflow" vert="horz" lIns="0" tIns="0" rIns="0" bIns="0" rtlCol="0">
                          <a:noAutofit/>
                        </wps:bodyPr>
                      </wps:wsp>
                      <wps:wsp>
                        <wps:cNvPr id="135785" name="Shape 135785"/>
                        <wps:cNvSpPr/>
                        <wps:spPr>
                          <a:xfrm>
                            <a:off x="4429519" y="1398720"/>
                            <a:ext cx="663270" cy="481596"/>
                          </a:xfrm>
                          <a:custGeom>
                            <a:avLst/>
                            <a:gdLst/>
                            <a:ahLst/>
                            <a:cxnLst/>
                            <a:rect l="0" t="0" r="0" b="0"/>
                            <a:pathLst>
                              <a:path w="663270" h="481596">
                                <a:moveTo>
                                  <a:pt x="0" y="0"/>
                                </a:moveTo>
                                <a:lnTo>
                                  <a:pt x="663270" y="0"/>
                                </a:lnTo>
                                <a:lnTo>
                                  <a:pt x="663270" y="481596"/>
                                </a:lnTo>
                                <a:lnTo>
                                  <a:pt x="0" y="481596"/>
                                </a:lnTo>
                                <a:lnTo>
                                  <a:pt x="0" y="0"/>
                                </a:lnTo>
                              </a:path>
                            </a:pathLst>
                          </a:custGeom>
                          <a:ln w="0" cap="flat">
                            <a:miter lim="127000"/>
                          </a:ln>
                        </wps:spPr>
                        <wps:style>
                          <a:lnRef idx="0">
                            <a:srgbClr val="000000">
                              <a:alpha val="0"/>
                            </a:srgbClr>
                          </a:lnRef>
                          <a:fillRef idx="1">
                            <a:srgbClr val="F4F2F1"/>
                          </a:fillRef>
                          <a:effectRef idx="0">
                            <a:scrgbClr r="0" g="0" b="0"/>
                          </a:effectRef>
                          <a:fontRef idx="none"/>
                        </wps:style>
                        <wps:bodyPr/>
                      </wps:wsp>
                      <wps:wsp>
                        <wps:cNvPr id="135786" name="Shape 135786"/>
                        <wps:cNvSpPr/>
                        <wps:spPr>
                          <a:xfrm>
                            <a:off x="4492968" y="1398720"/>
                            <a:ext cx="533502" cy="126886"/>
                          </a:xfrm>
                          <a:custGeom>
                            <a:avLst/>
                            <a:gdLst/>
                            <a:ahLst/>
                            <a:cxnLst/>
                            <a:rect l="0" t="0" r="0" b="0"/>
                            <a:pathLst>
                              <a:path w="533502" h="126886">
                                <a:moveTo>
                                  <a:pt x="0" y="0"/>
                                </a:moveTo>
                                <a:lnTo>
                                  <a:pt x="533502" y="0"/>
                                </a:lnTo>
                                <a:lnTo>
                                  <a:pt x="533502" y="126886"/>
                                </a:lnTo>
                                <a:lnTo>
                                  <a:pt x="0" y="126886"/>
                                </a:lnTo>
                                <a:lnTo>
                                  <a:pt x="0" y="0"/>
                                </a:lnTo>
                              </a:path>
                            </a:pathLst>
                          </a:custGeom>
                          <a:ln w="0" cap="flat">
                            <a:miter lim="127000"/>
                          </a:ln>
                        </wps:spPr>
                        <wps:style>
                          <a:lnRef idx="0">
                            <a:srgbClr val="000000">
                              <a:alpha val="0"/>
                            </a:srgbClr>
                          </a:lnRef>
                          <a:fillRef idx="1">
                            <a:srgbClr val="F4F2F1"/>
                          </a:fillRef>
                          <a:effectRef idx="0">
                            <a:scrgbClr r="0" g="0" b="0"/>
                          </a:effectRef>
                          <a:fontRef idx="none"/>
                        </wps:style>
                        <wps:bodyPr/>
                      </wps:wsp>
                      <wps:wsp>
                        <wps:cNvPr id="8479" name="Rectangle 8479"/>
                        <wps:cNvSpPr/>
                        <wps:spPr>
                          <a:xfrm>
                            <a:off x="4492964" y="1418831"/>
                            <a:ext cx="70372" cy="118968"/>
                          </a:xfrm>
                          <a:prstGeom prst="rect">
                            <a:avLst/>
                          </a:prstGeom>
                          <a:ln>
                            <a:noFill/>
                          </a:ln>
                        </wps:spPr>
                        <wps:txbx>
                          <w:txbxContent>
                            <w:p w:rsidR="00654E2C" w:rsidRDefault="00AE0CB0">
                              <w:pPr>
                                <w:spacing w:after="160" w:line="259" w:lineRule="auto"/>
                                <w:ind w:left="0" w:firstLine="0"/>
                                <w:jc w:val="left"/>
                              </w:pPr>
                              <w:r>
                                <w:t>6</w:t>
                              </w:r>
                            </w:p>
                          </w:txbxContent>
                        </wps:txbx>
                        <wps:bodyPr horzOverflow="overflow" vert="horz" lIns="0" tIns="0" rIns="0" bIns="0" rtlCol="0">
                          <a:noAutofit/>
                        </wps:bodyPr>
                      </wps:wsp>
                      <wps:wsp>
                        <wps:cNvPr id="135787" name="Shape 135787"/>
                        <wps:cNvSpPr/>
                        <wps:spPr>
                          <a:xfrm>
                            <a:off x="553695" y="1398707"/>
                            <a:ext cx="9144" cy="481597"/>
                          </a:xfrm>
                          <a:custGeom>
                            <a:avLst/>
                            <a:gdLst/>
                            <a:ahLst/>
                            <a:cxnLst/>
                            <a:rect l="0" t="0" r="0" b="0"/>
                            <a:pathLst>
                              <a:path w="9144" h="481597">
                                <a:moveTo>
                                  <a:pt x="0" y="0"/>
                                </a:moveTo>
                                <a:lnTo>
                                  <a:pt x="9144" y="0"/>
                                </a:lnTo>
                                <a:lnTo>
                                  <a:pt x="9144" y="481597"/>
                                </a:lnTo>
                                <a:lnTo>
                                  <a:pt x="0" y="4815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483" name="Rectangle 8483"/>
                        <wps:cNvSpPr/>
                        <wps:spPr>
                          <a:xfrm>
                            <a:off x="187444" y="1897543"/>
                            <a:ext cx="70373" cy="118967"/>
                          </a:xfrm>
                          <a:prstGeom prst="rect">
                            <a:avLst/>
                          </a:prstGeom>
                          <a:ln>
                            <a:noFill/>
                          </a:ln>
                        </wps:spPr>
                        <wps:txbx>
                          <w:txbxContent>
                            <w:p w:rsidR="00654E2C" w:rsidRDefault="00AE0CB0">
                              <w:pPr>
                                <w:spacing w:after="160" w:line="259" w:lineRule="auto"/>
                                <w:ind w:left="0" w:firstLine="0"/>
                                <w:jc w:val="left"/>
                              </w:pPr>
                              <w:r>
                                <w:rPr>
                                  <w:i/>
                                </w:rPr>
                                <w:t>4</w:t>
                              </w:r>
                            </w:p>
                          </w:txbxContent>
                        </wps:txbx>
                        <wps:bodyPr horzOverflow="overflow" vert="horz" lIns="0" tIns="0" rIns="0" bIns="0" rtlCol="0">
                          <a:noAutofit/>
                        </wps:bodyPr>
                      </wps:wsp>
                      <wps:wsp>
                        <wps:cNvPr id="8484" name="Rectangle 8484"/>
                        <wps:cNvSpPr/>
                        <wps:spPr>
                          <a:xfrm>
                            <a:off x="622900" y="1900427"/>
                            <a:ext cx="3570774" cy="118968"/>
                          </a:xfrm>
                          <a:prstGeom prst="rect">
                            <a:avLst/>
                          </a:prstGeom>
                          <a:ln>
                            <a:noFill/>
                          </a:ln>
                        </wps:spPr>
                        <wps:txbx>
                          <w:txbxContent>
                            <w:p w:rsidR="00654E2C" w:rsidRDefault="00AE0CB0">
                              <w:pPr>
                                <w:spacing w:after="160" w:line="259" w:lineRule="auto"/>
                                <w:ind w:left="0" w:firstLine="0"/>
                                <w:jc w:val="left"/>
                              </w:pPr>
                              <w:r>
                                <w:t xml:space="preserve">Possui algum meio/canal/mecanismo de comunicação com </w:t>
                              </w:r>
                            </w:p>
                          </w:txbxContent>
                        </wps:txbx>
                        <wps:bodyPr horzOverflow="overflow" vert="horz" lIns="0" tIns="0" rIns="0" bIns="0" rtlCol="0">
                          <a:noAutofit/>
                        </wps:bodyPr>
                      </wps:wsp>
                      <wps:wsp>
                        <wps:cNvPr id="8485" name="Rectangle 8485"/>
                        <wps:cNvSpPr/>
                        <wps:spPr>
                          <a:xfrm>
                            <a:off x="3339442" y="1900427"/>
                            <a:ext cx="245443" cy="118968"/>
                          </a:xfrm>
                          <a:prstGeom prst="rect">
                            <a:avLst/>
                          </a:prstGeom>
                          <a:ln>
                            <a:noFill/>
                          </a:ln>
                        </wps:spPr>
                        <wps:txbx>
                          <w:txbxContent>
                            <w:p w:rsidR="00654E2C" w:rsidRDefault="00AE0CB0">
                              <w:pPr>
                                <w:spacing w:after="160" w:line="259" w:lineRule="auto"/>
                                <w:ind w:left="0" w:firstLine="0"/>
                                <w:jc w:val="left"/>
                              </w:pPr>
                              <w:r>
                                <w:t>as (</w:t>
                              </w:r>
                            </w:p>
                          </w:txbxContent>
                        </wps:txbx>
                        <wps:bodyPr horzOverflow="overflow" vert="horz" lIns="0" tIns="0" rIns="0" bIns="0" rtlCol="0">
                          <a:noAutofit/>
                        </wps:bodyPr>
                      </wps:wsp>
                      <wps:wsp>
                        <wps:cNvPr id="8486" name="Rectangle 8486"/>
                        <wps:cNvSpPr/>
                        <wps:spPr>
                          <a:xfrm>
                            <a:off x="3526889" y="1900427"/>
                            <a:ext cx="215433" cy="118968"/>
                          </a:xfrm>
                          <a:prstGeom prst="rect">
                            <a:avLst/>
                          </a:prstGeom>
                          <a:ln>
                            <a:noFill/>
                          </a:ln>
                        </wps:spPr>
                        <wps:txbx>
                          <w:txbxContent>
                            <w:p w:rsidR="00654E2C" w:rsidRDefault="00AE0CB0">
                              <w:pPr>
                                <w:spacing w:after="160" w:line="259" w:lineRule="auto"/>
                                <w:ind w:left="0" w:firstLine="0"/>
                                <w:jc w:val="left"/>
                              </w:pPr>
                              <w:r>
                                <w:t xml:space="preserve">os) </w:t>
                              </w:r>
                            </w:p>
                          </w:txbxContent>
                        </wps:txbx>
                        <wps:bodyPr horzOverflow="overflow" vert="horz" lIns="0" tIns="0" rIns="0" bIns="0" rtlCol="0">
                          <a:noAutofit/>
                        </wps:bodyPr>
                      </wps:wsp>
                      <wps:wsp>
                        <wps:cNvPr id="8487" name="Rectangle 8487"/>
                        <wps:cNvSpPr/>
                        <wps:spPr>
                          <a:xfrm>
                            <a:off x="622900" y="2027314"/>
                            <a:ext cx="1370493" cy="118968"/>
                          </a:xfrm>
                          <a:prstGeom prst="rect">
                            <a:avLst/>
                          </a:prstGeom>
                          <a:ln>
                            <a:noFill/>
                          </a:ln>
                        </wps:spPr>
                        <wps:txbx>
                          <w:txbxContent>
                            <w:p w:rsidR="00654E2C" w:rsidRDefault="00AE0CB0">
                              <w:pPr>
                                <w:spacing w:after="160" w:line="259" w:lineRule="auto"/>
                                <w:ind w:left="0" w:firstLine="0"/>
                                <w:jc w:val="left"/>
                              </w:pPr>
                              <w:r>
                                <w:t>usuárias (os) do SUAS?</w:t>
                              </w:r>
                            </w:p>
                          </w:txbxContent>
                        </wps:txbx>
                        <wps:bodyPr horzOverflow="overflow" vert="horz" lIns="0" tIns="0" rIns="0" bIns="0" rtlCol="0">
                          <a:noAutofit/>
                        </wps:bodyPr>
                      </wps:wsp>
                      <wps:wsp>
                        <wps:cNvPr id="8488" name="Rectangle 8488"/>
                        <wps:cNvSpPr/>
                        <wps:spPr>
                          <a:xfrm>
                            <a:off x="3789316" y="1900427"/>
                            <a:ext cx="139353" cy="118968"/>
                          </a:xfrm>
                          <a:prstGeom prst="rect">
                            <a:avLst/>
                          </a:prstGeom>
                          <a:ln>
                            <a:noFill/>
                          </a:ln>
                        </wps:spPr>
                        <wps:txbx>
                          <w:txbxContent>
                            <w:p w:rsidR="00654E2C" w:rsidRDefault="00AE0CB0">
                              <w:pPr>
                                <w:spacing w:after="160" w:line="259" w:lineRule="auto"/>
                                <w:ind w:left="0" w:firstLine="0"/>
                                <w:jc w:val="left"/>
                              </w:pPr>
                              <w:r>
                                <w:t>14</w:t>
                              </w:r>
                            </w:p>
                          </w:txbxContent>
                        </wps:txbx>
                        <wps:bodyPr horzOverflow="overflow" vert="horz" lIns="0" tIns="0" rIns="0" bIns="0" rtlCol="0">
                          <a:noAutofit/>
                        </wps:bodyPr>
                      </wps:wsp>
                      <wps:wsp>
                        <wps:cNvPr id="8489" name="Rectangle 8489"/>
                        <wps:cNvSpPr/>
                        <wps:spPr>
                          <a:xfrm>
                            <a:off x="4492964" y="1900427"/>
                            <a:ext cx="70372" cy="118968"/>
                          </a:xfrm>
                          <a:prstGeom prst="rect">
                            <a:avLst/>
                          </a:prstGeom>
                          <a:ln>
                            <a:noFill/>
                          </a:ln>
                        </wps:spPr>
                        <wps:txbx>
                          <w:txbxContent>
                            <w:p w:rsidR="00654E2C" w:rsidRDefault="00AE0CB0">
                              <w:pPr>
                                <w:spacing w:after="160" w:line="259" w:lineRule="auto"/>
                                <w:ind w:left="0" w:firstLine="0"/>
                                <w:jc w:val="left"/>
                              </w:pPr>
                              <w:r>
                                <w:t>5</w:t>
                              </w:r>
                            </w:p>
                          </w:txbxContent>
                        </wps:txbx>
                        <wps:bodyPr horzOverflow="overflow" vert="horz" lIns="0" tIns="0" rIns="0" bIns="0" rtlCol="0">
                          <a:noAutofit/>
                        </wps:bodyPr>
                      </wps:wsp>
                      <wps:wsp>
                        <wps:cNvPr id="135788" name="Shape 135788"/>
                        <wps:cNvSpPr/>
                        <wps:spPr>
                          <a:xfrm>
                            <a:off x="553695" y="1880304"/>
                            <a:ext cx="9144" cy="380670"/>
                          </a:xfrm>
                          <a:custGeom>
                            <a:avLst/>
                            <a:gdLst/>
                            <a:ahLst/>
                            <a:cxnLst/>
                            <a:rect l="0" t="0" r="0" b="0"/>
                            <a:pathLst>
                              <a:path w="9144" h="380670">
                                <a:moveTo>
                                  <a:pt x="0" y="0"/>
                                </a:moveTo>
                                <a:lnTo>
                                  <a:pt x="9144" y="0"/>
                                </a:lnTo>
                                <a:lnTo>
                                  <a:pt x="9144" y="380670"/>
                                </a:lnTo>
                                <a:lnTo>
                                  <a:pt x="0" y="38067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35789" name="Shape 135789"/>
                        <wps:cNvSpPr/>
                        <wps:spPr>
                          <a:xfrm>
                            <a:off x="121120" y="2260974"/>
                            <a:ext cx="432575" cy="363360"/>
                          </a:xfrm>
                          <a:custGeom>
                            <a:avLst/>
                            <a:gdLst/>
                            <a:ahLst/>
                            <a:cxnLst/>
                            <a:rect l="0" t="0" r="0" b="0"/>
                            <a:pathLst>
                              <a:path w="432575" h="363360">
                                <a:moveTo>
                                  <a:pt x="0" y="0"/>
                                </a:moveTo>
                                <a:lnTo>
                                  <a:pt x="432575" y="0"/>
                                </a:lnTo>
                                <a:lnTo>
                                  <a:pt x="432575" y="363360"/>
                                </a:lnTo>
                                <a:lnTo>
                                  <a:pt x="0" y="36336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93" name="Rectangle 8493"/>
                        <wps:cNvSpPr/>
                        <wps:spPr>
                          <a:xfrm>
                            <a:off x="187444" y="2278205"/>
                            <a:ext cx="70373" cy="118967"/>
                          </a:xfrm>
                          <a:prstGeom prst="rect">
                            <a:avLst/>
                          </a:prstGeom>
                          <a:ln>
                            <a:noFill/>
                          </a:ln>
                        </wps:spPr>
                        <wps:txbx>
                          <w:txbxContent>
                            <w:p w:rsidR="00654E2C" w:rsidRDefault="00AE0CB0">
                              <w:pPr>
                                <w:spacing w:after="160" w:line="259" w:lineRule="auto"/>
                                <w:ind w:left="0" w:firstLine="0"/>
                                <w:jc w:val="left"/>
                              </w:pPr>
                              <w:r>
                                <w:rPr>
                                  <w:i/>
                                </w:rPr>
                                <w:t>5</w:t>
                              </w:r>
                            </w:p>
                          </w:txbxContent>
                        </wps:txbx>
                        <wps:bodyPr horzOverflow="overflow" vert="horz" lIns="0" tIns="0" rIns="0" bIns="0" rtlCol="0">
                          <a:noAutofit/>
                        </wps:bodyPr>
                      </wps:wsp>
                      <wps:wsp>
                        <wps:cNvPr id="135790" name="Shape 135790"/>
                        <wps:cNvSpPr/>
                        <wps:spPr>
                          <a:xfrm>
                            <a:off x="556577" y="2260974"/>
                            <a:ext cx="3169298" cy="363360"/>
                          </a:xfrm>
                          <a:custGeom>
                            <a:avLst/>
                            <a:gdLst/>
                            <a:ahLst/>
                            <a:cxnLst/>
                            <a:rect l="0" t="0" r="0" b="0"/>
                            <a:pathLst>
                              <a:path w="3169298" h="363360">
                                <a:moveTo>
                                  <a:pt x="0" y="0"/>
                                </a:moveTo>
                                <a:lnTo>
                                  <a:pt x="3169298" y="0"/>
                                </a:lnTo>
                                <a:lnTo>
                                  <a:pt x="3169298" y="363360"/>
                                </a:lnTo>
                                <a:lnTo>
                                  <a:pt x="0" y="363360"/>
                                </a:lnTo>
                                <a:lnTo>
                                  <a:pt x="0" y="0"/>
                                </a:lnTo>
                              </a:path>
                            </a:pathLst>
                          </a:custGeom>
                          <a:ln w="0" cap="flat">
                            <a:miter lim="127000"/>
                          </a:ln>
                        </wps:spPr>
                        <wps:style>
                          <a:lnRef idx="0">
                            <a:srgbClr val="000000">
                              <a:alpha val="0"/>
                            </a:srgbClr>
                          </a:lnRef>
                          <a:fillRef idx="1">
                            <a:srgbClr val="F4F2F1"/>
                          </a:fillRef>
                          <a:effectRef idx="0">
                            <a:scrgbClr r="0" g="0" b="0"/>
                          </a:effectRef>
                          <a:fontRef idx="none"/>
                        </wps:style>
                        <wps:bodyPr/>
                      </wps:wsp>
                      <wps:wsp>
                        <wps:cNvPr id="135791" name="Shape 135791"/>
                        <wps:cNvSpPr/>
                        <wps:spPr>
                          <a:xfrm>
                            <a:off x="622897" y="2260961"/>
                            <a:ext cx="3036646" cy="126898"/>
                          </a:xfrm>
                          <a:custGeom>
                            <a:avLst/>
                            <a:gdLst/>
                            <a:ahLst/>
                            <a:cxnLst/>
                            <a:rect l="0" t="0" r="0" b="0"/>
                            <a:pathLst>
                              <a:path w="3036646" h="126898">
                                <a:moveTo>
                                  <a:pt x="0" y="0"/>
                                </a:moveTo>
                                <a:lnTo>
                                  <a:pt x="3036646" y="0"/>
                                </a:lnTo>
                                <a:lnTo>
                                  <a:pt x="3036646" y="126898"/>
                                </a:lnTo>
                                <a:lnTo>
                                  <a:pt x="0" y="126898"/>
                                </a:lnTo>
                                <a:lnTo>
                                  <a:pt x="0" y="0"/>
                                </a:lnTo>
                              </a:path>
                            </a:pathLst>
                          </a:custGeom>
                          <a:ln w="0" cap="flat">
                            <a:miter lim="127000"/>
                          </a:ln>
                        </wps:spPr>
                        <wps:style>
                          <a:lnRef idx="0">
                            <a:srgbClr val="000000">
                              <a:alpha val="0"/>
                            </a:srgbClr>
                          </a:lnRef>
                          <a:fillRef idx="1">
                            <a:srgbClr val="F4F2F1"/>
                          </a:fillRef>
                          <a:effectRef idx="0">
                            <a:scrgbClr r="0" g="0" b="0"/>
                          </a:effectRef>
                          <a:fontRef idx="none"/>
                        </wps:style>
                        <wps:bodyPr/>
                      </wps:wsp>
                      <wps:wsp>
                        <wps:cNvPr id="8496" name="Rectangle 8496"/>
                        <wps:cNvSpPr/>
                        <wps:spPr>
                          <a:xfrm>
                            <a:off x="622900" y="2281089"/>
                            <a:ext cx="2113620" cy="118968"/>
                          </a:xfrm>
                          <a:prstGeom prst="rect">
                            <a:avLst/>
                          </a:prstGeom>
                          <a:ln>
                            <a:noFill/>
                          </a:ln>
                        </wps:spPr>
                        <wps:txbx>
                          <w:txbxContent>
                            <w:p w:rsidR="00654E2C" w:rsidRDefault="00AE0CB0">
                              <w:pPr>
                                <w:spacing w:after="160" w:line="259" w:lineRule="auto"/>
                                <w:ind w:left="0" w:firstLine="0"/>
                                <w:jc w:val="left"/>
                              </w:pPr>
                              <w:r>
                                <w:t xml:space="preserve">Tem conhecimento da existência de </w:t>
                              </w:r>
                            </w:p>
                          </w:txbxContent>
                        </wps:txbx>
                        <wps:bodyPr horzOverflow="overflow" vert="horz" lIns="0" tIns="0" rIns="0" bIns="0" rtlCol="0">
                          <a:noAutofit/>
                        </wps:bodyPr>
                      </wps:wsp>
                      <wps:wsp>
                        <wps:cNvPr id="8497" name="Rectangle 8497"/>
                        <wps:cNvSpPr/>
                        <wps:spPr>
                          <a:xfrm>
                            <a:off x="2220527" y="2281089"/>
                            <a:ext cx="1952509" cy="118968"/>
                          </a:xfrm>
                          <a:prstGeom prst="rect">
                            <a:avLst/>
                          </a:prstGeom>
                          <a:ln>
                            <a:noFill/>
                          </a:ln>
                        </wps:spPr>
                        <wps:txbx>
                          <w:txbxContent>
                            <w:p w:rsidR="00654E2C" w:rsidRDefault="00AE0CB0">
                              <w:pPr>
                                <w:spacing w:after="160" w:line="259" w:lineRule="auto"/>
                                <w:ind w:left="0" w:firstLine="0"/>
                                <w:jc w:val="left"/>
                              </w:pPr>
                              <w:r>
                                <w:t xml:space="preserve">fóruns/colegiados/movimentos de </w:t>
                              </w:r>
                            </w:p>
                          </w:txbxContent>
                        </wps:txbx>
                        <wps:bodyPr horzOverflow="overflow" vert="horz" lIns="0" tIns="0" rIns="0" bIns="0" rtlCol="0">
                          <a:noAutofit/>
                        </wps:bodyPr>
                      </wps:wsp>
                      <wps:wsp>
                        <wps:cNvPr id="135792" name="Shape 135792"/>
                        <wps:cNvSpPr/>
                        <wps:spPr>
                          <a:xfrm>
                            <a:off x="622897" y="2387860"/>
                            <a:ext cx="3036646" cy="126885"/>
                          </a:xfrm>
                          <a:custGeom>
                            <a:avLst/>
                            <a:gdLst/>
                            <a:ahLst/>
                            <a:cxnLst/>
                            <a:rect l="0" t="0" r="0" b="0"/>
                            <a:pathLst>
                              <a:path w="3036646" h="126885">
                                <a:moveTo>
                                  <a:pt x="0" y="0"/>
                                </a:moveTo>
                                <a:lnTo>
                                  <a:pt x="3036646" y="0"/>
                                </a:lnTo>
                                <a:lnTo>
                                  <a:pt x="3036646" y="126885"/>
                                </a:lnTo>
                                <a:lnTo>
                                  <a:pt x="0" y="126885"/>
                                </a:lnTo>
                                <a:lnTo>
                                  <a:pt x="0" y="0"/>
                                </a:lnTo>
                              </a:path>
                            </a:pathLst>
                          </a:custGeom>
                          <a:ln w="0" cap="flat">
                            <a:miter lim="127000"/>
                          </a:ln>
                        </wps:spPr>
                        <wps:style>
                          <a:lnRef idx="0">
                            <a:srgbClr val="000000">
                              <a:alpha val="0"/>
                            </a:srgbClr>
                          </a:lnRef>
                          <a:fillRef idx="1">
                            <a:srgbClr val="F4F2F1"/>
                          </a:fillRef>
                          <a:effectRef idx="0">
                            <a:scrgbClr r="0" g="0" b="0"/>
                          </a:effectRef>
                          <a:fontRef idx="none"/>
                        </wps:style>
                        <wps:bodyPr/>
                      </wps:wsp>
                      <wps:wsp>
                        <wps:cNvPr id="8499" name="Rectangle 8499"/>
                        <wps:cNvSpPr/>
                        <wps:spPr>
                          <a:xfrm>
                            <a:off x="622900" y="2407976"/>
                            <a:ext cx="2486581" cy="118968"/>
                          </a:xfrm>
                          <a:prstGeom prst="rect">
                            <a:avLst/>
                          </a:prstGeom>
                          <a:ln>
                            <a:noFill/>
                          </a:ln>
                        </wps:spPr>
                        <wps:txbx>
                          <w:txbxContent>
                            <w:p w:rsidR="00654E2C" w:rsidRDefault="00AE0CB0">
                              <w:pPr>
                                <w:spacing w:after="160" w:line="259" w:lineRule="auto"/>
                                <w:ind w:left="0" w:firstLine="0"/>
                                <w:jc w:val="left"/>
                              </w:pPr>
                              <w:r>
                                <w:t>usuários da Assistência Social no município</w:t>
                              </w:r>
                            </w:p>
                          </w:txbxContent>
                        </wps:txbx>
                        <wps:bodyPr horzOverflow="overflow" vert="horz" lIns="0" tIns="0" rIns="0" bIns="0" rtlCol="0">
                          <a:noAutofit/>
                        </wps:bodyPr>
                      </wps:wsp>
                      <wps:wsp>
                        <wps:cNvPr id="135793" name="Shape 135793"/>
                        <wps:cNvSpPr/>
                        <wps:spPr>
                          <a:xfrm>
                            <a:off x="3725875" y="2260974"/>
                            <a:ext cx="703644" cy="363360"/>
                          </a:xfrm>
                          <a:custGeom>
                            <a:avLst/>
                            <a:gdLst/>
                            <a:ahLst/>
                            <a:cxnLst/>
                            <a:rect l="0" t="0" r="0" b="0"/>
                            <a:pathLst>
                              <a:path w="703644" h="363360">
                                <a:moveTo>
                                  <a:pt x="0" y="0"/>
                                </a:moveTo>
                                <a:lnTo>
                                  <a:pt x="703644" y="0"/>
                                </a:lnTo>
                                <a:lnTo>
                                  <a:pt x="703644" y="363360"/>
                                </a:lnTo>
                                <a:lnTo>
                                  <a:pt x="0" y="363360"/>
                                </a:lnTo>
                                <a:lnTo>
                                  <a:pt x="0" y="0"/>
                                </a:lnTo>
                              </a:path>
                            </a:pathLst>
                          </a:custGeom>
                          <a:ln w="0" cap="flat">
                            <a:miter lim="127000"/>
                          </a:ln>
                        </wps:spPr>
                        <wps:style>
                          <a:lnRef idx="0">
                            <a:srgbClr val="000000">
                              <a:alpha val="0"/>
                            </a:srgbClr>
                          </a:lnRef>
                          <a:fillRef idx="1">
                            <a:srgbClr val="F4F2F1"/>
                          </a:fillRef>
                          <a:effectRef idx="0">
                            <a:scrgbClr r="0" g="0" b="0"/>
                          </a:effectRef>
                          <a:fontRef idx="none"/>
                        </wps:style>
                        <wps:bodyPr/>
                      </wps:wsp>
                      <wps:wsp>
                        <wps:cNvPr id="135794" name="Shape 135794"/>
                        <wps:cNvSpPr/>
                        <wps:spPr>
                          <a:xfrm>
                            <a:off x="3789312" y="2260961"/>
                            <a:ext cx="573875" cy="126898"/>
                          </a:xfrm>
                          <a:custGeom>
                            <a:avLst/>
                            <a:gdLst/>
                            <a:ahLst/>
                            <a:cxnLst/>
                            <a:rect l="0" t="0" r="0" b="0"/>
                            <a:pathLst>
                              <a:path w="573875" h="126898">
                                <a:moveTo>
                                  <a:pt x="0" y="0"/>
                                </a:moveTo>
                                <a:lnTo>
                                  <a:pt x="573875" y="0"/>
                                </a:lnTo>
                                <a:lnTo>
                                  <a:pt x="573875" y="126898"/>
                                </a:lnTo>
                                <a:lnTo>
                                  <a:pt x="0" y="126898"/>
                                </a:lnTo>
                                <a:lnTo>
                                  <a:pt x="0" y="0"/>
                                </a:lnTo>
                              </a:path>
                            </a:pathLst>
                          </a:custGeom>
                          <a:ln w="0" cap="flat">
                            <a:miter lim="127000"/>
                          </a:ln>
                        </wps:spPr>
                        <wps:style>
                          <a:lnRef idx="0">
                            <a:srgbClr val="000000">
                              <a:alpha val="0"/>
                            </a:srgbClr>
                          </a:lnRef>
                          <a:fillRef idx="1">
                            <a:srgbClr val="F4F2F1"/>
                          </a:fillRef>
                          <a:effectRef idx="0">
                            <a:scrgbClr r="0" g="0" b="0"/>
                          </a:effectRef>
                          <a:fontRef idx="none"/>
                        </wps:style>
                        <wps:bodyPr/>
                      </wps:wsp>
                      <wps:wsp>
                        <wps:cNvPr id="8502" name="Rectangle 8502"/>
                        <wps:cNvSpPr/>
                        <wps:spPr>
                          <a:xfrm>
                            <a:off x="3789316" y="2281089"/>
                            <a:ext cx="70372" cy="118968"/>
                          </a:xfrm>
                          <a:prstGeom prst="rect">
                            <a:avLst/>
                          </a:prstGeom>
                          <a:ln>
                            <a:noFill/>
                          </a:ln>
                        </wps:spPr>
                        <wps:txbx>
                          <w:txbxContent>
                            <w:p w:rsidR="00654E2C" w:rsidRDefault="00AE0CB0">
                              <w:pPr>
                                <w:spacing w:after="160" w:line="259" w:lineRule="auto"/>
                                <w:ind w:left="0" w:firstLine="0"/>
                                <w:jc w:val="left"/>
                              </w:pPr>
                              <w:r>
                                <w:t>5</w:t>
                              </w:r>
                            </w:p>
                          </w:txbxContent>
                        </wps:txbx>
                        <wps:bodyPr horzOverflow="overflow" vert="horz" lIns="0" tIns="0" rIns="0" bIns="0" rtlCol="0">
                          <a:noAutofit/>
                        </wps:bodyPr>
                      </wps:wsp>
                      <wps:wsp>
                        <wps:cNvPr id="135795" name="Shape 135795"/>
                        <wps:cNvSpPr/>
                        <wps:spPr>
                          <a:xfrm>
                            <a:off x="4429519" y="2260974"/>
                            <a:ext cx="663270" cy="363360"/>
                          </a:xfrm>
                          <a:custGeom>
                            <a:avLst/>
                            <a:gdLst/>
                            <a:ahLst/>
                            <a:cxnLst/>
                            <a:rect l="0" t="0" r="0" b="0"/>
                            <a:pathLst>
                              <a:path w="663270" h="363360">
                                <a:moveTo>
                                  <a:pt x="0" y="0"/>
                                </a:moveTo>
                                <a:lnTo>
                                  <a:pt x="663270" y="0"/>
                                </a:lnTo>
                                <a:lnTo>
                                  <a:pt x="663270" y="363360"/>
                                </a:lnTo>
                                <a:lnTo>
                                  <a:pt x="0" y="363360"/>
                                </a:lnTo>
                                <a:lnTo>
                                  <a:pt x="0" y="0"/>
                                </a:lnTo>
                              </a:path>
                            </a:pathLst>
                          </a:custGeom>
                          <a:ln w="0" cap="flat">
                            <a:miter lim="127000"/>
                          </a:ln>
                        </wps:spPr>
                        <wps:style>
                          <a:lnRef idx="0">
                            <a:srgbClr val="000000">
                              <a:alpha val="0"/>
                            </a:srgbClr>
                          </a:lnRef>
                          <a:fillRef idx="1">
                            <a:srgbClr val="F4F2F1"/>
                          </a:fillRef>
                          <a:effectRef idx="0">
                            <a:scrgbClr r="0" g="0" b="0"/>
                          </a:effectRef>
                          <a:fontRef idx="none"/>
                        </wps:style>
                        <wps:bodyPr/>
                      </wps:wsp>
                      <wps:wsp>
                        <wps:cNvPr id="135796" name="Shape 135796"/>
                        <wps:cNvSpPr/>
                        <wps:spPr>
                          <a:xfrm>
                            <a:off x="4492968" y="2260961"/>
                            <a:ext cx="533502" cy="126898"/>
                          </a:xfrm>
                          <a:custGeom>
                            <a:avLst/>
                            <a:gdLst/>
                            <a:ahLst/>
                            <a:cxnLst/>
                            <a:rect l="0" t="0" r="0" b="0"/>
                            <a:pathLst>
                              <a:path w="533502" h="126898">
                                <a:moveTo>
                                  <a:pt x="0" y="0"/>
                                </a:moveTo>
                                <a:lnTo>
                                  <a:pt x="533502" y="0"/>
                                </a:lnTo>
                                <a:lnTo>
                                  <a:pt x="533502" y="126898"/>
                                </a:lnTo>
                                <a:lnTo>
                                  <a:pt x="0" y="126898"/>
                                </a:lnTo>
                                <a:lnTo>
                                  <a:pt x="0" y="0"/>
                                </a:lnTo>
                              </a:path>
                            </a:pathLst>
                          </a:custGeom>
                          <a:ln w="0" cap="flat">
                            <a:miter lim="127000"/>
                          </a:ln>
                        </wps:spPr>
                        <wps:style>
                          <a:lnRef idx="0">
                            <a:srgbClr val="000000">
                              <a:alpha val="0"/>
                            </a:srgbClr>
                          </a:lnRef>
                          <a:fillRef idx="1">
                            <a:srgbClr val="F4F2F1"/>
                          </a:fillRef>
                          <a:effectRef idx="0">
                            <a:scrgbClr r="0" g="0" b="0"/>
                          </a:effectRef>
                          <a:fontRef idx="none"/>
                        </wps:style>
                        <wps:bodyPr/>
                      </wps:wsp>
                      <wps:wsp>
                        <wps:cNvPr id="8505" name="Rectangle 8505"/>
                        <wps:cNvSpPr/>
                        <wps:spPr>
                          <a:xfrm>
                            <a:off x="4492964" y="2281089"/>
                            <a:ext cx="70372" cy="118968"/>
                          </a:xfrm>
                          <a:prstGeom prst="rect">
                            <a:avLst/>
                          </a:prstGeom>
                          <a:ln>
                            <a:noFill/>
                          </a:ln>
                        </wps:spPr>
                        <wps:txbx>
                          <w:txbxContent>
                            <w:p w:rsidR="00654E2C" w:rsidRDefault="00AE0CB0">
                              <w:pPr>
                                <w:spacing w:after="160" w:line="259" w:lineRule="auto"/>
                                <w:ind w:left="0" w:firstLine="0"/>
                                <w:jc w:val="left"/>
                              </w:pPr>
                              <w:r>
                                <w:t>9</w:t>
                              </w:r>
                            </w:p>
                          </w:txbxContent>
                        </wps:txbx>
                        <wps:bodyPr horzOverflow="overflow" vert="horz" lIns="0" tIns="0" rIns="0" bIns="0" rtlCol="0">
                          <a:noAutofit/>
                        </wps:bodyPr>
                      </wps:wsp>
                      <wps:wsp>
                        <wps:cNvPr id="135797" name="Shape 135797"/>
                        <wps:cNvSpPr/>
                        <wps:spPr>
                          <a:xfrm>
                            <a:off x="553695" y="2260974"/>
                            <a:ext cx="9144" cy="363360"/>
                          </a:xfrm>
                          <a:custGeom>
                            <a:avLst/>
                            <a:gdLst/>
                            <a:ahLst/>
                            <a:cxnLst/>
                            <a:rect l="0" t="0" r="0" b="0"/>
                            <a:pathLst>
                              <a:path w="9144" h="363360">
                                <a:moveTo>
                                  <a:pt x="0" y="0"/>
                                </a:moveTo>
                                <a:lnTo>
                                  <a:pt x="9144" y="0"/>
                                </a:lnTo>
                                <a:lnTo>
                                  <a:pt x="9144" y="363360"/>
                                </a:lnTo>
                                <a:lnTo>
                                  <a:pt x="0" y="36336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531" name="Rectangle 8531"/>
                        <wps:cNvSpPr/>
                        <wps:spPr>
                          <a:xfrm>
                            <a:off x="66324" y="778627"/>
                            <a:ext cx="261467" cy="118968"/>
                          </a:xfrm>
                          <a:prstGeom prst="rect">
                            <a:avLst/>
                          </a:prstGeom>
                          <a:ln>
                            <a:noFill/>
                          </a:ln>
                        </wps:spPr>
                        <wps:txbx>
                          <w:txbxContent>
                            <w:p w:rsidR="00654E2C" w:rsidRDefault="00AE0CB0">
                              <w:pPr>
                                <w:spacing w:after="160" w:line="259" w:lineRule="auto"/>
                                <w:ind w:left="0" w:firstLine="0"/>
                                <w:jc w:val="left"/>
                              </w:pPr>
                              <w:r>
                                <w:rPr>
                                  <w:b/>
                                  <w:i/>
                                </w:rPr>
                                <w:t>Ord.</w:t>
                              </w:r>
                            </w:p>
                          </w:txbxContent>
                        </wps:txbx>
                        <wps:bodyPr horzOverflow="overflow" vert="horz" lIns="0" tIns="0" rIns="0" bIns="0" rtlCol="0">
                          <a:noAutofit/>
                        </wps:bodyPr>
                      </wps:wsp>
                      <wps:wsp>
                        <wps:cNvPr id="135798" name="Shape 135798"/>
                        <wps:cNvSpPr/>
                        <wps:spPr>
                          <a:xfrm>
                            <a:off x="521970" y="758513"/>
                            <a:ext cx="3982529" cy="126885"/>
                          </a:xfrm>
                          <a:custGeom>
                            <a:avLst/>
                            <a:gdLst/>
                            <a:ahLst/>
                            <a:cxnLst/>
                            <a:rect l="0" t="0" r="0" b="0"/>
                            <a:pathLst>
                              <a:path w="3982529" h="126885">
                                <a:moveTo>
                                  <a:pt x="0" y="0"/>
                                </a:moveTo>
                                <a:lnTo>
                                  <a:pt x="3982529" y="0"/>
                                </a:lnTo>
                                <a:lnTo>
                                  <a:pt x="3982529" y="126885"/>
                                </a:lnTo>
                                <a:lnTo>
                                  <a:pt x="0" y="12688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34" name="Rectangle 8534"/>
                        <wps:cNvSpPr/>
                        <wps:spPr>
                          <a:xfrm>
                            <a:off x="588293" y="778627"/>
                            <a:ext cx="529971" cy="118968"/>
                          </a:xfrm>
                          <a:prstGeom prst="rect">
                            <a:avLst/>
                          </a:prstGeom>
                          <a:ln>
                            <a:noFill/>
                          </a:ln>
                        </wps:spPr>
                        <wps:txbx>
                          <w:txbxContent>
                            <w:p w:rsidR="00654E2C" w:rsidRDefault="00AE0CB0">
                              <w:pPr>
                                <w:spacing w:after="160" w:line="259" w:lineRule="auto"/>
                                <w:ind w:left="0" w:firstLine="0"/>
                                <w:jc w:val="left"/>
                              </w:pPr>
                              <w:r>
                                <w:rPr>
                                  <w:b/>
                                  <w:i/>
                                </w:rPr>
                                <w:t>Situação</w:t>
                              </w:r>
                            </w:p>
                          </w:txbxContent>
                        </wps:txbx>
                        <wps:bodyPr horzOverflow="overflow" vert="horz" lIns="0" tIns="0" rIns="0" bIns="0" rtlCol="0">
                          <a:noAutofit/>
                        </wps:bodyPr>
                      </wps:wsp>
                      <wps:wsp>
                        <wps:cNvPr id="8537" name="Rectangle 8537"/>
                        <wps:cNvSpPr/>
                        <wps:spPr>
                          <a:xfrm>
                            <a:off x="4567942" y="778627"/>
                            <a:ext cx="231369" cy="118968"/>
                          </a:xfrm>
                          <a:prstGeom prst="rect">
                            <a:avLst/>
                          </a:prstGeom>
                          <a:ln>
                            <a:noFill/>
                          </a:ln>
                        </wps:spPr>
                        <wps:txbx>
                          <w:txbxContent>
                            <w:p w:rsidR="00654E2C" w:rsidRDefault="00AE0CB0">
                              <w:pPr>
                                <w:spacing w:after="160" w:line="259" w:lineRule="auto"/>
                                <w:ind w:left="0" w:firstLine="0"/>
                                <w:jc w:val="left"/>
                              </w:pPr>
                              <w:r>
                                <w:rPr>
                                  <w:b/>
                                  <w:i/>
                                </w:rPr>
                                <w:t>Sim</w:t>
                              </w:r>
                            </w:p>
                          </w:txbxContent>
                        </wps:txbx>
                        <wps:bodyPr horzOverflow="overflow" vert="horz" lIns="0" tIns="0" rIns="0" bIns="0" rtlCol="0">
                          <a:noAutofit/>
                        </wps:bodyPr>
                      </wps:wsp>
                      <wps:wsp>
                        <wps:cNvPr id="8540" name="Rectangle 8540"/>
                        <wps:cNvSpPr/>
                        <wps:spPr>
                          <a:xfrm>
                            <a:off x="66324" y="908398"/>
                            <a:ext cx="70373" cy="118968"/>
                          </a:xfrm>
                          <a:prstGeom prst="rect">
                            <a:avLst/>
                          </a:prstGeom>
                          <a:ln>
                            <a:noFill/>
                          </a:ln>
                        </wps:spPr>
                        <wps:txbx>
                          <w:txbxContent>
                            <w:p w:rsidR="00654E2C" w:rsidRDefault="00AE0CB0">
                              <w:pPr>
                                <w:spacing w:after="160" w:line="259" w:lineRule="auto"/>
                                <w:ind w:left="0" w:firstLine="0"/>
                                <w:jc w:val="left"/>
                              </w:pPr>
                              <w:r>
                                <w:rPr>
                                  <w:i/>
                                </w:rPr>
                                <w:t>1</w:t>
                              </w:r>
                            </w:p>
                          </w:txbxContent>
                        </wps:txbx>
                        <wps:bodyPr horzOverflow="overflow" vert="horz" lIns="0" tIns="0" rIns="0" bIns="0" rtlCol="0">
                          <a:noAutofit/>
                        </wps:bodyPr>
                      </wps:wsp>
                      <wps:wsp>
                        <wps:cNvPr id="135799" name="Shape 135799"/>
                        <wps:cNvSpPr/>
                        <wps:spPr>
                          <a:xfrm>
                            <a:off x="521970" y="891164"/>
                            <a:ext cx="3982529" cy="253771"/>
                          </a:xfrm>
                          <a:custGeom>
                            <a:avLst/>
                            <a:gdLst/>
                            <a:ahLst/>
                            <a:cxnLst/>
                            <a:rect l="0" t="0" r="0" b="0"/>
                            <a:pathLst>
                              <a:path w="3982529" h="253771">
                                <a:moveTo>
                                  <a:pt x="0" y="0"/>
                                </a:moveTo>
                                <a:lnTo>
                                  <a:pt x="3982529" y="0"/>
                                </a:lnTo>
                                <a:lnTo>
                                  <a:pt x="3982529" y="253771"/>
                                </a:lnTo>
                                <a:lnTo>
                                  <a:pt x="0" y="253771"/>
                                </a:lnTo>
                                <a:lnTo>
                                  <a:pt x="0" y="0"/>
                                </a:lnTo>
                              </a:path>
                            </a:pathLst>
                          </a:custGeom>
                          <a:ln w="0" cap="flat">
                            <a:miter lim="127000"/>
                          </a:ln>
                        </wps:spPr>
                        <wps:style>
                          <a:lnRef idx="0">
                            <a:srgbClr val="000000">
                              <a:alpha val="0"/>
                            </a:srgbClr>
                          </a:lnRef>
                          <a:fillRef idx="1">
                            <a:srgbClr val="F4F2F1"/>
                          </a:fillRef>
                          <a:effectRef idx="0">
                            <a:scrgbClr r="0" g="0" b="0"/>
                          </a:effectRef>
                          <a:fontRef idx="none"/>
                        </wps:style>
                        <wps:bodyPr/>
                      </wps:wsp>
                      <wps:wsp>
                        <wps:cNvPr id="135800" name="Shape 135800"/>
                        <wps:cNvSpPr/>
                        <wps:spPr>
                          <a:xfrm>
                            <a:off x="588289" y="891164"/>
                            <a:ext cx="3849878" cy="126886"/>
                          </a:xfrm>
                          <a:custGeom>
                            <a:avLst/>
                            <a:gdLst/>
                            <a:ahLst/>
                            <a:cxnLst/>
                            <a:rect l="0" t="0" r="0" b="0"/>
                            <a:pathLst>
                              <a:path w="3849878" h="126886">
                                <a:moveTo>
                                  <a:pt x="0" y="0"/>
                                </a:moveTo>
                                <a:lnTo>
                                  <a:pt x="3849878" y="0"/>
                                </a:lnTo>
                                <a:lnTo>
                                  <a:pt x="3849878" y="126886"/>
                                </a:lnTo>
                                <a:lnTo>
                                  <a:pt x="0" y="126886"/>
                                </a:lnTo>
                                <a:lnTo>
                                  <a:pt x="0" y="0"/>
                                </a:lnTo>
                              </a:path>
                            </a:pathLst>
                          </a:custGeom>
                          <a:ln w="0" cap="flat">
                            <a:miter lim="127000"/>
                          </a:ln>
                        </wps:spPr>
                        <wps:style>
                          <a:lnRef idx="0">
                            <a:srgbClr val="000000">
                              <a:alpha val="0"/>
                            </a:srgbClr>
                          </a:lnRef>
                          <a:fillRef idx="1">
                            <a:srgbClr val="F4F2F1"/>
                          </a:fillRef>
                          <a:effectRef idx="0">
                            <a:scrgbClr r="0" g="0" b="0"/>
                          </a:effectRef>
                          <a:fontRef idx="none"/>
                        </wps:style>
                        <wps:bodyPr/>
                      </wps:wsp>
                      <wps:wsp>
                        <wps:cNvPr id="8543" name="Rectangle 8543"/>
                        <wps:cNvSpPr/>
                        <wps:spPr>
                          <a:xfrm>
                            <a:off x="588293" y="911282"/>
                            <a:ext cx="5158220" cy="118967"/>
                          </a:xfrm>
                          <a:prstGeom prst="rect">
                            <a:avLst/>
                          </a:prstGeom>
                          <a:ln>
                            <a:noFill/>
                          </a:ln>
                        </wps:spPr>
                        <wps:txbx>
                          <w:txbxContent>
                            <w:p w:rsidR="00654E2C" w:rsidRDefault="00AE0CB0">
                              <w:pPr>
                                <w:spacing w:after="160" w:line="259" w:lineRule="auto"/>
                                <w:ind w:left="0" w:firstLine="0"/>
                                <w:jc w:val="left"/>
                              </w:pPr>
                              <w:r>
                                <w:t xml:space="preserve">Há na Lei orçamentária de 2023, previsão de recursos específicos do órgão gestor </w:t>
                              </w:r>
                            </w:p>
                          </w:txbxContent>
                        </wps:txbx>
                        <wps:bodyPr horzOverflow="overflow" vert="horz" lIns="0" tIns="0" rIns="0" bIns="0" rtlCol="0">
                          <a:noAutofit/>
                        </wps:bodyPr>
                      </wps:wsp>
                      <wps:wsp>
                        <wps:cNvPr id="135801" name="Shape 135801"/>
                        <wps:cNvSpPr/>
                        <wps:spPr>
                          <a:xfrm>
                            <a:off x="588289" y="1018050"/>
                            <a:ext cx="3849878" cy="126885"/>
                          </a:xfrm>
                          <a:custGeom>
                            <a:avLst/>
                            <a:gdLst/>
                            <a:ahLst/>
                            <a:cxnLst/>
                            <a:rect l="0" t="0" r="0" b="0"/>
                            <a:pathLst>
                              <a:path w="3849878" h="126885">
                                <a:moveTo>
                                  <a:pt x="0" y="0"/>
                                </a:moveTo>
                                <a:lnTo>
                                  <a:pt x="3849878" y="0"/>
                                </a:lnTo>
                                <a:lnTo>
                                  <a:pt x="3849878" y="126885"/>
                                </a:lnTo>
                                <a:lnTo>
                                  <a:pt x="0" y="126885"/>
                                </a:lnTo>
                                <a:lnTo>
                                  <a:pt x="0" y="0"/>
                                </a:lnTo>
                              </a:path>
                            </a:pathLst>
                          </a:custGeom>
                          <a:ln w="0" cap="flat">
                            <a:miter lim="127000"/>
                          </a:ln>
                        </wps:spPr>
                        <wps:style>
                          <a:lnRef idx="0">
                            <a:srgbClr val="000000">
                              <a:alpha val="0"/>
                            </a:srgbClr>
                          </a:lnRef>
                          <a:fillRef idx="1">
                            <a:srgbClr val="F4F2F1"/>
                          </a:fillRef>
                          <a:effectRef idx="0">
                            <a:scrgbClr r="0" g="0" b="0"/>
                          </a:effectRef>
                          <a:fontRef idx="none"/>
                        </wps:style>
                        <wps:bodyPr/>
                      </wps:wsp>
                      <wps:wsp>
                        <wps:cNvPr id="8545" name="Rectangle 8545"/>
                        <wps:cNvSpPr/>
                        <wps:spPr>
                          <a:xfrm>
                            <a:off x="588293" y="1038169"/>
                            <a:ext cx="3229062" cy="118968"/>
                          </a:xfrm>
                          <a:prstGeom prst="rect">
                            <a:avLst/>
                          </a:prstGeom>
                          <a:ln>
                            <a:noFill/>
                          </a:ln>
                        </wps:spPr>
                        <wps:txbx>
                          <w:txbxContent>
                            <w:p w:rsidR="00654E2C" w:rsidRDefault="00AE0CB0">
                              <w:pPr>
                                <w:spacing w:after="160" w:line="259" w:lineRule="auto"/>
                                <w:ind w:left="0" w:firstLine="0"/>
                                <w:jc w:val="left"/>
                              </w:pPr>
                              <w:r>
                                <w:t xml:space="preserve">destinados à manutenção e funcionamento do Conselho </w:t>
                              </w:r>
                            </w:p>
                          </w:txbxContent>
                        </wps:txbx>
                        <wps:bodyPr horzOverflow="overflow" vert="horz" lIns="0" tIns="0" rIns="0" bIns="0" rtlCol="0">
                          <a:noAutofit/>
                        </wps:bodyPr>
                      </wps:wsp>
                      <wps:wsp>
                        <wps:cNvPr id="135802" name="Shape 135802"/>
                        <wps:cNvSpPr/>
                        <wps:spPr>
                          <a:xfrm>
                            <a:off x="4504500" y="891164"/>
                            <a:ext cx="865137" cy="253771"/>
                          </a:xfrm>
                          <a:custGeom>
                            <a:avLst/>
                            <a:gdLst/>
                            <a:ahLst/>
                            <a:cxnLst/>
                            <a:rect l="0" t="0" r="0" b="0"/>
                            <a:pathLst>
                              <a:path w="865137" h="253771">
                                <a:moveTo>
                                  <a:pt x="0" y="0"/>
                                </a:moveTo>
                                <a:lnTo>
                                  <a:pt x="865137" y="0"/>
                                </a:lnTo>
                                <a:lnTo>
                                  <a:pt x="865137" y="253771"/>
                                </a:lnTo>
                                <a:lnTo>
                                  <a:pt x="0" y="253771"/>
                                </a:lnTo>
                                <a:lnTo>
                                  <a:pt x="0" y="0"/>
                                </a:lnTo>
                              </a:path>
                            </a:pathLst>
                          </a:custGeom>
                          <a:ln w="0" cap="flat">
                            <a:miter lim="127000"/>
                          </a:ln>
                        </wps:spPr>
                        <wps:style>
                          <a:lnRef idx="0">
                            <a:srgbClr val="000000">
                              <a:alpha val="0"/>
                            </a:srgbClr>
                          </a:lnRef>
                          <a:fillRef idx="1">
                            <a:srgbClr val="F4F2F1"/>
                          </a:fillRef>
                          <a:effectRef idx="0">
                            <a:scrgbClr r="0" g="0" b="0"/>
                          </a:effectRef>
                          <a:fontRef idx="none"/>
                        </wps:style>
                        <wps:bodyPr/>
                      </wps:wsp>
                      <wps:wsp>
                        <wps:cNvPr id="135803" name="Shape 135803"/>
                        <wps:cNvSpPr/>
                        <wps:spPr>
                          <a:xfrm>
                            <a:off x="4567949" y="891164"/>
                            <a:ext cx="735368" cy="126886"/>
                          </a:xfrm>
                          <a:custGeom>
                            <a:avLst/>
                            <a:gdLst/>
                            <a:ahLst/>
                            <a:cxnLst/>
                            <a:rect l="0" t="0" r="0" b="0"/>
                            <a:pathLst>
                              <a:path w="735368" h="126886">
                                <a:moveTo>
                                  <a:pt x="0" y="0"/>
                                </a:moveTo>
                                <a:lnTo>
                                  <a:pt x="735368" y="0"/>
                                </a:lnTo>
                                <a:lnTo>
                                  <a:pt x="735368" y="126886"/>
                                </a:lnTo>
                                <a:lnTo>
                                  <a:pt x="0" y="126886"/>
                                </a:lnTo>
                                <a:lnTo>
                                  <a:pt x="0" y="0"/>
                                </a:lnTo>
                              </a:path>
                            </a:pathLst>
                          </a:custGeom>
                          <a:ln w="0" cap="flat">
                            <a:miter lim="127000"/>
                          </a:ln>
                        </wps:spPr>
                        <wps:style>
                          <a:lnRef idx="0">
                            <a:srgbClr val="000000">
                              <a:alpha val="0"/>
                            </a:srgbClr>
                          </a:lnRef>
                          <a:fillRef idx="1">
                            <a:srgbClr val="F4F2F1"/>
                          </a:fillRef>
                          <a:effectRef idx="0">
                            <a:scrgbClr r="0" g="0" b="0"/>
                          </a:effectRef>
                          <a:fontRef idx="none"/>
                        </wps:style>
                        <wps:bodyPr/>
                      </wps:wsp>
                      <wps:wsp>
                        <wps:cNvPr id="8548" name="Rectangle 8548"/>
                        <wps:cNvSpPr/>
                        <wps:spPr>
                          <a:xfrm>
                            <a:off x="4567942" y="911282"/>
                            <a:ext cx="139353" cy="118967"/>
                          </a:xfrm>
                          <a:prstGeom prst="rect">
                            <a:avLst/>
                          </a:prstGeom>
                          <a:ln>
                            <a:noFill/>
                          </a:ln>
                        </wps:spPr>
                        <wps:txbx>
                          <w:txbxContent>
                            <w:p w:rsidR="00654E2C" w:rsidRDefault="00AE0CB0">
                              <w:pPr>
                                <w:spacing w:after="160" w:line="259" w:lineRule="auto"/>
                                <w:ind w:left="0" w:firstLine="0"/>
                                <w:jc w:val="left"/>
                              </w:pPr>
                              <w:r>
                                <w:t>19</w:t>
                              </w:r>
                            </w:p>
                          </w:txbxContent>
                        </wps:txbx>
                        <wps:bodyPr horzOverflow="overflow" vert="horz" lIns="0" tIns="0" rIns="0" bIns="0" rtlCol="0">
                          <a:noAutofit/>
                        </wps:bodyPr>
                      </wps:wsp>
                      <wps:wsp>
                        <wps:cNvPr id="135804" name="Shape 135804"/>
                        <wps:cNvSpPr/>
                        <wps:spPr>
                          <a:xfrm>
                            <a:off x="0" y="885386"/>
                            <a:ext cx="519087" cy="9144"/>
                          </a:xfrm>
                          <a:custGeom>
                            <a:avLst/>
                            <a:gdLst/>
                            <a:ahLst/>
                            <a:cxnLst/>
                            <a:rect l="0" t="0" r="0" b="0"/>
                            <a:pathLst>
                              <a:path w="519087" h="9144">
                                <a:moveTo>
                                  <a:pt x="0" y="0"/>
                                </a:moveTo>
                                <a:lnTo>
                                  <a:pt x="519087" y="0"/>
                                </a:lnTo>
                                <a:lnTo>
                                  <a:pt x="519087"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35805" name="Shape 135805"/>
                        <wps:cNvSpPr/>
                        <wps:spPr>
                          <a:xfrm>
                            <a:off x="519087" y="8853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35806" name="Shape 135806"/>
                        <wps:cNvSpPr/>
                        <wps:spPr>
                          <a:xfrm>
                            <a:off x="524853" y="8853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35807" name="Shape 135807"/>
                        <wps:cNvSpPr/>
                        <wps:spPr>
                          <a:xfrm>
                            <a:off x="530619" y="885386"/>
                            <a:ext cx="3973881" cy="9144"/>
                          </a:xfrm>
                          <a:custGeom>
                            <a:avLst/>
                            <a:gdLst/>
                            <a:ahLst/>
                            <a:cxnLst/>
                            <a:rect l="0" t="0" r="0" b="0"/>
                            <a:pathLst>
                              <a:path w="3973881" h="9144">
                                <a:moveTo>
                                  <a:pt x="0" y="0"/>
                                </a:moveTo>
                                <a:lnTo>
                                  <a:pt x="3973881" y="0"/>
                                </a:lnTo>
                                <a:lnTo>
                                  <a:pt x="3973881"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35808" name="Shape 135808"/>
                        <wps:cNvSpPr/>
                        <wps:spPr>
                          <a:xfrm>
                            <a:off x="4504500" y="8853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35809" name="Shape 135809"/>
                        <wps:cNvSpPr/>
                        <wps:spPr>
                          <a:xfrm>
                            <a:off x="4510266" y="885386"/>
                            <a:ext cx="859371" cy="9144"/>
                          </a:xfrm>
                          <a:custGeom>
                            <a:avLst/>
                            <a:gdLst/>
                            <a:ahLst/>
                            <a:cxnLst/>
                            <a:rect l="0" t="0" r="0" b="0"/>
                            <a:pathLst>
                              <a:path w="859371" h="9144">
                                <a:moveTo>
                                  <a:pt x="0" y="0"/>
                                </a:moveTo>
                                <a:lnTo>
                                  <a:pt x="859371" y="0"/>
                                </a:lnTo>
                                <a:lnTo>
                                  <a:pt x="859371"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35810" name="Shape 135810"/>
                        <wps:cNvSpPr/>
                        <wps:spPr>
                          <a:xfrm>
                            <a:off x="519087" y="891177"/>
                            <a:ext cx="9144" cy="253771"/>
                          </a:xfrm>
                          <a:custGeom>
                            <a:avLst/>
                            <a:gdLst/>
                            <a:ahLst/>
                            <a:cxnLst/>
                            <a:rect l="0" t="0" r="0" b="0"/>
                            <a:pathLst>
                              <a:path w="9144" h="253771">
                                <a:moveTo>
                                  <a:pt x="0" y="0"/>
                                </a:moveTo>
                                <a:lnTo>
                                  <a:pt x="9144" y="0"/>
                                </a:lnTo>
                                <a:lnTo>
                                  <a:pt x="9144" y="253771"/>
                                </a:lnTo>
                                <a:lnTo>
                                  <a:pt x="0" y="25377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35811" name="Shape 135811"/>
                        <wps:cNvSpPr/>
                        <wps:spPr>
                          <a:xfrm>
                            <a:off x="2883" y="1144949"/>
                            <a:ext cx="516204" cy="253771"/>
                          </a:xfrm>
                          <a:custGeom>
                            <a:avLst/>
                            <a:gdLst/>
                            <a:ahLst/>
                            <a:cxnLst/>
                            <a:rect l="0" t="0" r="0" b="0"/>
                            <a:pathLst>
                              <a:path w="516204" h="253771">
                                <a:moveTo>
                                  <a:pt x="0" y="0"/>
                                </a:moveTo>
                                <a:lnTo>
                                  <a:pt x="516204" y="0"/>
                                </a:lnTo>
                                <a:lnTo>
                                  <a:pt x="516204" y="253771"/>
                                </a:lnTo>
                                <a:lnTo>
                                  <a:pt x="0" y="253771"/>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58" name="Rectangle 8558"/>
                        <wps:cNvSpPr/>
                        <wps:spPr>
                          <a:xfrm>
                            <a:off x="66324" y="1162172"/>
                            <a:ext cx="70373" cy="118968"/>
                          </a:xfrm>
                          <a:prstGeom prst="rect">
                            <a:avLst/>
                          </a:prstGeom>
                          <a:ln>
                            <a:noFill/>
                          </a:ln>
                        </wps:spPr>
                        <wps:txbx>
                          <w:txbxContent>
                            <w:p w:rsidR="00654E2C" w:rsidRDefault="00AE0CB0">
                              <w:pPr>
                                <w:spacing w:after="160" w:line="259" w:lineRule="auto"/>
                                <w:ind w:left="0" w:firstLine="0"/>
                                <w:jc w:val="left"/>
                              </w:pPr>
                              <w:r>
                                <w:rPr>
                                  <w:i/>
                                </w:rPr>
                                <w:t>2</w:t>
                              </w:r>
                            </w:p>
                          </w:txbxContent>
                        </wps:txbx>
                        <wps:bodyPr horzOverflow="overflow" vert="horz" lIns="0" tIns="0" rIns="0" bIns="0" rtlCol="0">
                          <a:noAutofit/>
                        </wps:bodyPr>
                      </wps:wsp>
                      <wps:wsp>
                        <wps:cNvPr id="8559" name="Rectangle 8559"/>
                        <wps:cNvSpPr/>
                        <wps:spPr>
                          <a:xfrm>
                            <a:off x="588293" y="1165056"/>
                            <a:ext cx="5046079" cy="118968"/>
                          </a:xfrm>
                          <a:prstGeom prst="rect">
                            <a:avLst/>
                          </a:prstGeom>
                          <a:ln>
                            <a:noFill/>
                          </a:ln>
                        </wps:spPr>
                        <wps:txbx>
                          <w:txbxContent>
                            <w:p w:rsidR="00654E2C" w:rsidRDefault="00AE0CB0">
                              <w:pPr>
                                <w:spacing w:after="160" w:line="259" w:lineRule="auto"/>
                                <w:ind w:left="0" w:firstLine="0"/>
                                <w:jc w:val="left"/>
                              </w:pPr>
                              <w:r>
                                <w:t>Em 2023, foram destinados pelo menos 3% dos Índices de Gestão Descentralizada (IGD</w:t>
                              </w:r>
                            </w:p>
                          </w:txbxContent>
                        </wps:txbx>
                        <wps:bodyPr horzOverflow="overflow" vert="horz" lIns="0" tIns="0" rIns="0" bIns="0" rtlCol="0">
                          <a:noAutofit/>
                        </wps:bodyPr>
                      </wps:wsp>
                      <wps:wsp>
                        <wps:cNvPr id="8560" name="Rectangle 8560"/>
                        <wps:cNvSpPr/>
                        <wps:spPr>
                          <a:xfrm>
                            <a:off x="4383380" y="1165056"/>
                            <a:ext cx="70372" cy="118968"/>
                          </a:xfrm>
                          <a:prstGeom prst="rect">
                            <a:avLst/>
                          </a:prstGeom>
                          <a:ln>
                            <a:noFill/>
                          </a:ln>
                        </wps:spPr>
                        <wps:txbx>
                          <w:txbxContent>
                            <w:p w:rsidR="00654E2C" w:rsidRDefault="00AE0CB0">
                              <w:pPr>
                                <w:spacing w:after="160" w:line="259" w:lineRule="auto"/>
                                <w:ind w:left="0" w:firstLine="0"/>
                                <w:jc w:val="left"/>
                              </w:pPr>
                              <w:r>
                                <w:t>–</w:t>
                              </w:r>
                            </w:p>
                          </w:txbxContent>
                        </wps:txbx>
                        <wps:bodyPr horzOverflow="overflow" vert="horz" lIns="0" tIns="0" rIns="0" bIns="0" rtlCol="0">
                          <a:noAutofit/>
                        </wps:bodyPr>
                      </wps:wsp>
                      <wps:wsp>
                        <wps:cNvPr id="8561" name="Rectangle 8561"/>
                        <wps:cNvSpPr/>
                        <wps:spPr>
                          <a:xfrm>
                            <a:off x="588293" y="1291943"/>
                            <a:ext cx="613064" cy="118968"/>
                          </a:xfrm>
                          <a:prstGeom prst="rect">
                            <a:avLst/>
                          </a:prstGeom>
                          <a:ln>
                            <a:noFill/>
                          </a:ln>
                        </wps:spPr>
                        <wps:txbx>
                          <w:txbxContent>
                            <w:p w:rsidR="00654E2C" w:rsidRDefault="00AE0CB0">
                              <w:pPr>
                                <w:spacing w:after="160" w:line="259" w:lineRule="auto"/>
                                <w:ind w:left="0" w:firstLine="0"/>
                                <w:jc w:val="left"/>
                              </w:pPr>
                              <w:r>
                                <w:t>PBF e IGD</w:t>
                              </w:r>
                            </w:p>
                          </w:txbxContent>
                        </wps:txbx>
                        <wps:bodyPr horzOverflow="overflow" vert="horz" lIns="0" tIns="0" rIns="0" bIns="0" rtlCol="0">
                          <a:noAutofit/>
                        </wps:bodyPr>
                      </wps:wsp>
                      <wps:wsp>
                        <wps:cNvPr id="8562" name="Rectangle 8562"/>
                        <wps:cNvSpPr/>
                        <wps:spPr>
                          <a:xfrm>
                            <a:off x="1052586" y="1291943"/>
                            <a:ext cx="70373" cy="118968"/>
                          </a:xfrm>
                          <a:prstGeom prst="rect">
                            <a:avLst/>
                          </a:prstGeom>
                          <a:ln>
                            <a:noFill/>
                          </a:ln>
                        </wps:spPr>
                        <wps:txbx>
                          <w:txbxContent>
                            <w:p w:rsidR="00654E2C" w:rsidRDefault="00AE0CB0">
                              <w:pPr>
                                <w:spacing w:after="160" w:line="259" w:lineRule="auto"/>
                                <w:ind w:left="0" w:firstLine="0"/>
                                <w:jc w:val="left"/>
                              </w:pPr>
                              <w:r>
                                <w:t>–</w:t>
                              </w:r>
                            </w:p>
                          </w:txbxContent>
                        </wps:txbx>
                        <wps:bodyPr horzOverflow="overflow" vert="horz" lIns="0" tIns="0" rIns="0" bIns="0" rtlCol="0">
                          <a:noAutofit/>
                        </wps:bodyPr>
                      </wps:wsp>
                      <wps:wsp>
                        <wps:cNvPr id="8563" name="Rectangle 8563"/>
                        <wps:cNvSpPr/>
                        <wps:spPr>
                          <a:xfrm>
                            <a:off x="1104494" y="1291943"/>
                            <a:ext cx="1170247" cy="118968"/>
                          </a:xfrm>
                          <a:prstGeom prst="rect">
                            <a:avLst/>
                          </a:prstGeom>
                          <a:ln>
                            <a:noFill/>
                          </a:ln>
                        </wps:spPr>
                        <wps:txbx>
                          <w:txbxContent>
                            <w:p w:rsidR="00654E2C" w:rsidRDefault="00AE0CB0">
                              <w:pPr>
                                <w:spacing w:after="160" w:line="259" w:lineRule="auto"/>
                                <w:ind w:left="0" w:firstLine="0"/>
                                <w:jc w:val="left"/>
                              </w:pPr>
                              <w:r>
                                <w:t xml:space="preserve">SUAS) para custear </w:t>
                              </w:r>
                            </w:p>
                          </w:txbxContent>
                        </wps:txbx>
                        <wps:bodyPr horzOverflow="overflow" vert="horz" lIns="0" tIns="0" rIns="0" bIns="0" rtlCol="0">
                          <a:noAutofit/>
                        </wps:bodyPr>
                      </wps:wsp>
                      <wps:wsp>
                        <wps:cNvPr id="8564" name="Rectangle 8564"/>
                        <wps:cNvSpPr/>
                        <wps:spPr>
                          <a:xfrm>
                            <a:off x="1986938" y="1291943"/>
                            <a:ext cx="2352025" cy="118968"/>
                          </a:xfrm>
                          <a:prstGeom prst="rect">
                            <a:avLst/>
                          </a:prstGeom>
                          <a:ln>
                            <a:noFill/>
                          </a:ln>
                        </wps:spPr>
                        <wps:txbx>
                          <w:txbxContent>
                            <w:p w:rsidR="00654E2C" w:rsidRDefault="00AE0CB0">
                              <w:pPr>
                                <w:spacing w:after="160" w:line="259" w:lineRule="auto"/>
                                <w:ind w:left="0" w:firstLine="0"/>
                                <w:jc w:val="left"/>
                              </w:pPr>
                              <w:r>
                                <w:t>despesas do funcionamento do Conselho</w:t>
                              </w:r>
                            </w:p>
                          </w:txbxContent>
                        </wps:txbx>
                        <wps:bodyPr horzOverflow="overflow" vert="horz" lIns="0" tIns="0" rIns="0" bIns="0" rtlCol="0">
                          <a:noAutofit/>
                        </wps:bodyPr>
                      </wps:wsp>
                      <wps:wsp>
                        <wps:cNvPr id="8565" name="Rectangle 8565"/>
                        <wps:cNvSpPr/>
                        <wps:spPr>
                          <a:xfrm>
                            <a:off x="4567942" y="1165056"/>
                            <a:ext cx="139353" cy="118968"/>
                          </a:xfrm>
                          <a:prstGeom prst="rect">
                            <a:avLst/>
                          </a:prstGeom>
                          <a:ln>
                            <a:noFill/>
                          </a:ln>
                        </wps:spPr>
                        <wps:txbx>
                          <w:txbxContent>
                            <w:p w:rsidR="00654E2C" w:rsidRDefault="00AE0CB0">
                              <w:pPr>
                                <w:spacing w:after="160" w:line="259" w:lineRule="auto"/>
                                <w:ind w:left="0" w:firstLine="0"/>
                                <w:jc w:val="left"/>
                              </w:pPr>
                              <w:r>
                                <w:t>18</w:t>
                              </w:r>
                            </w:p>
                          </w:txbxContent>
                        </wps:txbx>
                        <wps:bodyPr horzOverflow="overflow" vert="horz" lIns="0" tIns="0" rIns="0" bIns="0" rtlCol="0">
                          <a:noAutofit/>
                        </wps:bodyPr>
                      </wps:wsp>
                      <wps:wsp>
                        <wps:cNvPr id="135812" name="Shape 135812"/>
                        <wps:cNvSpPr/>
                        <wps:spPr>
                          <a:xfrm>
                            <a:off x="519087" y="1144949"/>
                            <a:ext cx="9144" cy="253771"/>
                          </a:xfrm>
                          <a:custGeom>
                            <a:avLst/>
                            <a:gdLst/>
                            <a:ahLst/>
                            <a:cxnLst/>
                            <a:rect l="0" t="0" r="0" b="0"/>
                            <a:pathLst>
                              <a:path w="9144" h="253771">
                                <a:moveTo>
                                  <a:pt x="0" y="0"/>
                                </a:moveTo>
                                <a:lnTo>
                                  <a:pt x="9144" y="0"/>
                                </a:lnTo>
                                <a:lnTo>
                                  <a:pt x="9144" y="253771"/>
                                </a:lnTo>
                                <a:lnTo>
                                  <a:pt x="0" y="25377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id="Group 126533" o:spid="_x0000_s1376" style="width:422.8pt;height:206.65pt;mso-position-horizontal-relative:char;mso-position-vertical-relative:line" coordsize="53696,2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">
                <v:rect id="Rectangle 8423" o:spid="_x0000_s1377" style="position:absolute;left:1874;width:2615;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28cYA&#10;AADdAAAADwAAAGRycy9kb3ducmV2LnhtbESPT2vCQBTE74V+h+UJvdWNtkiMriJtRY/+A/X2yD6T&#10;YPZtyK4m9dO7guBxmJnfMONpa0pxpdoVlhX0uhEI4tTqgjMFu+38MwbhPLLG0jIp+CcH08n72xgT&#10;bRte03XjMxEg7BJUkHtfJVK6NCeDrmsr4uCdbG3QB1lnUtfYBLgpZT+KBtJgwWEhx4p+ckrPm4tR&#10;sIir2WFpb01W/h0X+9V++LsdeqU+Ou1sBMJT61/hZ3upFcTf/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S28cYAAADdAAAADwAAAAAAAAAAAAAAAACYAgAAZHJz&#10;L2Rvd25yZXYueG1sUEsFBgAAAAAEAAQA9QAAAIsDAAAAAA==&#10;" filled="f" stroked="f">
                  <v:textbox inset="0,0,0,0">
                    <w:txbxContent>
                      <w:p w:rsidR="00654E2C" w:rsidRDefault="00AE0CB0">
                        <w:pPr>
                          <w:spacing w:after="160" w:line="259" w:lineRule="auto"/>
                          <w:ind w:left="0" w:firstLine="0"/>
                          <w:jc w:val="left"/>
                        </w:pPr>
                        <w:r>
                          <w:rPr>
                            <w:b/>
                            <w:i/>
                          </w:rPr>
                          <w:t>Ord.</w:t>
                        </w:r>
                      </w:p>
                    </w:txbxContent>
                  </v:textbox>
                </v:rect>
                <v:rect id="Rectangle 8426" o:spid="_x0000_s1378" style="position:absolute;left:6229;width:5299;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VaccA&#10;AADdAAAADwAAAGRycy9kb3ducmV2LnhtbESPQWvCQBSE74L/YXlCb7pRSojRNQRbMcdWC9bbI/ua&#10;hGbfhuxq0v76bqHQ4zAz3zDbbDStuFPvGssKlosIBHFpdcOVgrfzYZ6AcB5ZY2uZFHyRg2w3nWwx&#10;1XbgV7qffCUChF2KCmrvu1RKV9Zk0C1sRxy8D9sb9EH2ldQ9DgFuWrmKolgabDgs1NjRvqby83Qz&#10;Co5Jl78X9nuo2ufr8fJyWT+d116ph9mYb0B4Gv1/+K9daAXJ4y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jFWnHAAAA3QAAAA8AAAAAAAAAAAAAAAAAmAIAAGRy&#10;cy9kb3ducmV2LnhtbFBLBQYAAAAABAAEAPUAAACMAwAAAAA=&#10;" filled="f" stroked="f">
                  <v:textbox inset="0,0,0,0">
                    <w:txbxContent>
                      <w:p w:rsidR="00654E2C" w:rsidRDefault="00AE0CB0">
                        <w:pPr>
                          <w:spacing w:after="160" w:line="259" w:lineRule="auto"/>
                          <w:ind w:left="0" w:firstLine="0"/>
                          <w:jc w:val="left"/>
                        </w:pPr>
                        <w:r>
                          <w:rPr>
                            <w:b/>
                            <w:i/>
                          </w:rPr>
                          <w:t>Situação</w:t>
                        </w:r>
                      </w:p>
                    </w:txbxContent>
                  </v:textbox>
                </v:rect>
                <v:rect id="Rectangle 8429" o:spid="_x0000_s1379" style="position:absolute;left:37893;width:2313;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yBG8YA&#10;AADdAAAADwAAAGRycy9kb3ducmV2LnhtbESPT2vCQBTE74LfYXlCb7pRpCSpq4h/0KNVwfb2yL4m&#10;wezbkF1N2k/vFgSPw8z8hpktOlOJOzWutKxgPIpAEGdWl5wrOJ+2wxiE88gaK8uk4JccLOb93gxT&#10;bVv+pPvR5yJA2KWooPC+TqV0WUEG3cjWxMH7sY1BH2STS91gG+CmkpMoepcGSw4LBda0Kii7Hm9G&#10;wS6ul197+9fm1eZ7dzlckvUp8Uq9DbrlBwhPnX+Fn+29VhBPJ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yBG8YAAADdAAAADwAAAAAAAAAAAAAAAACYAgAAZHJz&#10;L2Rvd25yZXYueG1sUEsFBgAAAAAEAAQA9QAAAIsDAAAAAA==&#10;" filled="f" stroked="f">
                  <v:textbox inset="0,0,0,0">
                    <w:txbxContent>
                      <w:p w:rsidR="00654E2C" w:rsidRDefault="00AE0CB0">
                        <w:pPr>
                          <w:spacing w:after="160" w:line="259" w:lineRule="auto"/>
                          <w:ind w:left="0" w:firstLine="0"/>
                          <w:jc w:val="left"/>
                        </w:pPr>
                        <w:r>
                          <w:rPr>
                            <w:b/>
                            <w:i/>
                          </w:rPr>
                          <w:t>Sim</w:t>
                        </w:r>
                      </w:p>
                    </w:txbxContent>
                  </v:textbox>
                </v:rect>
                <v:rect id="Rectangle 8432" o:spid="_x0000_s1380" style="position:absolute;left:44929;width:2729;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Ft8YA&#10;AADdAAAADwAAAGRycy9kb3ducmV2LnhtbESPT2vCQBTE74V+h+UJvdWNtkiMriJtRY/+A/X2yD6T&#10;YPZtyK4m9dO7guBxmJnfMONpa0pxpdoVlhX0uhEI4tTqgjMFu+38MwbhPLLG0jIp+CcH08n72xgT&#10;bRte03XjMxEg7BJUkHtfJVK6NCeDrmsr4uCdbG3QB1lnUtfYBLgpZT+KBtJgwWEhx4p+ckrPm4tR&#10;sIir2WFpb01W/h0X+9V++LsdeqU+Ou1sBMJT61/hZ3upFcTf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GFt8YAAADdAAAADwAAAAAAAAAAAAAAAACYAgAAZHJz&#10;L2Rvd25yZXYueG1sUEsFBgAAAAAEAAQA9QAAAIsDAAAAAA==&#10;" filled="f" stroked="f">
                  <v:textbox inset="0,0,0,0">
                    <w:txbxContent>
                      <w:p w:rsidR="00654E2C" w:rsidRDefault="00AE0CB0">
                        <w:pPr>
                          <w:spacing w:after="160" w:line="259" w:lineRule="auto"/>
                          <w:ind w:left="0" w:firstLine="0"/>
                          <w:jc w:val="left"/>
                        </w:pPr>
                        <w:r>
                          <w:rPr>
                            <w:b/>
                            <w:i/>
                          </w:rPr>
                          <w:t xml:space="preserve">Não </w:t>
                        </w:r>
                      </w:p>
                    </w:txbxContent>
                  </v:textbox>
                </v:rect>
                <v:rect id="Rectangle 8435" o:spid="_x0000_s1381" style="position:absolute;left:1874;top:1441;width:704;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dw8cA&#10;AADdAAAADwAAAGRycy9kb3ducmV2LnhtbESPT2vCQBTE7wW/w/IEb3WjthKjq4i26LH+AfX2yD6T&#10;YPZtyG5N2k/vCoUeh5n5DTNbtKYUd6pdYVnBoB+BIE6tLjhTcDx8vsYgnEfWWFomBT/kYDHvvMww&#10;0bbhHd33PhMBwi5BBbn3VSKlS3My6Pq2Ig7e1dYGfZB1JnWNTYCbUg6jaCwNFhwWcqxolVN6238b&#10;BZu4Wp639rfJyo/L5vR1mqwPE69Ur9supyA8tf4//NfeagXx2+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oHcPHAAAA3QAAAA8AAAAAAAAAAAAAAAAAmAIAAGRy&#10;cy9kb3ducmV2LnhtbFBLBQYAAAAABAAEAPUAAACMAwAAAAA=&#10;" filled="f" stroked="f">
                  <v:textbox inset="0,0,0,0">
                    <w:txbxContent>
                      <w:p w:rsidR="00654E2C" w:rsidRDefault="00AE0CB0">
                        <w:pPr>
                          <w:spacing w:after="160" w:line="259" w:lineRule="auto"/>
                          <w:ind w:left="0" w:firstLine="0"/>
                          <w:jc w:val="left"/>
                        </w:pPr>
                        <w:r>
                          <w:rPr>
                            <w:i/>
                          </w:rPr>
                          <w:t>1</w:t>
                        </w:r>
                      </w:p>
                    </w:txbxContent>
                  </v:textbox>
                </v:rect>
                <v:shape id="Shape 135761" o:spid="_x0000_s1382" style="position:absolute;left:5565;top:1269;width:31693;height:4903;visibility:visible;mso-wrap-style:square;v-text-anchor:top" coordsize="3169298,49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V1cUA&#10;AADfAAAADwAAAGRycy9kb3ducmV2LnhtbERP3WrCMBS+H+wdwhnsZmhaZa5Uo4xBYQwpWPcAx+bY&#10;dmtOSpPV6tMbYeDlx/e/2oymFQP1rrGsIJ5GIIhLqxuuFHzvs0kCwnlkja1lUnAmB5v148MKU21P&#10;vKOh8JUIIexSVFB736VSurImg25qO+LAHW1v0AfYV1L3eArhppWzKFpIgw2Hhho7+qip/C3+jIKt&#10;PVR5PlyKl+Qr5+Yc/8yy7KLU89P4vgThafR38b/7U4f589e3RQy3PwG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dXVxQAAAN8AAAAPAAAAAAAAAAAAAAAAAJgCAABkcnMv&#10;ZG93bnJldi54bWxQSwUGAAAAAAQABAD1AAAAigMAAAAA&#10;" path="m,l3169298,r,490245l,490245,,e" fillcolor="#f4f2f1" stroked="f" strokeweight="0">
                  <v:stroke miterlimit="83231f" joinstyle="miter"/>
                  <v:path arrowok="t" textboxrect="0,0,3169298,490245"/>
                </v:shape>
                <v:shape id="Shape 135762" o:spid="_x0000_s1383" style="position:absolute;left:6228;top:1269;width:30367;height:1269;visibility:visible;mso-wrap-style:square;v-text-anchor:top" coordsize="3036646,12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T8QA&#10;AADfAAAADwAAAGRycy9kb3ducmV2LnhtbERPXWvCMBR9H+w/hDvwbSar2G6dUYYo+CJszr1fmru2&#10;2NyUJmurv94IAx8P53uxGm0jeup87VjDy1SBIC6cqbnUcPzePr+C8AHZYOOYNJzJw2r5+LDA3LiB&#10;v6g/hFLEEPY5aqhCaHMpfVGRRT91LXHkfl1nMUTYldJ0OMRw28hEqVRarDk2VNjSuqLidPizGmb9&#10;z+d2SNaU7cf55U1lx3RzUlpPnsaPdxCBxnAX/7t3Js6fzbM0gdufCE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gk/EAAAA3wAAAA8AAAAAAAAAAAAAAAAAmAIAAGRycy9k&#10;b3ducmV2LnhtbFBLBQYAAAAABAAEAPUAAACJAwAAAAA=&#10;" path="m,l3036646,r,126885l,126885,,e" fillcolor="#f4f2f1" stroked="f" strokeweight="0">
                  <v:stroke miterlimit="83231f" joinstyle="miter"/>
                  <v:path arrowok="t" textboxrect="0,0,3036646,126885"/>
                </v:shape>
                <v:rect id="Rectangle 8438" o:spid="_x0000_s1384" style="position:absolute;left:6229;top:1470;width:40768;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myXcMA&#10;AADdAAAADwAAAGRycy9kb3ducmV2LnhtbERPy4rCMBTdD/gP4QruxtQHQ61GER/o0lFB3V2aa1ts&#10;bkoTbWe+3iwGZnk479miNaV4Ue0KywoG/QgEcWp1wZmC82n7GYNwHlljaZkU/JCDxbzzMcNE24a/&#10;6XX0mQgh7BJUkHtfJVK6NCeDrm8r4sDdbW3QB1hnUtfYhHBTymEUfUmDBYeGHCta5ZQ+jk+jYBdX&#10;y+ve/jZZubntLofLZH2aeKV63XY5BeGp9f/iP/deK4jHozA3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myXcMAAADdAAAADwAAAAAAAAAAAAAAAACYAgAAZHJzL2Rv&#10;d25yZXYueG1sUEsFBgAAAAAEAAQA9QAAAIgDAAAAAA==&#10;" filled="f" stroked="f">
                  <v:textbox inset="0,0,0,0">
                    <w:txbxContent>
                      <w:p w:rsidR="00654E2C" w:rsidRDefault="00AE0CB0">
                        <w:pPr>
                          <w:spacing w:after="160" w:line="259" w:lineRule="auto"/>
                          <w:ind w:left="0" w:firstLine="0"/>
                          <w:jc w:val="left"/>
                        </w:pPr>
                        <w:r>
                          <w:t xml:space="preserve">Os Conselheiros passam por alguma ação de capacitação sobre a </w:t>
                        </w:r>
                      </w:p>
                    </w:txbxContent>
                  </v:textbox>
                </v:rect>
                <v:shape id="Shape 135763" o:spid="_x0000_s1385" style="position:absolute;left:6228;top:2538;width:30367;height:1269;visibility:visible;mso-wrap-style:square;v-text-anchor:top" coordsize="3036646,12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s98YA&#10;AADfAAAADwAAAGRycy9kb3ducmV2LnhtbERPy2rCQBTdC/2H4RbcSJ3U4IPUUYJQmkVd1OrC3SVz&#10;m4Rm7qQzUxP/viMIXR7Oe70dTCsu5HxjWcHzNAFBXFrdcKXg+Pn6tALhA7LG1jIpuJKH7eZhtMZM&#10;254/6HIIlYgh7DNUUIfQZVL6siaDfmo74sh9WWcwROgqqR32Mdy0cpYkC2mw4dhQY0e7msrvw69R&#10;8KOX5/5UXIv0fbd/W00wz90xV2r8OOQvIAIN4V98dxc6zk/ny0UKtz8R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Cs98YAAADfAAAADwAAAAAAAAAAAAAAAACYAgAAZHJz&#10;L2Rvd25yZXYueG1sUEsFBgAAAAAEAAQA9QAAAIsDAAAAAA==&#10;" path="m,l3036646,r,126886l,126886,,e" fillcolor="#f4f2f1" stroked="f" strokeweight="0">
                  <v:stroke miterlimit="83231f" joinstyle="miter"/>
                  <v:path arrowok="t" textboxrect="0,0,3036646,126886"/>
                </v:shape>
                <v:rect id="Rectangle 8440" o:spid="_x0000_s1386" style="position:absolute;left:6229;top:2739;width:32723;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NJsQA&#10;AADdAAAADwAAAGRycy9kb3ducmV2LnhtbERPTWvCQBC9F/wPywjemk2LSEyzCaIVPbZaUG9DdpqE&#10;ZmdDdjXRX989FHp8vO+sGE0rbtS7xrKClygGQVxa3XCl4Ou4fU5AOI+ssbVMCu7koMgnTxmm2g78&#10;SbeDr0QIYZeigtr7LpXSlTUZdJHtiAP3bXuDPsC+krrHIYSbVr7G8UIabDg01NjRuqby53A1CnZJ&#10;tzrv7WOo2vfL7vRxWm6OS6/UbDqu3kB4Gv2/+M+91wqS+Tz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ZzSbEAAAA3QAAAA8AAAAAAAAAAAAAAAAAmAIAAGRycy9k&#10;b3ducmV2LnhtbFBLBQYAAAAABAAEAPUAAACJAwAAAAA=&#10;" filled="f" stroked="f">
                  <v:textbox inset="0,0,0,0">
                    <w:txbxContent>
                      <w:p w:rsidR="00654E2C" w:rsidRDefault="00AE0CB0">
                        <w:pPr>
                          <w:spacing w:after="160" w:line="259" w:lineRule="auto"/>
                          <w:ind w:left="0" w:firstLine="0"/>
                          <w:jc w:val="left"/>
                        </w:pPr>
                        <w:r>
                          <w:t>política de assistência social no início de seus mandatos?</w:t>
                        </w:r>
                      </w:p>
                    </w:txbxContent>
                  </v:textbox>
                </v:rect>
                <v:shape id="Shape 135764" o:spid="_x0000_s1387" style="position:absolute;left:6228;top:3807;width:30367;height:1269;visibility:visible;mso-wrap-style:square;v-text-anchor:top" coordsize="3036646,12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0g8YA&#10;AADfAAAADwAAAGRycy9kb3ducmV2LnhtbERPyWrDMBC9F/oPYgK9lERu0yw4UYIJlPrQHLIdchus&#10;iW1ijVxJjZ2/rwqFHh9vX65704gbOV9bVvAySkAQF1bXXCo4Ht6HcxA+IGtsLJOCO3lYrx4flphq&#10;2/GObvtQihjCPkUFVQhtKqUvKjLoR7YljtzFOoMhQldK7bCL4aaRr0kylQZrjg0VtrSpqLjuv42C&#10;Lz07d6f8no8/N9uP+TNmmTtmSj0N+mwBIlAf/sV/7lzH+ePJbPoGv38iAL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k0g8YAAADfAAAADwAAAAAAAAAAAAAAAACYAgAAZHJz&#10;L2Rvd25yZXYueG1sUEsFBgAAAAAEAAQA9QAAAIsDAAAAAA==&#10;" path="m,l3036646,r,126886l,126886,,e" fillcolor="#f4f2f1" stroked="f" strokeweight="0">
                  <v:stroke miterlimit="83231f" joinstyle="miter"/>
                  <v:path arrowok="t" textboxrect="0,0,3036646,126886"/>
                </v:shape>
                <v:shape id="Shape 135765" o:spid="_x0000_s1388" style="position:absolute;left:37258;top:1269;width:7037;height:4903;visibility:visible;mso-wrap-style:square;v-text-anchor:top" coordsize="703644,49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Tv8EA&#10;AADfAAAADwAAAGRycy9kb3ducmV2LnhtbERP3WrCMBS+H+wdwhnsbqZOqqMaZQiiF7ux8QGOzVlT&#10;2pyUJmr39mYgePnx/a82o+vElYbQeFYwnWQgiCtvGq4VnPTu4wtEiMgGO8+k4I8CbNavLyssjL/x&#10;ka5lrEUK4VCgAhtjX0gZKksOw8T3xIn79YPDmOBQSzPgLYW7Tn5m2Vw6bDg1WOxpa6lqy4tTsNBt&#10;riUeudSatvv2Z+zOZ6vU+9v4vQQRaYxP8cN9MGn+LF/Mc/j/kwD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1U7/BAAAA3wAAAA8AAAAAAAAAAAAAAAAAmAIAAGRycy9kb3du&#10;cmV2LnhtbFBLBQYAAAAABAAEAPUAAACGAwAAAAA=&#10;" path="m,l703644,r,490245l,490245,,e" fillcolor="#f4f2f1" stroked="f" strokeweight="0">
                  <v:stroke miterlimit="83231f" joinstyle="miter"/>
                  <v:path arrowok="t" textboxrect="0,0,703644,490245"/>
                </v:shape>
                <v:shape id="Shape 135766" o:spid="_x0000_s1389" style="position:absolute;left:37893;top:1269;width:5738;height:1269;visibility:visible;mso-wrap-style:square;v-text-anchor:top" coordsize="573875,12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G2sQA&#10;AADfAAAADwAAAGRycy9kb3ducmV2LnhtbERPTWvCQBC9F/wPywi9NRtNTSW6ii0Eij2UpMXzmB2T&#10;YHY2ZLea/vuuUPD4eN/r7Wg6caHBtZYVzKIYBHFldcu1gu+v/GkJwnlkjZ1lUvBLDrabycMaM22v&#10;XNCl9LUIIewyVNB432dSuqohgy6yPXHgTnYw6AMcaqkHvIZw08l5HKfSYMuhocGe3hqqzuWPUTA/&#10;H6k9+NeP/POAiy55Hst9Wij1OB13KxCeRn8X/7vfdZifLF7SFG5/Ag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iBtrEAAAA3wAAAA8AAAAAAAAAAAAAAAAAmAIAAGRycy9k&#10;b3ducmV2LnhtbFBLBQYAAAAABAAEAPUAAACJAwAAAAA=&#10;" path="m,l573875,r,126885l,126885,,e" fillcolor="#f4f2f1" stroked="f" strokeweight="0">
                  <v:stroke miterlimit="83231f" joinstyle="miter"/>
                  <v:path arrowok="t" textboxrect="0,0,573875,126885"/>
                </v:shape>
                <v:rect id="Rectangle 8444" o:spid="_x0000_s1390" style="position:absolute;left:37893;top:1470;width:703;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LJcYA&#10;AADdAAAADwAAAGRycy9kb3ducmV2LnhtbESPQWvCQBSE74X+h+UVvNVNJUiMriKtRY9qCurtkX0m&#10;odm3Ibs10V/vCkKPw8x8w8wWvanFhVpXWVbwMYxAEOdWV1wo+Mm+3xMQziNrrC2Tgis5WMxfX2aY&#10;atvxji57X4gAYZeigtL7JpXS5SUZdEPbEAfvbFuDPsi2kLrFLsBNLUdRNJYGKw4LJTb0WVL+u/8z&#10;CtZJszxu7K0r6tVpfdgeJl/ZxCs1eOuXUxCeev8ffrY3WkESxz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LLJcYAAADdAAAADwAAAAAAAAAAAAAAAACYAgAAZHJz&#10;L2Rvd25yZXYueG1sUEsFBgAAAAAEAAQA9QAAAIsDAAAAAA==&#10;" filled="f" stroked="f">
                  <v:textbox inset="0,0,0,0">
                    <w:txbxContent>
                      <w:p w:rsidR="00654E2C" w:rsidRDefault="00AE0CB0">
                        <w:pPr>
                          <w:spacing w:after="160" w:line="259" w:lineRule="auto"/>
                          <w:ind w:left="0" w:firstLine="0"/>
                          <w:jc w:val="left"/>
                        </w:pPr>
                        <w:r>
                          <w:t>6</w:t>
                        </w:r>
                      </w:p>
                    </w:txbxContent>
                  </v:textbox>
                </v:rect>
                <v:shape id="Shape 135767" o:spid="_x0000_s1391" style="position:absolute;left:44295;top:1269;width:6632;height:4903;visibility:visible;mso-wrap-style:square;v-text-anchor:top" coordsize="663270,49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ITSsQA&#10;AADfAAAADwAAAGRycy9kb3ducmV2LnhtbERPTWvCQBC9C/0PyxS8iG6q1Eh0FVsQWm9GweuYnSbB&#10;7GzIrknqr+8KBY+P973a9KYSLTWutKzgbRKBIM6sLjlXcDruxgsQziNrrCyTgl9ysFm/DFaYaNvx&#10;gdrU5yKEsEtQQeF9nUjpsoIMuomtiQP3YxuDPsAml7rBLoSbSk6jaC4NlhwaCqzps6Dsmt6MguP5&#10;o91Xt+vdnW0Z28tu+z3KOqWGr/12CcJT75/if/eXDvNn7/E8hsefAE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SE0rEAAAA3wAAAA8AAAAAAAAAAAAAAAAAmAIAAGRycy9k&#10;b3ducmV2LnhtbFBLBQYAAAAABAAEAPUAAACJAwAAAAA=&#10;" path="m,l663270,r,490245l,490245,,e" fillcolor="#f4f2f1" stroked="f" strokeweight="0">
                  <v:stroke miterlimit="83231f" joinstyle="miter"/>
                  <v:path arrowok="t" textboxrect="0,0,663270,490245"/>
                </v:shape>
                <v:shape id="Shape 135768" o:spid="_x0000_s1392" style="position:absolute;left:44929;top:1269;width:5335;height:1269;visibility:visible;mso-wrap-style:square;v-text-anchor:top" coordsize="533502,12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zlUsYA&#10;AADfAAAADwAAAGRycy9kb3ducmV2LnhtbERPTU/CQBC9k/AfNkPiDbaoFFNYiDGa6EUB4cBt0h3a&#10;Qne26a6l+uudg4nHl/e9XPeuVh21ofJsYDpJQBHn3lZcGNh/vowfQIWIbLH2TAa+KcB6NRwsMbP+&#10;ylvqdrFQEsIhQwNljE2mdchLchgmviEW7uRbh1FgW2jb4lXCXa1vkyTVDiuWhhIbeiopv+y+nIH3&#10;488+TTf3H0k4H+bdsXh7nl5mxtyM+scFqEh9/Bf/uV+tzL+bzVMZLH8E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zlUsYAAADfAAAADwAAAAAAAAAAAAAAAACYAgAAZHJz&#10;L2Rvd25yZXYueG1sUEsFBgAAAAAEAAQA9QAAAIsDAAAAAA==&#10;" path="m,l533502,r,126885l,126885,,e" fillcolor="#f4f2f1" stroked="f" strokeweight="0">
                  <v:stroke miterlimit="83231f" joinstyle="miter"/>
                  <v:path arrowok="t" textboxrect="0,0,533502,126885"/>
                </v:shape>
                <v:rect id="Rectangle 8447" o:spid="_x0000_s1393" style="position:absolute;left:44929;top:1470;width:1394;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VUsYA&#10;AADdAAAADwAAAGRycy9kb3ducmV2LnhtbESPS4vCQBCE78L+h6GFvenERdYYHUX2gR59gXprMm0S&#10;zPSEzKzJ+usdQfBYVNVX1HTemlJcqXaFZQWDfgSCOLW64EzBfvfbi0E4j6yxtEwK/snBfPbWmWKi&#10;bcMbum59JgKEXYIKcu+rREqX5mTQ9W1FHLyzrQ36IOtM6hqbADel/IiiT2mw4LCQY0VfOaWX7Z9R&#10;sIyrxXFlb01W/pyWh/Vh/L0be6Xeu+1iAsJT61/hZ3ulFcTD4Qg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BVUsYAAADdAAAADwAAAAAAAAAAAAAAAACYAgAAZHJz&#10;L2Rvd25yZXYueG1sUEsFBgAAAAAEAAQA9QAAAIsDAAAAAA==&#10;" filled="f" stroked="f">
                  <v:textbox inset="0,0,0,0">
                    <w:txbxContent>
                      <w:p w:rsidR="00654E2C" w:rsidRDefault="00AE0CB0">
                        <w:pPr>
                          <w:spacing w:after="160" w:line="259" w:lineRule="auto"/>
                          <w:ind w:left="0" w:firstLine="0"/>
                          <w:jc w:val="left"/>
                        </w:pPr>
                        <w:r>
                          <w:t>14</w:t>
                        </w:r>
                      </w:p>
                    </w:txbxContent>
                  </v:textbox>
                </v:rect>
                <v:shape id="Shape 135769" o:spid="_x0000_s1394" style="position:absolute;left:1240;top:1183;width:4296;height:91;visibility:visible;mso-wrap-style:square;v-text-anchor:top" coordsize="4296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3RMYA&#10;AADfAAAADwAAAGRycy9kb3ducmV2LnhtbERPy2rCQBTdF/yH4Qrd1UlaNDbNKLGgdNOFr4K7a+Y2&#10;CWbuhMyoab++UxBcHs47m/emERfqXG1ZQTyKQBAXVtdcKthtl09TEM4ja2wsk4IfcjCfDR4yTLW9&#10;8pouG1+KEMIuRQWV920qpSsqMuhGtiUO3LftDPoAu1LqDq8h3DTyOYom0mDNoaHClt4rKk6bs1Fw&#10;rD+jJD65/dd5lfwuFnm+POhSqcdhn7+B8NT7u/jm/tBh/ss4mbzC/58A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e3RMYAAADfAAAADwAAAAAAAAAAAAAAAACYAgAAZHJz&#10;L2Rvd25yZXYueG1sUEsFBgAAAAAEAAQA9QAAAIsDAAAAAA==&#10;" path="m,l429692,r,9144l,9144,,e" fillcolor="#999" stroked="f" strokeweight="0">
                  <v:stroke miterlimit="83231f" joinstyle="miter"/>
                  <v:path arrowok="t" textboxrect="0,0,429692,9144"/>
                </v:shape>
                <v:shape id="Shape 135770" o:spid="_x0000_s1395" style="position:absolute;left:5536;top:118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1R8IA&#10;AADfAAAADwAAAGRycy9kb3ducmV2LnhtbERPS4vCMBC+L/gfwgje1lQXtVaj+EAQPOkunodmbIvN&#10;pDRZrf/eOSzs8eN7L9edq9WD2lB5NjAaJqCIc28rLgz8fB8+U1AhIlusPZOBFwVYr3ofS8ysf/KZ&#10;HpdYKAnhkKGBMsYm0zrkJTkMQ98QC3fzrcMosC20bfEp4a7W4ySZaocVS0OJDe1Kyu+XX2cg3+72&#10;6THMJ2e3T+09pld7Go2NGfS7zQJUpC7+i//cRyvzvyazmTyQPwJAr9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nVHwgAAAN8AAAAPAAAAAAAAAAAAAAAAAJgCAABkcnMvZG93&#10;bnJldi54bWxQSwUGAAAAAAQABAD1AAAAhwMAAAAA&#10;" path="m,l9144,r,9144l,9144,,e" fillcolor="#999" stroked="f" strokeweight="0">
                  <v:stroke miterlimit="83231f" joinstyle="miter"/>
                  <v:path arrowok="t" textboxrect="0,0,9144,9144"/>
                </v:shape>
                <v:shape id="Shape 135771" o:spid="_x0000_s1396" style="position:absolute;left:5594;top:118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Q3MEA&#10;AADfAAAADwAAAGRycy9kb3ducmV2LnhtbERPy4rCMBTdD/gP4QruxrSKWqtRfDAguPKB60tzbYvN&#10;TWmi1r83A4LLw3nPl62pxIMaV1pWEPcjEMSZ1SXnCs6nv98EhPPIGivLpOBFDpaLzs8cU22ffKDH&#10;0ecihLBLUUHhfZ1K6bKCDLq+rYkDd7WNQR9gk0vd4DOEm0oOomgsDZYcGgqsaVNQdjvejYJsvdkm&#10;OzcdHcw20TefXPQ+HijV67arGQhPrf+KP+6dDvOHo8kkhv8/AY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60NzBAAAA3wAAAA8AAAAAAAAAAAAAAAAAmAIAAGRycy9kb3du&#10;cmV2LnhtbFBLBQYAAAAABAAEAPUAAACGAwAAAAA=&#10;" path="m,l9144,r,9144l,9144,,e" fillcolor="#999" stroked="f" strokeweight="0">
                  <v:stroke miterlimit="83231f" joinstyle="miter"/>
                  <v:path arrowok="t" textboxrect="0,0,9144,9144"/>
                </v:shape>
                <v:shape id="Shape 135772" o:spid="_x0000_s1397" style="position:absolute;left:5652;top:1183;width:31606;height:91;visibility:visible;mso-wrap-style:square;v-text-anchor:top" coordsize="31606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idcYA&#10;AADfAAAADwAAAGRycy9kb3ducmV2LnhtbERPy2oCMRTdF/oP4Ra6q5n6qDI1SisKxZV1uqi7y+Q6&#10;M5jcDEnqjP36piC4PJz3fNlbI87kQ+NYwfMgA0FcOt1wpeCr2DzNQISIrNE4JgUXCrBc3N/NMdeu&#10;408672MlUgiHHBXUMba5lKGsyWIYuJY4cUfnLcYEfSW1xy6FWyOHWfYiLTacGmpsaVVTedr/WAXF&#10;8eAnxep3+/59Gpv1rq+iGXVKPT70b68gIvXxJr66P3SaP5pMp0P4/5MA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vidcYAAADfAAAADwAAAAAAAAAAAAAAAACYAgAAZHJz&#10;L2Rvd25yZXYueG1sUEsFBgAAAAAEAAQA9QAAAIsDAAAAAA==&#10;" path="m,l3160649,r,9144l,9144,,e" fillcolor="#999" stroked="f" strokeweight="0">
                  <v:stroke miterlimit="83231f" joinstyle="miter"/>
                  <v:path arrowok="t" textboxrect="0,0,3160649,9144"/>
                </v:shape>
                <v:shape id="Shape 135773" o:spid="_x0000_s1398" style="position:absolute;left:37258;top:118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TrMMEA&#10;AADfAAAADwAAAGRycy9kb3ducmV2LnhtbERPy4rCMBTdC/5DuII7TVXUTscoPhAEV1WZ9aW50xab&#10;m9JErX9vBMHl4bwXq9ZU4k6NKy0rGA0jEMSZ1SXnCi7n/SAG4TyyxsoyKXiSg9Wy21lgou2DU7qf&#10;fC5CCLsEFRTe14mULivIoBvamjhw/7Yx6ANscqkbfIRwU8lxFM2kwZJDQ4E1bQvKrqebUZBttrv4&#10;4H6mqdnF+urjP30cjZXq99r1LwhPrf+KP+6DDvMn0/l8Au8/AY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k6zDBAAAA3wAAAA8AAAAAAAAAAAAAAAAAmAIAAGRycy9kb3du&#10;cmV2LnhtbFBLBQYAAAAABAAEAPUAAACGAwAAAAA=&#10;" path="m,l9144,r,9144l,9144,,e" fillcolor="#999" stroked="f" strokeweight="0">
                  <v:stroke miterlimit="83231f" joinstyle="miter"/>
                  <v:path arrowok="t" textboxrect="0,0,9144,9144"/>
                </v:shape>
                <v:shape id="Shape 135774" o:spid="_x0000_s1399" style="position:absolute;left:37316;top:1183;width:6979;height:91;visibility:visible;mso-wrap-style:square;v-text-anchor:top" coordsize="6978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2u3sMA&#10;AADfAAAADwAAAGRycy9kb3ducmV2LnhtbERPW2vCMBR+F/YfwhnsbabbnJVqlCIM5qMXUN8OzbEp&#10;NieliZrt15vBwMeP7z5bRNuKK/W+cazgbZiBIK6cbrhWsNt+vU5A+ICssXVMCn7Iw2L+NJhhod2N&#10;13TdhFqkEPYFKjAhdIWUvjJk0Q9dR5y4k+sthgT7WuoebynctvI9y8bSYsOpwWBHS0PVeXOxCpar&#10;/NAc9iWepD+W+/hr8uwSlXp5juUURKAYHuJ/97dO8z8+83wEf38S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2u3sMAAADfAAAADwAAAAAAAAAAAAAAAACYAgAAZHJzL2Rv&#10;d25yZXYueG1sUEsFBgAAAAAEAAQA9QAAAIgDAAAAAA==&#10;" path="m,l697878,r,9144l,9144,,e" fillcolor="#999" stroked="f" strokeweight="0">
                  <v:stroke miterlimit="83231f" joinstyle="miter"/>
                  <v:path arrowok="t" textboxrect="0,0,697878,9144"/>
                </v:shape>
                <v:shape id="Shape 135775" o:spid="_x0000_s1400" style="position:absolute;left:44295;top:118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HW38MA&#10;AADfAAAADwAAAGRycy9kb3ducmV2LnhtbERPy2rCQBTdF/oPwy24qxOVaEwdpU0oCK584PqSuSbB&#10;zJ2QmSbp33cKgsvDeW92o2lET52rLSuYTSMQxIXVNZcKLufv9wSE88gaG8uk4Jcc7LavLxtMtR34&#10;SP3JlyKEsEtRQeV9m0rpiooMuqltiQN3s51BH2BXSt3hEMJNI+dRtJQGaw4NFbaUVVTcTz9GQfGV&#10;5cnereOjyRN998lVH2ZzpSZv4+cHCE+jf4of7r0O8xfxahXD/58A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HW38MAAADfAAAADwAAAAAAAAAAAAAAAACYAgAAZHJzL2Rv&#10;d25yZXYueG1sUEsFBgAAAAAEAAQA9QAAAIgDAAAAAA==&#10;" path="m,l9144,r,9144l,9144,,e" fillcolor="#999" stroked="f" strokeweight="0">
                  <v:stroke miterlimit="83231f" joinstyle="miter"/>
                  <v:path arrowok="t" textboxrect="0,0,9144,9144"/>
                </v:shape>
                <v:shape id="Shape 135776" o:spid="_x0000_s1401" style="position:absolute;left:44352;top:1183;width:6576;height:91;visibility:visible;mso-wrap-style:square;v-text-anchor:top" coordsize="6575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4t8QA&#10;AADfAAAADwAAAGRycy9kb3ducmV2LnhtbERP3WrCMBS+H+wdwhl4NxM3ZqVrFNENBAdi7QMcmrO2&#10;2px0TdT69mYw2OXH958tBtuKC/W+caxhMlYgiEtnGq40FIfP5xkIH5ANto5Jw408LOaPDxmmxl15&#10;T5c8VCKGsE9RQx1Cl0rpy5os+rHriCP37XqLIcK+kqbHawy3rXxRaiotNhwbauxoVVN5ys9WA6tZ&#10;8rP9yL03m2K7O6pjvv5aaz16GpbvIAIN4V/8596YOP/1LUmm8PsnAp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hOLfEAAAA3wAAAA8AAAAAAAAAAAAAAAAAmAIAAGRycy9k&#10;b3ducmV2LnhtbFBLBQYAAAAABAAEAPUAAACJAwAAAAA=&#10;" path="m,l657517,r,9144l,9144,,e" fillcolor="#999" stroked="f" strokeweight="0">
                  <v:stroke miterlimit="83231f" joinstyle="miter"/>
                  <v:path arrowok="t" textboxrect="0,0,657517,9144"/>
                </v:shape>
                <v:shape id="Shape 135777" o:spid="_x0000_s1402" style="position:absolute;left:5536;top:1240;width:92;height:4932;visibility:visible;mso-wrap-style:square;v-text-anchor:top" coordsize="9144,49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KP/MQA&#10;AADfAAAADwAAAGRycy9kb3ducmV2LnhtbERPz0vDMBS+C/4P4QnebDLFddSlRQRRhB226WG3t+aZ&#10;FpOX0sSu/vdGEHb8+H6vm9k7MdEY+8AaFoUCQdwG07PV8L5/vlmBiAnZoAtMGn4oQlNfXqyxMuHE&#10;W5p2yYocwrFCDV1KQyVlbDvyGIswEGfuM4weU4ajlWbEUw73Tt4qtZQee84NHQ701FH7tfv2Gg7T&#10;xr18mKFcKquOW/u2aDdHp/X11fz4ACLRnM7if/eryfPv7suyhL8/GYC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Cj/zEAAAA3wAAAA8AAAAAAAAAAAAAAAAAmAIAAGRycy9k&#10;b3ducmV2LnhtbFBLBQYAAAAABAAEAPUAAACJAwAAAAA=&#10;" path="m,l9144,r,493128l,493128,,e" fillcolor="#999" stroked="f" strokeweight="0">
                  <v:stroke miterlimit="83231f" joinstyle="miter"/>
                  <v:path arrowok="t" textboxrect="0,0,9144,493128"/>
                </v:shape>
                <v:rect id="Rectangle 8459" o:spid="_x0000_s1403" style="position:absolute;left:1874;top:6344;width:704;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yZsYA&#10;AADdAAAADwAAAGRycy9kb3ducmV2LnhtbESPT2vCQBTE70K/w/IK3nTTopKkriJV0aN/Cra3R/Y1&#10;Cc2+DdnVRD+9Kwg9DjPzG2Y670wlLtS40rKCt2EEgjizuuRcwddxPYhBOI+ssbJMCq7kYD576U0x&#10;1bblPV0OPhcBwi5FBYX3dSqlywoy6Ia2Jg7er20M+iCbXOoG2wA3lXyPook0WHJYKLCmz4Kyv8PZ&#10;KNjE9eJ7a29tXq1+NqfdKVkeE69U/7VbfIDw1Pn/8LO91Qri0T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ryZsYAAADdAAAADwAAAAAAAAAAAAAAAACYAgAAZHJz&#10;L2Rvd25yZXYueG1sUEsFBgAAAAAEAAQA9QAAAIsDAAAAAA==&#10;" filled="f" stroked="f">
                  <v:textbox inset="0,0,0,0">
                    <w:txbxContent>
                      <w:p w:rsidR="00654E2C" w:rsidRDefault="00AE0CB0">
                        <w:pPr>
                          <w:spacing w:after="160" w:line="259" w:lineRule="auto"/>
                          <w:ind w:left="0" w:firstLine="0"/>
                          <w:jc w:val="left"/>
                        </w:pPr>
                        <w:r>
                          <w:rPr>
                            <w:i/>
                          </w:rPr>
                          <w:t>2</w:t>
                        </w:r>
                      </w:p>
                    </w:txbxContent>
                  </v:textbox>
                </v:rect>
                <v:rect id="Rectangle 8460" o:spid="_x0000_s1404" style="position:absolute;left:6229;top:6373;width:21759;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RRsQA&#10;AADdAAAADwAAAGRycy9kb3ducmV2LnhtbERPTWvCQBC9C/0PyxR6001LCTF1laAVPdYo2N6G7DQJ&#10;zc6G7JpEf333IHh8vO/FajSN6KlztWUFr7MIBHFhdc2lgtNxO01AOI+ssbFMCq7kYLV8miww1Xbg&#10;A/W5L0UIYZeigsr7NpXSFRUZdDPbEgfu13YGfYBdKXWHQwg3jXyLolgarDk0VNjSuqLiL78YBbuk&#10;zb739jaUzefP7vx1nm+Oc6/Uy/OYfYDwNPqH+O7eawXJexz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skUbEAAAA3QAAAA8AAAAAAAAAAAAAAAAAmAIAAGRycy9k&#10;b3ducmV2LnhtbFBLBQYAAAAABAAEAPUAAACJAwAAAAA=&#10;" filled="f" stroked="f">
                  <v:textbox inset="0,0,0,0">
                    <w:txbxContent>
                      <w:p w:rsidR="00654E2C" w:rsidRDefault="00AE0CB0">
                        <w:pPr>
                          <w:spacing w:after="160" w:line="259" w:lineRule="auto"/>
                          <w:ind w:left="0" w:firstLine="0"/>
                          <w:jc w:val="left"/>
                        </w:pPr>
                        <w:r>
                          <w:t>Tem calendário de reuniões ordinárias</w:t>
                        </w:r>
                      </w:p>
                    </w:txbxContent>
                  </v:textbox>
                </v:rect>
                <v:rect id="Rectangle 8461" o:spid="_x0000_s1405" style="position:absolute;left:37893;top:6373;width:1393;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03cUA&#10;AADdAAAADwAAAGRycy9kb3ducmV2LnhtbESPT4vCMBTE74LfITzBm6aKSK1GEf+gx10V1NujebbF&#10;5qU00Xb3028WFvY4zMxvmMWqNaV4U+0KywpGwwgEcWp1wZmCy3k/iEE4j6yxtEwKvsjBatntLDDR&#10;tuFPep98JgKEXYIKcu+rREqX5mTQDW1FHLyHrQ36IOtM6hqbADelHEfRVBosOCzkWNEmp/R5ehkF&#10;h7ha3472u8nK3f1w/bjOtueZV6rfa9dzEJ5a/x/+ax+1gngyH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DTdxQAAAN0AAAAPAAAAAAAAAAAAAAAAAJgCAABkcnMv&#10;ZG93bnJldi54bWxQSwUGAAAAAAQABAD1AAAAigMAAAAA&#10;" filled="f" stroked="f">
                  <v:textbox inset="0,0,0,0">
                    <w:txbxContent>
                      <w:p w:rsidR="00654E2C" w:rsidRDefault="00AE0CB0">
                        <w:pPr>
                          <w:spacing w:after="160" w:line="259" w:lineRule="auto"/>
                          <w:ind w:left="0" w:firstLine="0"/>
                          <w:jc w:val="left"/>
                        </w:pPr>
                        <w:r>
                          <w:t>16</w:t>
                        </w:r>
                      </w:p>
                    </w:txbxContent>
                  </v:textbox>
                </v:rect>
                <v:rect id="Rectangle 8462" o:spid="_x0000_s1406" style="position:absolute;left:44929;top:6373;width:704;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qqscA&#10;AADdAAAADwAAAGRycy9kb3ducmV2LnhtbESPQWvCQBSE74L/YXlCb7pRSojRNQRbMcdWC9bbI/ua&#10;hGbfhuxq0v76bqHQ4zAz3zDbbDStuFPvGssKlosIBHFpdcOVgrfzYZ6AcB5ZY2uZFHyRg2w3nWwx&#10;1XbgV7qffCUChF2KCmrvu1RKV9Zk0C1sRxy8D9sb9EH2ldQ9DgFuWrmKolgabDgs1NjRvqby83Qz&#10;Co5Jl78X9nuo2ufr8fJyWT+d116ph9mYb0B4Gv1/+K9daAXJY7y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yqqrHAAAA3QAAAA8AAAAAAAAAAAAAAAAAmAIAAGRy&#10;cy9kb3ducmV2LnhtbFBLBQYAAAAABAAEAPUAAACMAwAAAAA=&#10;" filled="f" stroked="f">
                  <v:textbox inset="0,0,0,0">
                    <w:txbxContent>
                      <w:p w:rsidR="00654E2C" w:rsidRDefault="00AE0CB0">
                        <w:pPr>
                          <w:spacing w:after="160" w:line="259" w:lineRule="auto"/>
                          <w:ind w:left="0" w:firstLine="0"/>
                          <w:jc w:val="left"/>
                        </w:pPr>
                        <w:r>
                          <w:t>4</w:t>
                        </w:r>
                      </w:p>
                    </w:txbxContent>
                  </v:textbox>
                </v:rect>
                <v:shape id="Shape 135778" o:spid="_x0000_s1407" style="position:absolute;left:5536;top:6172;width:92;height:1413;visibility:visible;mso-wrap-style:square;v-text-anchor:top" coordsize="9144,14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84eMQA&#10;AADfAAAADwAAAGRycy9kb3ducmV2LnhtbERPTUsDMRC9C/6HMIIXsVkr2nZtWkqhUPRia6HX6Wa6&#10;G91MliR213/vHASPj/c9Xw6+VReKyQU28DAqQBFXwTquDRw+NvdTUCkjW2wDk4EfSrBcXF/NsbSh&#10;5x1d9rlWEsKpRANNzl2pdaoa8phGoSMW7hyixyww1tpG7CXct3pcFM/ao2NpaLCjdUPV1/7bG+h3&#10;x7dwdnRiN86z97v4+tnO0Jjbm2H1AirTkP/Ff+6tlfmPT5OJDJY/Ak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fOHjEAAAA3wAAAA8AAAAAAAAAAAAAAAAAmAIAAGRycy9k&#10;b3ducmV2LnhtbFBLBQYAAAAABAAEAPUAAACJAwAAAAA=&#10;" path="m,l9144,r,141314l,141314,,e" fillcolor="#999" stroked="f" strokeweight="0">
                  <v:stroke miterlimit="83231f" joinstyle="miter"/>
                  <v:path arrowok="t" textboxrect="0,0,9144,141314"/>
                </v:shape>
                <v:rect id="Rectangle 8466" o:spid="_x0000_s1408" style="position:absolute;left:1874;top:14159;width:704;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sqcYA&#10;AADdAAAADwAAAGRycy9kb3ducmV2LnhtbESPT2vCQBTE74LfYXmCN90oEmLqKuIf9NiqYHt7ZF+T&#10;YPZtyK4m7afvFgSPw8z8hlmsOlOJBzWutKxgMo5AEGdWl5wruJz3owSE88gaK8uk4IccrJb93gJT&#10;bVv+oMfJ5yJA2KWooPC+TqV0WUEG3djWxMH7to1BH2STS91gG+CmktMoiqXBksNCgTVtCspup7tR&#10;cEjq9efR/rZ5tfs6XN+v8+157pUaDrr1GwhPnX+Fn+2jVpDM4h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msqcYAAADdAAAADwAAAAAAAAAAAAAAAACYAgAAZHJz&#10;L2Rvd25yZXYueG1sUEsFBgAAAAAEAAQA9QAAAIsDAAAAAA==&#10;" filled="f" stroked="f">
                  <v:textbox inset="0,0,0,0">
                    <w:txbxContent>
                      <w:p w:rsidR="00654E2C" w:rsidRDefault="00AE0CB0">
                        <w:pPr>
                          <w:spacing w:after="160" w:line="259" w:lineRule="auto"/>
                          <w:ind w:left="0" w:firstLine="0"/>
                          <w:jc w:val="left"/>
                        </w:pPr>
                        <w:r>
                          <w:rPr>
                            <w:i/>
                          </w:rPr>
                          <w:t>3</w:t>
                        </w:r>
                      </w:p>
                    </w:txbxContent>
                  </v:textbox>
                </v:rect>
                <v:shape id="Shape 135779" o:spid="_x0000_s1409" style="position:absolute;left:5565;top:13987;width:31693;height:4816;visibility:visible;mso-wrap-style:square;v-text-anchor:top" coordsize="3169298,48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OSsMA&#10;AADfAAAADwAAAGRycy9kb3ducmV2LnhtbERP3WrCMBS+H/gO4Qi7m6lKdVajiCAbXk3dAxyaY39s&#10;TmoTa+fTm4Hg5cf3v1h1phItNa6wrGA4iEAQp1YXnCn4PW4/PkE4j6yxskwK/sjBatl7W2Ci7Y33&#10;1B58JkIIuwQV5N7XiZQuzcmgG9iaOHAn2xj0ATaZ1A3eQrip5CiKJtJgwaEhx5o2OaXnw9UoiGe7&#10;+1fMP+VlX7jJuFzft7YtlXrvd+s5CE+df4mf7m8d5o/j6XQG/38C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pOSsMAAADfAAAADwAAAAAAAAAAAAAAAACYAgAAZHJzL2Rv&#10;d25yZXYueG1sUEsFBgAAAAAEAAQA9QAAAIgDAAAAAA==&#10;" path="m,l3169298,r,481596l,481596,,e" fillcolor="#f4f2f1" stroked="f" strokeweight="0">
                  <v:stroke miterlimit="83231f" joinstyle="miter"/>
                  <v:path arrowok="t" textboxrect="0,0,3169298,481596"/>
                </v:shape>
                <v:shape id="Shape 135780" o:spid="_x0000_s1410" style="position:absolute;left:6228;top:13987;width:30367;height:1269;visibility:visible;mso-wrap-style:square;v-text-anchor:top" coordsize="3036646,12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UesYA&#10;AADfAAAADwAAAGRycy9kb3ducmV2LnhtbERPTUvDQBC9C/6HZQpexG60aEPstoSCmIM9WOvB25Ad&#10;k9DsbNxdm/TfO4eCx8f7Xm0m16sThdh5NnA/z0AR19523Bg4fLzc5aBiQrbYeyYDZ4qwWV9frbCw&#10;fuR3Ou1ToySEY4EG2pSGQutYt+Qwzv1ALNy3Dw6TwNBoG3CUcNfrhyx70g47loYWB9q2VB/3v87A&#10;j11+jZ/VuVq8bXev+S2WZTiUxtzMpvIZVKIp/Ysv7srK/MXjMpcH8kcA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7UesYAAADfAAAADwAAAAAAAAAAAAAAAACYAgAAZHJz&#10;L2Rvd25yZXYueG1sUEsFBgAAAAAEAAQA9QAAAIsDAAAAAA==&#10;" path="m,l3036646,r,126886l,126886,,e" fillcolor="#f4f2f1" stroked="f" strokeweight="0">
                  <v:stroke miterlimit="83231f" joinstyle="miter"/>
                  <v:path arrowok="t" textboxrect="0,0,3036646,126886"/>
                </v:shape>
                <v:rect id="Rectangle 8469" o:spid="_x0000_s1411" style="position:absolute;left:6229;top:14188;width:16880;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428YA&#10;AADdAAAADwAAAGRycy9kb3ducmV2LnhtbESPW2vCQBSE3wX/w3KEvulGKZKkriJe0Md6Adu3Q/Y0&#10;CWbPhuxq0v76riD4OMzMN8xs0ZlK3KlxpWUF41EEgjizuuRcwfm0HcYgnEfWWFkmBb/kYDHv92aY&#10;atvyge5Hn4sAYZeigsL7OpXSZQUZdCNbEwfvxzYGfZBNLnWDbYCbSk6iaCoNlhwWCqxpVVB2Pd6M&#10;gl1cL7/29q/Nq8337vJ5SdanxCv1NuiWHyA8df4Vfrb3WkH8Pk3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Y428YAAADdAAAADwAAAAAAAAAAAAAAAACYAgAAZHJz&#10;L2Rvd25yZXYueG1sUEsFBgAAAAAEAAQA9QAAAIsDAAAAAA==&#10;" filled="f" stroked="f">
                  <v:textbox inset="0,0,0,0">
                    <w:txbxContent>
                      <w:p w:rsidR="00654E2C" w:rsidRDefault="00AE0CB0">
                        <w:pPr>
                          <w:spacing w:after="160" w:line="259" w:lineRule="auto"/>
                          <w:ind w:left="0" w:firstLine="0"/>
                          <w:jc w:val="left"/>
                        </w:pPr>
                        <w:r>
                          <w:t xml:space="preserve">De que forma o calendário </w:t>
                        </w:r>
                      </w:p>
                    </w:txbxContent>
                  </v:textbox>
                </v:rect>
                <v:rect id="Rectangle 8470" o:spid="_x0000_s1412" style="position:absolute;left:19206;top:14188;width:23512;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Hm8MA&#10;AADdAAAADwAAAGRycy9kb3ducmV2LnhtbERPy4rCMBTdD/gP4QruxlQRp1ajiA906aig7i7NtS02&#10;N6WJtjNfbxYDszyc92zRmlK8qHaFZQWDfgSCOLW64EzB+bT9jEE4j6yxtEwKfsjBYt75mGGibcPf&#10;9Dr6TIQQdgkqyL2vEildmpNB17cVceDutjboA6wzqWtsQrgp5TCKxtJgwaEhx4pWOaWP49Mo2MXV&#10;8rq3v01Wbm67y+EyWZ8mXqlet11OQXhq/b/4z73XCuLRV9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UHm8MAAADdAAAADwAAAAAAAAAAAAAAAACYAgAAZHJzL2Rv&#10;d25yZXYueG1sUEsFBgAAAAAEAAQA9QAAAIgDAAAAAA==&#10;" filled="f" stroked="f">
                  <v:textbox inset="0,0,0,0">
                    <w:txbxContent>
                      <w:p w:rsidR="00654E2C" w:rsidRDefault="00AE0CB0">
                        <w:pPr>
                          <w:spacing w:after="160" w:line="259" w:lineRule="auto"/>
                          <w:ind w:left="0" w:firstLine="0"/>
                          <w:jc w:val="left"/>
                        </w:pPr>
                        <w:r>
                          <w:t xml:space="preserve">de reuniões ordinárias do Conselho é </w:t>
                        </w:r>
                      </w:p>
                    </w:txbxContent>
                  </v:textbox>
                </v:rect>
                <v:shape id="Shape 135781" o:spid="_x0000_s1413" style="position:absolute;left:6228;top:15256;width:30367;height:1268;visibility:visible;mso-wrap-style:square;v-text-anchor:top" coordsize="3036646,12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6wsQA&#10;AADfAAAADwAAAGRycy9kb3ducmV2LnhtbERPW2vCMBR+H/gfwhF8m4mK1lWjDFHYy2Be9n5ojm2x&#10;OSlN1lZ//TIY+Pjx3dfb3laipcaXjjVMxgoEceZMybmGy/nwugThA7LByjFpuJOH7WbwssbUuI6P&#10;1J5CLmII+xQ1FCHUqZQ+K8iiH7uaOHJX11gMETa5NA12MdxWcqrUQlosOTYUWNOuoOx2+rEaZu33&#10;16Gb7ij57OePN5VcFvub0no07N9XIAL14Sn+d3+YOH82T5YT+PsTA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l+sLEAAAA3wAAAA8AAAAAAAAAAAAAAAAAmAIAAGRycy9k&#10;b3ducmV2LnhtbFBLBQYAAAAABAAEAPUAAACJAwAAAAA=&#10;" path="m,l3036646,r,126885l,126885,,e" fillcolor="#f4f2f1" stroked="f" strokeweight="0">
                  <v:stroke miterlimit="83231f" joinstyle="miter"/>
                  <v:path arrowok="t" textboxrect="0,0,3036646,126885"/>
                </v:shape>
                <v:rect id="Rectangle 8472" o:spid="_x0000_s1414" style="position:absolute;left:6229;top:15457;width:32517;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8d8YA&#10;AADdAAAADwAAAGRycy9kb3ducmV2LnhtbESPT2vCQBTE74V+h+UJvdWNUmqMriJtRY/+A/X2yD6T&#10;YPZtyK4m9dO7guBxmJnfMONpa0pxpdoVlhX0uhEI4tTqgjMFu+38MwbhPLLG0jIp+CcH08n72xgT&#10;bRte03XjMxEg7BJUkHtfJVK6NCeDrmsr4uCdbG3QB1lnUtfYBLgpZT+KvqXBgsNCjhX95JSeNxej&#10;YBFXs8PS3pqs/Dsu9qv98Hc79Ep9dNrZCISn1r/Cz/ZSK4i/Bn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s8d8YAAADdAAAADwAAAAAAAAAAAAAAAACYAgAAZHJz&#10;L2Rvd25yZXYueG1sUEsFBgAAAAAEAAQA9QAAAIsDAAAAAA==&#10;" filled="f" stroked="f">
                  <v:textbox inset="0,0,0,0">
                    <w:txbxContent>
                      <w:p w:rsidR="00654E2C" w:rsidRDefault="00AE0CB0">
                        <w:pPr>
                          <w:spacing w:after="160" w:line="259" w:lineRule="auto"/>
                          <w:ind w:left="0" w:firstLine="0"/>
                          <w:jc w:val="left"/>
                        </w:pPr>
                        <w:r>
                          <w:t>publicizado (torna-se de conhecimento para a sociedade)</w:t>
                        </w:r>
                      </w:p>
                    </w:txbxContent>
                  </v:textbox>
                </v:rect>
                <v:shape id="Shape 135782" o:spid="_x0000_s1415" style="position:absolute;left:6228;top:16524;width:30367;height:1298;visibility:visible;mso-wrap-style:square;v-text-anchor:top" coordsize="3036646,129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RV8UA&#10;AADfAAAADwAAAGRycy9kb3ducmV2LnhtbERPXWvCMBR9H+w/hCv4NlMdOqlGGYJMN2VMRfZ4ae7a&#10;0uamJlG7f28Gwh4P53s6b00tLuR8aVlBv5eAIM6sLjlXcNgvn8YgfEDWWFsmBb/kYT57fJhiqu2V&#10;v+iyC7mIIexTVFCE0KRS+qwgg75nG+LI/VhnMETocqkdXmO4qeUgSUbSYMmxocCGFgVl1e5sFGz4&#10;vH5bfm6rk60+3P49M8fvzVGpbqd9nYAI1IZ/8d290nH+8/BlPIC/PxG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lFXxQAAAN8AAAAPAAAAAAAAAAAAAAAAAJgCAABkcnMv&#10;ZG93bnJldi54bWxQSwUGAAAAAAQABAD1AAAAigMAAAAA&#10;" path="m,l3036646,r,129769l,129769,,e" fillcolor="#f4f2f1" stroked="f" strokeweight="0">
                  <v:stroke miterlimit="83231f" joinstyle="miter"/>
                  <v:path arrowok="t" textboxrect="0,0,3036646,129769"/>
                </v:shape>
                <v:shape id="Shape 135783" o:spid="_x0000_s1416" style="position:absolute;left:37258;top:13987;width:7037;height:4816;visibility:visible;mso-wrap-style:square;v-text-anchor:top" coordsize="703644,48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tgesIA&#10;AADfAAAADwAAAGRycy9kb3ducmV2LnhtbERPy2oCMRTdF/yHcIXuakZFx45GEaniwoWPfsBlcueB&#10;yc0wSZ3p3xuh0OXhvFeb3hrxoNbXjhWMRwkI4tzpmksF37f9xwKED8gajWNS8EseNuvB2woz7Tq+&#10;0OMaShFD2GeooAqhyaT0eUUW/cg1xJErXGsxRNiWUrfYxXBr5CRJ5tJizbGhwoZ2FeX364+NM2bp&#10;570wp32Q5+LwlRad6Wir1Puw3y5BBOrDv/jPfdTRN52liym8/kQA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22B6wgAAAN8AAAAPAAAAAAAAAAAAAAAAAJgCAABkcnMvZG93&#10;bnJldi54bWxQSwUGAAAAAAQABAD1AAAAhwMAAAAA&#10;" path="m,l703644,r,481596l,481596,,e" fillcolor="#f4f2f1" stroked="f" strokeweight="0">
                  <v:stroke miterlimit="83231f" joinstyle="miter"/>
                  <v:path arrowok="t" textboxrect="0,0,703644,481596"/>
                </v:shape>
                <v:shape id="Shape 135784" o:spid="_x0000_s1417" style="position:absolute;left:37893;top:13987;width:5738;height:1269;visibility:visible;mso-wrap-style:square;v-text-anchor:top" coordsize="573875,12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facIA&#10;AADfAAAADwAAAGRycy9kb3ducmV2LnhtbERP3WrCMBS+H+wdwhl4N1Pd7Fw1igyEXc66Bzg0Z22w&#10;OYlJrPXtl8HAy4/vf70dbS8GCtE4VjCbFiCIG6cNtwq+j/vnJYiYkDX2jknBjSJsN48Pa6y0u/KB&#10;hjq1IodwrFBBl5KvpIxNRxbj1HnizP24YDFlGFqpA15zuO3lvChKadFwbujQ00dHzam+WAVffjGc&#10;L362M6Gcn9+Nk7e2lEpNnsbdCkSiMd3F/+5Pnee/LN6Wr/D3JwO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19pwgAAAN8AAAAPAAAAAAAAAAAAAAAAAJgCAABkcnMvZG93&#10;bnJldi54bWxQSwUGAAAAAAQABAD1AAAAhwMAAAAA&#10;" path="m,l573875,r,126886l,126886,,e" fillcolor="#f4f2f1" stroked="f" strokeweight="0">
                  <v:stroke miterlimit="83231f" joinstyle="miter"/>
                  <v:path arrowok="t" textboxrect="0,0,573875,126886"/>
                </v:shape>
                <v:rect id="Rectangle 8476" o:spid="_x0000_s1418" style="position:absolute;left:37893;top:14188;width:1393;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6dMcA&#10;AADdAAAADwAAAGRycy9kb3ducmV2LnhtbESPQWvCQBSE74X+h+UVvDWbSrExuorUFj1qLKTeHtln&#10;Esy+DdnVpP31XaHgcZiZb5j5cjCNuFLnassKXqIYBHFhdc2lgq/D53MCwnlkjY1lUvBDDpaLx4c5&#10;ptr2vKdr5ksRIOxSVFB536ZSuqIigy6yLXHwTrYz6IPsSqk77APcNHIcxxNpsOawUGFL7xUV5+xi&#10;FGySdvW9tb992XwcN/kun64PU6/U6GlYzUB4Gvw9/N/eagXJ69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QOnTHAAAA3QAAAA8AAAAAAAAAAAAAAAAAmAIAAGRy&#10;cy9kb3ducmV2LnhtbFBLBQYAAAAABAAEAPUAAACMAwAAAAA=&#10;" filled="f" stroked="f">
                  <v:textbox inset="0,0,0,0">
                    <w:txbxContent>
                      <w:p w:rsidR="00654E2C" w:rsidRDefault="00AE0CB0">
                        <w:pPr>
                          <w:spacing w:after="160" w:line="259" w:lineRule="auto"/>
                          <w:ind w:left="0" w:firstLine="0"/>
                          <w:jc w:val="left"/>
                        </w:pPr>
                        <w:r>
                          <w:t>14</w:t>
                        </w:r>
                      </w:p>
                    </w:txbxContent>
                  </v:textbox>
                </v:rect>
                <v:shape id="Shape 135785" o:spid="_x0000_s1419" style="position:absolute;left:44295;top:13987;width:6632;height:4816;visibility:visible;mso-wrap-style:square;v-text-anchor:top" coordsize="663270,48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vLcQA&#10;AADfAAAADwAAAGRycy9kb3ducmV2LnhtbERPz2vCMBS+D/wfwhN2m2kVt1JNRQbCDrvMOvH4bN7a&#10;sualJNFW//plMNjx4/u93oymE1dyvrWsIJ0lIIgrq1uuFRzK3VMGwgdkjZ1lUnAjD5ti8rDGXNuB&#10;P+i6D7WIIexzVNCE0OdS+qohg35me+LIfVlnMEToaqkdDjHcdHKeJM/SYMuxocGeXhuqvvcXo2Br&#10;3fxzx/f0uCjPdXkaMn8x70o9TsftCkSgMfyL/9xvOs5fLF+yJfz+iQB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3by3EAAAA3wAAAA8AAAAAAAAAAAAAAAAAmAIAAGRycy9k&#10;b3ducmV2LnhtbFBLBQYAAAAABAAEAPUAAACJAwAAAAA=&#10;" path="m,l663270,r,481596l,481596,,e" fillcolor="#f4f2f1" stroked="f" strokeweight="0">
                  <v:stroke miterlimit="83231f" joinstyle="miter"/>
                  <v:path arrowok="t" textboxrect="0,0,663270,481596"/>
                </v:shape>
                <v:shape id="Shape 135786" o:spid="_x0000_s1420" style="position:absolute;left:44929;top:13987;width:5335;height:1269;visibility:visible;mso-wrap-style:square;v-text-anchor:top" coordsize="533502,12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sz8QA&#10;AADfAAAADwAAAGRycy9kb3ducmV2LnhtbERPXWvCMBR9F/wP4Q72NtMpaleNIkKn+LLp5p4vzbUp&#10;Njddk2n37xdh4OPhfM+Xna3FhVpfOVbwPEhAEBdOV1wq+PzIn1IQPiBrrB2Tgl/ysFz0e3PMtLvy&#10;ni6HUIoYwj5DBSaEJpPSF4Ys+oFriCN3cq3FEGFbSt3iNYbbWg6TZCItVhwbDDa0NlScDz9Wgf+S&#10;u/fN6Phifb45vwWTf78WR6UeH7rVDESgLtzF/+6tjvNH42k6gdufC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SLM/EAAAA3wAAAA8AAAAAAAAAAAAAAAAAmAIAAGRycy9k&#10;b3ducmV2LnhtbFBLBQYAAAAABAAEAPUAAACJAwAAAAA=&#10;" path="m,l533502,r,126886l,126886,,e" fillcolor="#f4f2f1" stroked="f" strokeweight="0">
                  <v:stroke miterlimit="83231f" joinstyle="miter"/>
                  <v:path arrowok="t" textboxrect="0,0,533502,126886"/>
                </v:shape>
                <v:rect id="Rectangle 8479" o:spid="_x0000_s1421" style="position:absolute;left:44929;top:14188;width:704;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BsYA&#10;AADdAAAADwAAAGRycy9kb3ducmV2LnhtbESPT2vCQBTE70K/w/IK3nTTIpqkriJV0aN/Cra3R/Y1&#10;Cc2+DdnVRD+9Kwg9DjPzG2Y670wlLtS40rKCt2EEgjizuuRcwddxPYhBOI+ssbJMCq7kYD576U0x&#10;1bblPV0OPhcBwi5FBYX3dSqlywoy6Ia2Jg7er20M+iCbXOoG2wA3lXyPorE0WHJYKLCmz4Kyv8PZ&#10;KNjE9eJ7a29tXq1+NqfdKVkeE69U/7VbfIDw1Pn/8LO91Qri0SS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uBsYAAADdAAAADwAAAAAAAAAAAAAAAACYAgAAZHJz&#10;L2Rvd25yZXYueG1sUEsFBgAAAAAEAAQA9QAAAIsDAAAAAA==&#10;" filled="f" stroked="f">
                  <v:textbox inset="0,0,0,0">
                    <w:txbxContent>
                      <w:p w:rsidR="00654E2C" w:rsidRDefault="00AE0CB0">
                        <w:pPr>
                          <w:spacing w:after="160" w:line="259" w:lineRule="auto"/>
                          <w:ind w:left="0" w:firstLine="0"/>
                          <w:jc w:val="left"/>
                        </w:pPr>
                        <w:r>
                          <w:t>6</w:t>
                        </w:r>
                      </w:p>
                    </w:txbxContent>
                  </v:textbox>
                </v:rect>
                <v:shape id="Shape 135787" o:spid="_x0000_s1422" style="position:absolute;left:5536;top:13987;width:92;height:4816;visibility:visible;mso-wrap-style:square;v-text-anchor:top" coordsize="9144,48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uicQA&#10;AADfAAAADwAAAGRycy9kb3ducmV2LnhtbERPXUvDMBR9F/YfwhV8c6lzulGXDSfoBlOhU98vzbXp&#10;bG5qkrX135uB4OPhfC9Wg21ERz7UjhVcjTMQxKXTNVcK3t8eL+cgQkTW2DgmBT8UYLUcnS0w167n&#10;grp9rEQK4ZCjAhNjm0sZSkMWw9i1xIn7dN5iTNBXUnvsU7ht5CTLbqXFmlODwZYeDJVf+6NVcNit&#10;v6cf/esLe97UTx0Vz1NTKHVxPtzfgYg0xH/xn3ur0/zrm9l8Bqc/CY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7onEAAAA3wAAAA8AAAAAAAAAAAAAAAAAmAIAAGRycy9k&#10;b3ducmV2LnhtbFBLBQYAAAAABAAEAPUAAACJAwAAAAA=&#10;" path="m,l9144,r,481597l,481597,,e" fillcolor="#999" stroked="f" strokeweight="0">
                  <v:stroke miterlimit="83231f" joinstyle="miter"/>
                  <v:path arrowok="t" textboxrect="0,0,9144,481597"/>
                </v:shape>
                <v:rect id="Rectangle 8483" o:spid="_x0000_s1423" style="position:absolute;left:1874;top:18975;width:704;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py8YA&#10;AADdAAAADwAAAGRycy9kb3ducmV2LnhtbESPQWvCQBSE74L/YXlCb7qpFYnRVcS26FFjwfb2yD6T&#10;0OzbkN2a6K93BaHHYWa+YRarzlTiQo0rLSt4HUUgiDOrS84VfB0/hzEI55E1VpZJwZUcrJb93gIT&#10;bVs+0CX1uQgQdgkqKLyvEyldVpBBN7I1cfDOtjHog2xyqRtsA9xUchxFU2mw5LBQYE2bgrLf9M8o&#10;2Mb1+ntnb21effxsT/vT7P0480q9DLr1HISnzv+Hn+2dVhBP4jd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Lpy8YAAADdAAAADwAAAAAAAAAAAAAAAACYAgAAZHJz&#10;L2Rvd25yZXYueG1sUEsFBgAAAAAEAAQA9QAAAIsDAAAAAA==&#10;" filled="f" stroked="f">
                  <v:textbox inset="0,0,0,0">
                    <w:txbxContent>
                      <w:p w:rsidR="00654E2C" w:rsidRDefault="00AE0CB0">
                        <w:pPr>
                          <w:spacing w:after="160" w:line="259" w:lineRule="auto"/>
                          <w:ind w:left="0" w:firstLine="0"/>
                          <w:jc w:val="left"/>
                        </w:pPr>
                        <w:r>
                          <w:rPr>
                            <w:i/>
                          </w:rPr>
                          <w:t>4</w:t>
                        </w:r>
                      </w:p>
                    </w:txbxContent>
                  </v:textbox>
                </v:rect>
                <v:rect id="Rectangle 8484" o:spid="_x0000_s1424" style="position:absolute;left:6229;top:19004;width:35707;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txv8YA&#10;AADdAAAADwAAAGRycy9kb3ducmV2LnhtbESPQWvCQBSE7wX/w/KE3uqmJUiMrhK0JR5bFWxvj+wz&#10;Cc2+DdltkvrruwXB4zAz3zCrzWga0VPnassKnmcRCOLC6ppLBafj21MCwnlkjY1lUvBLDjbrycMK&#10;U20H/qD+4EsRIOxSVFB536ZSuqIig25mW+LgXWxn0AfZlVJ3OAS4aeRLFM2lwZrDQoUtbSsqvg8/&#10;RkGetNnn3l6Hsnn9ys/v58XuuPBKPU7HbAnC0+jv4Vt7rxUkcRL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txv8YAAADdAAAADwAAAAAAAAAAAAAAAACYAgAAZHJz&#10;L2Rvd25yZXYueG1sUEsFBgAAAAAEAAQA9QAAAIsDAAAAAA==&#10;" filled="f" stroked="f">
                  <v:textbox inset="0,0,0,0">
                    <w:txbxContent>
                      <w:p w:rsidR="00654E2C" w:rsidRDefault="00AE0CB0">
                        <w:pPr>
                          <w:spacing w:after="160" w:line="259" w:lineRule="auto"/>
                          <w:ind w:left="0" w:firstLine="0"/>
                          <w:jc w:val="left"/>
                        </w:pPr>
                        <w:r>
                          <w:t xml:space="preserve">Possui algum meio/canal/mecanismo de comunicação com </w:t>
                        </w:r>
                      </w:p>
                    </w:txbxContent>
                  </v:textbox>
                </v:rect>
                <v:rect id="Rectangle 8485" o:spid="_x0000_s1425" style="position:absolute;left:33394;top:19004;width:2454;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UJMYA&#10;AADdAAAADwAAAGRycy9kb3ducmV2LnhtbESPQWvCQBSE74L/YXlCb7qpVInRVcS26FFjwfb2yD6T&#10;0OzbkN2a6K93BaHHYWa+YRarzlTiQo0rLSt4HUUgiDOrS84VfB0/hzEI55E1VpZJwZUcrJb93gIT&#10;bVs+0CX1uQgQdgkqKLyvEyldVpBBN7I1cfDOtjHog2xyqRtsA9xUchxFU2mw5LBQYE2bgrLf9M8o&#10;2Mb1+ntnb21effxsT/vT7P0480q9DLr1HISnzv+Hn+2dVhC/xR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fUJMYAAADdAAAADwAAAAAAAAAAAAAAAACYAgAAZHJz&#10;L2Rvd25yZXYueG1sUEsFBgAAAAAEAAQA9QAAAIsDAAAAAA==&#10;" filled="f" stroked="f">
                  <v:textbox inset="0,0,0,0">
                    <w:txbxContent>
                      <w:p w:rsidR="00654E2C" w:rsidRDefault="00AE0CB0">
                        <w:pPr>
                          <w:spacing w:after="160" w:line="259" w:lineRule="auto"/>
                          <w:ind w:left="0" w:firstLine="0"/>
                          <w:jc w:val="left"/>
                        </w:pPr>
                        <w:r>
                          <w:t>as (</w:t>
                        </w:r>
                      </w:p>
                    </w:txbxContent>
                  </v:textbox>
                </v:rect>
                <v:rect id="Rectangle 8486" o:spid="_x0000_s1426" style="position:absolute;left:35268;top:19004;width:2155;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KU8UA&#10;AADdAAAADwAAAGRycy9kb3ducmV2LnhtbESPQYvCMBSE7wv+h/AEb2vqIlKrUURX9Lirgnp7NM+2&#10;2LyUJtrqr98sCB6HmfmGmc5bU4o71a6wrGDQj0AQp1YXnCk47NefMQjnkTWWlknBgxzMZ52PKSba&#10;NvxL953PRICwS1BB7n2VSOnSnAy6vq2Ig3extUEfZJ1JXWMT4KaUX1E0kgYLDgs5VrTMKb3ubkbB&#10;Jq4Wp619Nln5fd4cf47j1X7slep128UEhKfWv8Ov9lYriIfxC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UpTxQAAAN0AAAAPAAAAAAAAAAAAAAAAAJgCAABkcnMv&#10;ZG93bnJldi54bWxQSwUGAAAAAAQABAD1AAAAigMAAAAA&#10;" filled="f" stroked="f">
                  <v:textbox inset="0,0,0,0">
                    <w:txbxContent>
                      <w:p w:rsidR="00654E2C" w:rsidRDefault="00AE0CB0">
                        <w:pPr>
                          <w:spacing w:after="160" w:line="259" w:lineRule="auto"/>
                          <w:ind w:left="0" w:firstLine="0"/>
                          <w:jc w:val="left"/>
                        </w:pPr>
                        <w:r>
                          <w:t xml:space="preserve">os) </w:t>
                        </w:r>
                      </w:p>
                    </w:txbxContent>
                  </v:textbox>
                </v:rect>
                <v:rect id="Rectangle 8487" o:spid="_x0000_s1427" style="position:absolute;left:6229;top:20273;width:13704;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nvyMYA&#10;AADdAAAADwAAAGRycy9kb3ducmV2LnhtbESPQWvCQBSE74L/YXlCb7qpFI3RVcS26FFjwfb2yD6T&#10;0OzbkN2a6K93BaHHYWa+YRarzlTiQo0rLSt4HUUgiDOrS84VfB0/hzEI55E1VpZJwZUcrJb93gIT&#10;bVs+0CX1uQgQdgkqKLyvEyldVpBBN7I1cfDOtjHog2xyqRtsA9xUchxFE2mw5LBQYE2bgrLf9M8o&#10;2Mb1+ntnb21effxsT/vT7P0480q9DLr1HISnzv+Hn+2dVhC/xV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nvyMYAAADdAAAADwAAAAAAAAAAAAAAAACYAgAAZHJz&#10;L2Rvd25yZXYueG1sUEsFBgAAAAAEAAQA9QAAAIsDAAAAAA==&#10;" filled="f" stroked="f">
                  <v:textbox inset="0,0,0,0">
                    <w:txbxContent>
                      <w:p w:rsidR="00654E2C" w:rsidRDefault="00AE0CB0">
                        <w:pPr>
                          <w:spacing w:after="160" w:line="259" w:lineRule="auto"/>
                          <w:ind w:left="0" w:firstLine="0"/>
                          <w:jc w:val="left"/>
                        </w:pPr>
                        <w:r>
                          <w:t>usuárias (os) do SUAS?</w:t>
                        </w:r>
                      </w:p>
                    </w:txbxContent>
                  </v:textbox>
                </v:rect>
                <v:rect id="Rectangle 8488" o:spid="_x0000_s1428" style="position:absolute;left:37893;top:19004;width:1393;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7usQA&#10;AADdAAAADwAAAGRycy9kb3ducmV2LnhtbERPy2rCQBTdF/yH4Rbc1UlLkSR1FLEtybI+QLu7ZG6T&#10;0Jk7ITM10a/vLASXh/NerEZrxJl63zpW8DxLQBBXTrdcKzjsP59SED4gazSOScGFPKyWk4cF5toN&#10;vKXzLtQihrDPUUETQpdL6auGLPqZ64gj9+N6iyHCvpa6xyGGWyNfkmQuLbYcGxrsaNNQ9bv7swqK&#10;tFufSncdavPxXRy/jtn7PgtKTR/H9RuIQGO4i2/uUitIX9M4N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We7rEAAAA3QAAAA8AAAAAAAAAAAAAAAAAmAIAAGRycy9k&#10;b3ducmV2LnhtbFBLBQYAAAAABAAEAPUAAACJAwAAAAA=&#10;" filled="f" stroked="f">
                  <v:textbox inset="0,0,0,0">
                    <w:txbxContent>
                      <w:p w:rsidR="00654E2C" w:rsidRDefault="00AE0CB0">
                        <w:pPr>
                          <w:spacing w:after="160" w:line="259" w:lineRule="auto"/>
                          <w:ind w:left="0" w:firstLine="0"/>
                          <w:jc w:val="left"/>
                        </w:pPr>
                        <w:r>
                          <w:t>14</w:t>
                        </w:r>
                      </w:p>
                    </w:txbxContent>
                  </v:textbox>
                </v:rect>
                <v:rect id="Rectangle 8489" o:spid="_x0000_s1429" style="position:absolute;left:44929;top:19004;width:704;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eIcYA&#10;AADdAAAADwAAAGRycy9kb3ducmV2LnhtbESPT2vCQBTE74LfYXmCN90oUpLoKuIf9Gi1YL09sq9J&#10;aPZtyK4m9tO7hUKPw8z8hlmsOlOJBzWutKxgMo5AEGdWl5wr+LjsRzEI55E1VpZJwZMcrJb93gJT&#10;bVt+p8fZ5yJA2KWooPC+TqV0WUEG3djWxMH7so1BH2STS91gG+CmktMoepMGSw4LBda0KSj7Pt+N&#10;gkNcrz+P9qfNq93tcD1dk+0l8UoNB916DsJT5//Df+2jVhDP4gR+34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reIcYAAADdAAAADwAAAAAAAAAAAAAAAACYAgAAZHJz&#10;L2Rvd25yZXYueG1sUEsFBgAAAAAEAAQA9QAAAIsDAAAAAA==&#10;" filled="f" stroked="f">
                  <v:textbox inset="0,0,0,0">
                    <w:txbxContent>
                      <w:p w:rsidR="00654E2C" w:rsidRDefault="00AE0CB0">
                        <w:pPr>
                          <w:spacing w:after="160" w:line="259" w:lineRule="auto"/>
                          <w:ind w:left="0" w:firstLine="0"/>
                          <w:jc w:val="left"/>
                        </w:pPr>
                        <w:r>
                          <w:t>5</w:t>
                        </w:r>
                      </w:p>
                    </w:txbxContent>
                  </v:textbox>
                </v:rect>
                <v:shape id="Shape 135788" o:spid="_x0000_s1430" style="position:absolute;left:5536;top:18803;width:92;height:3806;visibility:visible;mso-wrap-style:square;v-text-anchor:top" coordsize="9144,38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fVcYA&#10;AADfAAAADwAAAGRycy9kb3ducmV2LnhtbERP20oDMRB9F/oPYQRfxGZVtGVtWqRUEBEvaz9g3Ex3&#10;t91MliRtY7/eeRB8PJz7bJFdrw4UYufZwPW4AEVce9txY2D99XQ1BRUTssXeMxn4oQiL+ehshqX1&#10;R/6kQ5UaJSEcSzTQpjSUWse6JYdx7Adi4TY+OEwCQ6NtwKOEu17fFMW9dtixNLQ40LKlelftnYGX&#10;fNqeVu8fm/VQ7SfF6/fbNodLYy7O8+MDqEQ5/Yv/3M9W5t/eTaYyWP4IAD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JfVcYAAADfAAAADwAAAAAAAAAAAAAAAACYAgAAZHJz&#10;L2Rvd25yZXYueG1sUEsFBgAAAAAEAAQA9QAAAIsDAAAAAA==&#10;" path="m,l9144,r,380670l,380670,,e" fillcolor="#999" stroked="f" strokeweight="0">
                  <v:stroke miterlimit="83231f" joinstyle="miter"/>
                  <v:path arrowok="t" textboxrect="0,0,9144,380670"/>
                </v:shape>
                <v:shape id="Shape 135789" o:spid="_x0000_s1431" style="position:absolute;left:1211;top:22609;width:4325;height:3634;visibility:visible;mso-wrap-style:square;v-text-anchor:top" coordsize="432575,36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WjMMA&#10;AADfAAAADwAAAGRycy9kb3ducmV2LnhtbERPz2vCMBS+D/Y/hDfwNlOVae2MIoLgZTBbD3p7NG9N&#10;sXkpTaz1vzeDwY4f3+/VZrCN6KnztWMFk3ECgrh0uuZKwanYv6cgfEDW2DgmBQ/ysFm/vqww0+7O&#10;R+rzUIkYwj5DBSaENpPSl4Ys+rFriSP34zqLIcKukrrDewy3jZwmyVxarDk2GGxpZ6i85jeroMJ+&#10;Ob+kxeL8Jb/xuM/7YmukUqO3YfsJItAQ/sV/7oOO82cfi3QJv38i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hWjMMAAADfAAAADwAAAAAAAAAAAAAAAACYAgAAZHJzL2Rv&#10;d25yZXYueG1sUEsFBgAAAAAEAAQA9QAAAIgDAAAAAA==&#10;" path="m,l432575,r,363360l,363360,,e" fillcolor="#fffefd" stroked="f" strokeweight="0">
                  <v:stroke miterlimit="83231f" joinstyle="miter"/>
                  <v:path arrowok="t" textboxrect="0,0,432575,363360"/>
                </v:shape>
                <v:rect id="Rectangle 8493" o:spid="_x0000_s1432" style="position:absolute;left:1874;top:22782;width:704;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FsYA&#10;AADdAAAADwAAAGRycy9kb3ducmV2LnhtbESPT2vCQBTE70K/w/IK3nTTKpKkriJV0aN/Cra3R/Y1&#10;Cc2+DdnVRD+9Kwg9DjPzG2Y670wlLtS40rKCt2EEgjizuuRcwddxPYhBOI+ssbJMCq7kYD576U0x&#10;1bblPV0OPhcBwi5FBYX3dSqlywoy6Ia2Jg7er20M+iCbXOoG2wA3lXyPook0WHJYKLCmz4Kyv8PZ&#10;KNjE9eJ7a29tXq1+NqfdKVkeE69U/7VbfIDw1Pn/8LO91QricTK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t/FsYAAADdAAAADwAAAAAAAAAAAAAAAACYAgAAZHJz&#10;L2Rvd25yZXYueG1sUEsFBgAAAAAEAAQA9QAAAIsDAAAAAA==&#10;" filled="f" stroked="f">
                  <v:textbox inset="0,0,0,0">
                    <w:txbxContent>
                      <w:p w:rsidR="00654E2C" w:rsidRDefault="00AE0CB0">
                        <w:pPr>
                          <w:spacing w:after="160" w:line="259" w:lineRule="auto"/>
                          <w:ind w:left="0" w:firstLine="0"/>
                          <w:jc w:val="left"/>
                        </w:pPr>
                        <w:r>
                          <w:rPr>
                            <w:i/>
                          </w:rPr>
                          <w:t>5</w:t>
                        </w:r>
                      </w:p>
                    </w:txbxContent>
                  </v:textbox>
                </v:rect>
                <v:shape id="Shape 135790" o:spid="_x0000_s1433" style="position:absolute;left:5565;top:22609;width:31693;height:3634;visibility:visible;mso-wrap-style:square;v-text-anchor:top" coordsize="3169298,36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Yq7cUA&#10;AADfAAAADwAAAGRycy9kb3ducmV2LnhtbERPTWvCQBC9F/oflin0UurGirZNXUUKivQguHrpbchO&#10;k9DsbJpdY/z3zqHg8fG+58vBN6qnLtaBDYxHGSjiIriaSwPHw/r5DVRMyA6bwGTgQhGWi/u7OeYu&#10;nHlPvU2lkhCOORqoUmpzrWNRkcc4Ci2xcD+h85gEdqV2HZ4l3Df6Jctm2mPN0lBhS58VFb/25A00&#10;Gzv+cvZbH+1u9acn/VM53e+MeXwYVh+gEg3pJv53b53Mn0xf3+WB/BEAe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irtxQAAAN8AAAAPAAAAAAAAAAAAAAAAAJgCAABkcnMv&#10;ZG93bnJldi54bWxQSwUGAAAAAAQABAD1AAAAigMAAAAA&#10;" path="m,l3169298,r,363360l,363360,,e" fillcolor="#f4f2f1" stroked="f" strokeweight="0">
                  <v:stroke miterlimit="83231f" joinstyle="miter"/>
                  <v:path arrowok="t" textboxrect="0,0,3169298,363360"/>
                </v:shape>
                <v:shape id="Shape 135791" o:spid="_x0000_s1434" style="position:absolute;left:6228;top:22609;width:30367;height:1269;visibility:visible;mso-wrap-style:square;v-text-anchor:top" coordsize="3036646,126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QicQA&#10;AADfAAAADwAAAGRycy9kb3ducmV2LnhtbERPTWsCMRC9F/ofwgi91USLVrdGkYWiBS9a2/N0M92s&#10;3UyWTapbf70RhB4f73u26FwtjtSGyrOGQV+BIC68qbjUsH9/fZyACBHZYO2ZNPxRgMX8/m6GmfEn&#10;3tJxF0uRQjhkqMHG2GRShsKSw9D3DXHivn3rMCbYltK0eErhrpZDpcbSYcWpwWJDuaXiZ/frNEw/&#10;v1aq2Mjz2yT/sOvyoHzu91o/9LrlC4hIXfwX39xrk+Y/jZ6nA7j+SQD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OUInEAAAA3wAAAA8AAAAAAAAAAAAAAAAAmAIAAGRycy9k&#10;b3ducmV2LnhtbFBLBQYAAAAABAAEAPUAAACJAwAAAAA=&#10;" path="m,l3036646,r,126898l,126898,,e" fillcolor="#f4f2f1" stroked="f" strokeweight="0">
                  <v:stroke miterlimit="83231f" joinstyle="miter"/>
                  <v:path arrowok="t" textboxrect="0,0,3036646,126898"/>
                </v:shape>
                <v:rect id="Rectangle 8496" o:spid="_x0000_s1435" style="position:absolute;left:6229;top:22810;width:21136;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cjsYA&#10;AADdAAAADwAAAGRycy9kb3ducmV2LnhtbESPW2vCQBSE3wX/w3KEvulGKZKkriJe0Md6Adu3Q/Y0&#10;CWbPhuxq0v76riD4OMzMN8xs0ZlK3KlxpWUF41EEgjizuuRcwfm0HcYgnEfWWFkmBb/kYDHv92aY&#10;atvyge5Hn4sAYZeigsL7OpXSZQUZdCNbEwfvxzYGfZBNLnWDbYCbSk6iaCoNlhwWCqxpVVB2Pd6M&#10;gl1cL7/29q/Nq8337vJ5SdanxCv1NuiWHyA8df4Vfrb3WkH8nkz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zcjsYAAADdAAAADwAAAAAAAAAAAAAAAACYAgAAZHJz&#10;L2Rvd25yZXYueG1sUEsFBgAAAAAEAAQA9QAAAIsDAAAAAA==&#10;" filled="f" stroked="f">
                  <v:textbox inset="0,0,0,0">
                    <w:txbxContent>
                      <w:p w:rsidR="00654E2C" w:rsidRDefault="00AE0CB0">
                        <w:pPr>
                          <w:spacing w:after="160" w:line="259" w:lineRule="auto"/>
                          <w:ind w:left="0" w:firstLine="0"/>
                          <w:jc w:val="left"/>
                        </w:pPr>
                        <w:r>
                          <w:t xml:space="preserve">Tem conhecimento da existência de </w:t>
                        </w:r>
                      </w:p>
                    </w:txbxContent>
                  </v:textbox>
                </v:rect>
                <v:rect id="Rectangle 8497" o:spid="_x0000_s1436" style="position:absolute;left:22205;top:22810;width:19525;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5FcYA&#10;AADdAAAADwAAAGRycy9kb3ducmV2LnhtbESPT2vCQBTE70K/w/IK3nTTIpqkriJV0aN/Cra3R/Y1&#10;Cc2+DdnVRD+9Kwg9DjPzG2Y670wlLtS40rKCt2EEgjizuuRcwddxPYhBOI+ssbJMCq7kYD576U0x&#10;1bblPV0OPhcBwi5FBYX3dSqlywoy6Ia2Jg7er20M+iCbXOoG2wA3lXyPorE0WHJYKLCmz4Kyv8PZ&#10;KNjE9eJ7a29tXq1+NqfdKVkeE69U/7VbfIDw1Pn/8LO91QriUTK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B5FcYAAADdAAAADwAAAAAAAAAAAAAAAACYAgAAZHJz&#10;L2Rvd25yZXYueG1sUEsFBgAAAAAEAAQA9QAAAIsDAAAAAA==&#10;" filled="f" stroked="f">
                  <v:textbox inset="0,0,0,0">
                    <w:txbxContent>
                      <w:p w:rsidR="00654E2C" w:rsidRDefault="00AE0CB0">
                        <w:pPr>
                          <w:spacing w:after="160" w:line="259" w:lineRule="auto"/>
                          <w:ind w:left="0" w:firstLine="0"/>
                          <w:jc w:val="left"/>
                        </w:pPr>
                        <w:r>
                          <w:t xml:space="preserve">fóruns/colegiados/movimentos de </w:t>
                        </w:r>
                      </w:p>
                    </w:txbxContent>
                  </v:textbox>
                </v:rect>
                <v:shape id="Shape 135792" o:spid="_x0000_s1437" style="position:absolute;left:6228;top:23878;width:30367;height:1269;visibility:visible;mso-wrap-style:square;v-text-anchor:top" coordsize="3036646,12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yaMQA&#10;AADfAAAADwAAAGRycy9kb3ducmV2LnhtbERPW2vCMBR+H+w/hDPY20ysaLUaZciEvQjz9n5ojm2x&#10;OSlN1nb79Ysw8PHju682g61FR62vHGsYjxQI4tyZigsN59PubQ7CB2SDtWPS8EMeNuvnpxVmxvV8&#10;oO4YChFD2GeooQyhyaT0eUkW/cg1xJG7utZiiLAtpGmxj+G2lolSM2mx4thQYkPbkvLb8dtqmHSX&#10;r12fbCndD9PfhUrPs4+b0vr1ZXhfggg0hIf43/1p4vzJNF0kcP8TA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u8mjEAAAA3wAAAA8AAAAAAAAAAAAAAAAAmAIAAGRycy9k&#10;b3ducmV2LnhtbFBLBQYAAAAABAAEAPUAAACJAwAAAAA=&#10;" path="m,l3036646,r,126885l,126885,,e" fillcolor="#f4f2f1" stroked="f" strokeweight="0">
                  <v:stroke miterlimit="83231f" joinstyle="miter"/>
                  <v:path arrowok="t" textboxrect="0,0,3036646,126885"/>
                </v:shape>
                <v:rect id="Rectangle 8499" o:spid="_x0000_s1438" style="position:absolute;left:6229;top:24079;width:24865;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I/MYA&#10;AADdAAAADwAAAGRycy9kb3ducmV2LnhtbESPT2vCQBTE74V+h+UVequbliJJzEakf9BjNYJ6e2Sf&#10;STD7NmS3JvXTdwXB4zAzv2Gy+WhacabeNZYVvE4iEMSl1Q1XCrbF90sMwnlkja1lUvBHDub540OG&#10;qbYDr+m88ZUIEHYpKqi971IpXVmTQTexHXHwjrY36IPsK6l7HALctPItiqbSYMNhocaOPmoqT5tf&#10;o2AZd4v9yl6Gqv06LHc/u+SzSLxSz0/jYgbC0+jv4Vt7pRXE70k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NI/MYAAADdAAAADwAAAAAAAAAAAAAAAACYAgAAZHJz&#10;L2Rvd25yZXYueG1sUEsFBgAAAAAEAAQA9QAAAIsDAAAAAA==&#10;" filled="f" stroked="f">
                  <v:textbox inset="0,0,0,0">
                    <w:txbxContent>
                      <w:p w:rsidR="00654E2C" w:rsidRDefault="00AE0CB0">
                        <w:pPr>
                          <w:spacing w:after="160" w:line="259" w:lineRule="auto"/>
                          <w:ind w:left="0" w:firstLine="0"/>
                          <w:jc w:val="left"/>
                        </w:pPr>
                        <w:r>
                          <w:t>usuários da Assistência Social no município</w:t>
                        </w:r>
                      </w:p>
                    </w:txbxContent>
                  </v:textbox>
                </v:rect>
                <v:shape id="Shape 135793" o:spid="_x0000_s1439" style="position:absolute;left:37258;top:22609;width:7037;height:3634;visibility:visible;mso-wrap-style:square;v-text-anchor:top" coordsize="703644,36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9msQA&#10;AADfAAAADwAAAGRycy9kb3ducmV2LnhtbERPz0/CMBS+m/A/NI/Em3RsUcegEEKUeFTkwu2xPtfJ&#10;+jrWApO/npqYePzy/Z4tetuIM3W+dqxgPEpAEJdO11wp2H6+PuQgfEDW2DgmBT/kYTEf3M2w0O7C&#10;H3TehErEEPYFKjAhtIWUvjRk0Y9cSxy5L9dZDBF2ldQdXmK4bWSaJE/SYs2xwWBLK0PlYXOyCr7T&#10;nHft1RyPOtufdmm+fvcva6Xuh/1yCiJQH/7Ff+43Hednj8+TDH7/RAB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bvZrEAAAA3wAAAA8AAAAAAAAAAAAAAAAAmAIAAGRycy9k&#10;b3ducmV2LnhtbFBLBQYAAAAABAAEAPUAAACJAwAAAAA=&#10;" path="m,l703644,r,363360l,363360,,e" fillcolor="#f4f2f1" stroked="f" strokeweight="0">
                  <v:stroke miterlimit="83231f" joinstyle="miter"/>
                  <v:path arrowok="t" textboxrect="0,0,703644,363360"/>
                </v:shape>
                <v:shape id="Shape 135794" o:spid="_x0000_s1440" style="position:absolute;left:37893;top:22609;width:5738;height:1269;visibility:visible;mso-wrap-style:square;v-text-anchor:top" coordsize="573875,126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IycYA&#10;AADfAAAADwAAAGRycy9kb3ducmV2LnhtbERPy2rCQBTdC/7DcIVuRCfW1kd0lFYQuhJMC9XdJXNN&#10;YjJ3QmZqYr++Uyh0eTjv9bYzlbhR4wrLCibjCARxanXBmYKP9/1oAcJ5ZI2VZVJwJwfbTb+3xljb&#10;lo90S3wmQgi7GBXk3texlC7NyaAb25o4cBfbGPQBNpnUDbYh3FTyMYpm0mDBoSHHmnY5pWXyZULJ&#10;oRzOz6fjq2+v0/JTfu8SWxdKPQy6lxUIT53/F/+533SYP32eL5/g908A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BIycYAAADfAAAADwAAAAAAAAAAAAAAAACYAgAAZHJz&#10;L2Rvd25yZXYueG1sUEsFBgAAAAAEAAQA9QAAAIsDAAAAAA==&#10;" path="m,l573875,r,126898l,126898,,e" fillcolor="#f4f2f1" stroked="f" strokeweight="0">
                  <v:stroke miterlimit="83231f" joinstyle="miter"/>
                  <v:path arrowok="t" textboxrect="0,0,573875,126898"/>
                </v:shape>
                <v:rect id="Rectangle 8502" o:spid="_x0000_s1441" style="position:absolute;left:37893;top:22810;width:703;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Al8YA&#10;AADdAAAADwAAAGRycy9kb3ducmV2LnhtbESPQWvCQBSE7wX/w/KE3uqmAUuMrhK0Eo+tCra3R/aZ&#10;hGbfhuw2SfvruwXB4zAz3zCrzWga0VPnassKnmcRCOLC6ppLBefT/ikB4TyyxsYyKfghB5v15GGF&#10;qbYDv1N/9KUIEHYpKqi8b1MpXVGRQTezLXHwrrYz6IPsSqk7HALcNDKOohdpsOawUGFL24qKr+O3&#10;UZAnbfZxsL9D2bx+5pe3y2J3WnilHqdjtgThafT38K190AqSeR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xAl8YAAADdAAAADwAAAAAAAAAAAAAAAACYAgAAZHJz&#10;L2Rvd25yZXYueG1sUEsFBgAAAAAEAAQA9QAAAIsDAAAAAA==&#10;" filled="f" stroked="f">
                  <v:textbox inset="0,0,0,0">
                    <w:txbxContent>
                      <w:p w:rsidR="00654E2C" w:rsidRDefault="00AE0CB0">
                        <w:pPr>
                          <w:spacing w:after="160" w:line="259" w:lineRule="auto"/>
                          <w:ind w:left="0" w:firstLine="0"/>
                          <w:jc w:val="left"/>
                        </w:pPr>
                        <w:r>
                          <w:t>5</w:t>
                        </w:r>
                      </w:p>
                    </w:txbxContent>
                  </v:textbox>
                </v:rect>
                <v:shape id="Shape 135795" o:spid="_x0000_s1442" style="position:absolute;left:44295;top:22609;width:6632;height:3634;visibility:visible;mso-wrap-style:square;v-text-anchor:top" coordsize="663270,36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VZcQA&#10;AADfAAAADwAAAGRycy9kb3ducmV2LnhtbERPz2vCMBS+D/Y/hDfwpmkVN+1MRWUDxcOwevD4aN6a&#10;bs1LaaJ2//0yEHb8+H4vlr1txJU6XztWkI4SEMSl0zVXCk7H9+EMhA/IGhvHpOCHPCzzx4cFZtrd&#10;+EDXIlQihrDPUIEJoc2k9KUhi37kWuLIfbrOYoiwq6Tu8BbDbSPHSfIsLdYcGwy2tDFUfhcXq+Dj&#10;iw5U78L2bU/n4mjWu5QnrVKDp371CiJQH/7Fd/dWx/mT6ct8Cn9/I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IVWXEAAAA3wAAAA8AAAAAAAAAAAAAAAAAmAIAAGRycy9k&#10;b3ducmV2LnhtbFBLBQYAAAAABAAEAPUAAACJAwAAAAA=&#10;" path="m,l663270,r,363360l,363360,,e" fillcolor="#f4f2f1" stroked="f" strokeweight="0">
                  <v:stroke miterlimit="83231f" joinstyle="miter"/>
                  <v:path arrowok="t" textboxrect="0,0,663270,363360"/>
                </v:shape>
                <v:shape id="Shape 135796" o:spid="_x0000_s1443" style="position:absolute;left:44929;top:22609;width:5335;height:1269;visibility:visible;mso-wrap-style:square;v-text-anchor:top" coordsize="533502,126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TMcA&#10;AADfAAAADwAAAGRycy9kb3ducmV2LnhtbERPXWvCMBR9H+w/hDvYi8zUjemsRhFBkKEPcxt7vTbX&#10;tra5qUm0nb9+GQz2eDjf03lnanEh50vLCgb9BARxZnXJuYKP99XDCwgfkDXWlknBN3mYz25vpphq&#10;2/IbXXYhFzGEfYoKihCaVEqfFWTQ921DHLmDdQZDhC6X2mEbw00tH5NkKA2WHBsKbGhZUFbtzkZB&#10;78jbTfU6qrj6um7227b3eXJnpe7vusUERKAu/Iv/3Gsd5z89j8ZD+P0TAc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zaEzHAAAA3wAAAA8AAAAAAAAAAAAAAAAAmAIAAGRy&#10;cy9kb3ducmV2LnhtbFBLBQYAAAAABAAEAPUAAACMAwAAAAA=&#10;" path="m,l533502,r,126898l,126898,,e" fillcolor="#f4f2f1" stroked="f" strokeweight="0">
                  <v:stroke miterlimit="83231f" joinstyle="miter"/>
                  <v:path arrowok="t" textboxrect="0,0,533502,126898"/>
                </v:shape>
                <v:rect id="Rectangle 8505" o:spid="_x0000_s1444" style="position:absolute;left:44929;top:22810;width:704;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Y48UA&#10;AADdAAAADwAAAGRycy9kb3ducmV2LnhtbESPT4vCMBTE78J+h/AWvGmq4FKrUWRX0aN/FtTbo3m2&#10;xealNNHW/fRGEPY4zMxvmOm8NaW4U+0KywoG/QgEcWp1wZmC38OqF4NwHlljaZkUPMjBfPbRmWKi&#10;bcM7uu99JgKEXYIKcu+rREqX5mTQ9W1FHLyLrQ36IOtM6hqbADelHEbRlzRYcFjIsaLvnNLr/mYU&#10;rONqcdrYvyYrl+f1cXsc/xzGXqnuZ7uYgPDU+v/wu73RCuJR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pdjjxQAAAN0AAAAPAAAAAAAAAAAAAAAAAJgCAABkcnMv&#10;ZG93bnJldi54bWxQSwUGAAAAAAQABAD1AAAAigMAAAAA&#10;" filled="f" stroked="f">
                  <v:textbox inset="0,0,0,0">
                    <w:txbxContent>
                      <w:p w:rsidR="00654E2C" w:rsidRDefault="00AE0CB0">
                        <w:pPr>
                          <w:spacing w:after="160" w:line="259" w:lineRule="auto"/>
                          <w:ind w:left="0" w:firstLine="0"/>
                          <w:jc w:val="left"/>
                        </w:pPr>
                        <w:r>
                          <w:t>9</w:t>
                        </w:r>
                      </w:p>
                    </w:txbxContent>
                  </v:textbox>
                </v:rect>
                <v:shape id="Shape 135797" o:spid="_x0000_s1445" style="position:absolute;left:5536;top:22609;width:92;height:3634;visibility:visible;mso-wrap-style:square;v-text-anchor:top" coordsize="9144,36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JDcUA&#10;AADfAAAADwAAAGRycy9kb3ducmV2LnhtbERPTWvCQBC9F/wPywi91Y0tmja6SgkoHorWtN6H7JhE&#10;s7Mxu2raX+8WCh4f73s670wtLtS6yrKC4SACQZxbXXGh4Ptr8fQKwnlkjbVlUvBDDuaz3sMUE22v&#10;vKVL5gsRQtglqKD0vkmkdHlJBt3ANsSB29vWoA+wLaRu8RrCTS2fo2gsDVYcGkpsKC0pP2Zno2DH&#10;mzhN15/Npjidlwd/PHysol+lHvvd+wSEp87fxf/ulQ7zX0bxWwx/fwI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7skNxQAAAN8AAAAPAAAAAAAAAAAAAAAAAJgCAABkcnMv&#10;ZG93bnJldi54bWxQSwUGAAAAAAQABAD1AAAAigMAAAAA&#10;" path="m,l9144,r,363360l,363360,,e" fillcolor="#999" stroked="f" strokeweight="0">
                  <v:stroke miterlimit="83231f" joinstyle="miter"/>
                  <v:path arrowok="t" textboxrect="0,0,9144,363360"/>
                </v:shape>
                <v:rect id="Rectangle 8531" o:spid="_x0000_s1446" style="position:absolute;left:663;top:7786;width:2614;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UXcYA&#10;AADdAAAADwAAAGRycy9kb3ducmV2LnhtbESPT2vCQBTE70K/w/IK3nRjpRKjq0hV9OifgvX2yL4m&#10;odm3Ibua1E/vCoLHYWZ+w0znrSnFlWpXWFYw6EcgiFOrC84UfB/XvRiE88gaS8uk4J8czGdvnSkm&#10;2ja8p+vBZyJA2CWoIPe+SqR0aU4GXd9WxMH7tbVBH2SdSV1jE+CmlB9RNJIGCw4LOVb0lVP6d7gY&#10;BZu4Wvxs7a3JytV5c9qdxsvj2CvVfW8XExCeWv8KP9tbrSD+HA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IUXcYAAADdAAAADwAAAAAAAAAAAAAAAACYAgAAZHJz&#10;L2Rvd25yZXYueG1sUEsFBgAAAAAEAAQA9QAAAIsDAAAAAA==&#10;" filled="f" stroked="f">
                  <v:textbox inset="0,0,0,0">
                    <w:txbxContent>
                      <w:p w:rsidR="00654E2C" w:rsidRDefault="00AE0CB0">
                        <w:pPr>
                          <w:spacing w:after="160" w:line="259" w:lineRule="auto"/>
                          <w:ind w:left="0" w:firstLine="0"/>
                          <w:jc w:val="left"/>
                        </w:pPr>
                        <w:r>
                          <w:rPr>
                            <w:b/>
                            <w:i/>
                          </w:rPr>
                          <w:t>Ord.</w:t>
                        </w:r>
                      </w:p>
                    </w:txbxContent>
                  </v:textbox>
                </v:rect>
                <v:shape id="Shape 135798" o:spid="_x0000_s1447" style="position:absolute;left:5219;top:7585;width:39825;height:1268;visibility:visible;mso-wrap-style:square;v-text-anchor:top" coordsize="3982529,12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1sUA&#10;AADfAAAADwAAAGRycy9kb3ducmV2LnhtbERPTUvDQBC9C/0Pywheit2oaGvstoiiGBDEtBdv0+w0&#10;Cc3Oht21Sf995yB4fLzv5Xp0nTpSiK1nAzezDBRx5W3LtYHt5u16ASomZIudZzJwogjr1eRiibn1&#10;A3/TsUy1khCOORpoUupzrWPVkMM48z2xcHsfHCaBodY24CDhrtO3WfagHbYsDQ329NJQdSh/nYHP&#10;fSgpLObvX8N05155V/xMi8KYq8vx+QlUojH9i//cH1bm393PH2Ww/BEAen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f7WxQAAAN8AAAAPAAAAAAAAAAAAAAAAAJgCAABkcnMv&#10;ZG93bnJldi54bWxQSwUGAAAAAAQABAD1AAAAigMAAAAA&#10;" path="m,l3982529,r,126885l,126885,,e" fillcolor="#fffefd" stroked="f" strokeweight="0">
                  <v:stroke miterlimit="83231f" joinstyle="miter"/>
                  <v:path arrowok="t" textboxrect="0,0,3982529,126885"/>
                </v:shape>
                <v:rect id="Rectangle 8534" o:spid="_x0000_s1448" style="position:absolute;left:5882;top:7786;width:5300;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3xccA&#10;AADdAAAADwAAAGRycy9kb3ducmV2LnhtbESPT2vCQBTE7wW/w/IEb3WjthKjq4i26LH+AfX2yD6T&#10;YPZtyG5N2k/vCoUeh5n5DTNbtKYUd6pdYVnBoB+BIE6tLjhTcDx8vsYgnEfWWFomBT/kYDHvvMww&#10;0bbhHd33PhMBwi5BBbn3VSKlS3My6Pq2Ig7e1dYGfZB1JnWNTYCbUg6jaCwNFhwWcqxolVN6238b&#10;BZu4Wp639rfJyo/L5vR1mqwPE69Ur9supyA8tf4//NfeagXx++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Ft8XHAAAA3QAAAA8AAAAAAAAAAAAAAAAAmAIAAGRy&#10;cy9kb3ducmV2LnhtbFBLBQYAAAAABAAEAPUAAACMAwAAAAA=&#10;" filled="f" stroked="f">
                  <v:textbox inset="0,0,0,0">
                    <w:txbxContent>
                      <w:p w:rsidR="00654E2C" w:rsidRDefault="00AE0CB0">
                        <w:pPr>
                          <w:spacing w:after="160" w:line="259" w:lineRule="auto"/>
                          <w:ind w:left="0" w:firstLine="0"/>
                          <w:jc w:val="left"/>
                        </w:pPr>
                        <w:r>
                          <w:rPr>
                            <w:b/>
                            <w:i/>
                          </w:rPr>
                          <w:t>Situação</w:t>
                        </w:r>
                      </w:p>
                    </w:txbxContent>
                  </v:textbox>
                </v:rect>
                <v:rect id="Rectangle 8537" o:spid="_x0000_s1449" style="position:absolute;left:45679;top:7786;width:2314;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cpsscA&#10;AADdAAAADwAAAGRycy9kb3ducmV2LnhtbESPT2vCQBTE7wW/w/IEb3Wj0hqjq4i26LH+AfX2yD6T&#10;YPZtyG5N2k/vCoUeh5n5DTNbtKYUd6pdYVnBoB+BIE6tLjhTcDx8vsYgnEfWWFomBT/kYDHvvMww&#10;0bbhHd33PhMBwi5BBbn3VSKlS3My6Pq2Ig7e1dYGfZB1JnWNTYCbUg6j6F0aLDgs5FjRKqf0tv82&#10;CjZxtTxv7W+TlR+XzenrNFkfJl6pXrddTkF4av1/+K+91Qrit9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XKbLHAAAA3QAAAA8AAAAAAAAAAAAAAAAAmAIAAGRy&#10;cy9kb3ducmV2LnhtbFBLBQYAAAAABAAEAPUAAACMAwAAAAA=&#10;" filled="f" stroked="f">
                  <v:textbox inset="0,0,0,0">
                    <w:txbxContent>
                      <w:p w:rsidR="00654E2C" w:rsidRDefault="00AE0CB0">
                        <w:pPr>
                          <w:spacing w:after="160" w:line="259" w:lineRule="auto"/>
                          <w:ind w:left="0" w:firstLine="0"/>
                          <w:jc w:val="left"/>
                        </w:pPr>
                        <w:r>
                          <w:rPr>
                            <w:b/>
                            <w:i/>
                          </w:rPr>
                          <w:t>Sim</w:t>
                        </w:r>
                      </w:p>
                    </w:txbxContent>
                  </v:textbox>
                </v:rect>
                <v:rect id="Rectangle 8540" o:spid="_x0000_s1450" style="position:absolute;left:663;top:9083;width:703;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jCu8MA&#10;AADdAAAADwAAAGRycy9kb3ducmV2LnhtbERPy4rCMBTdD/gP4QruxlTRoVajiA906aig7i7NtS02&#10;N6WJtjNfbxYDszyc92zRmlK8qHaFZQWDfgSCOLW64EzB+bT9jEE4j6yxtEwKfsjBYt75mGGibcPf&#10;9Dr6TIQQdgkqyL2vEildmpNB17cVceDutjboA6wzqWtsQrgp5TCKvqTBgkNDjhWtckofx6dRsIur&#10;5XVvf5us3Nx2l8Nlsj5NvFK9brucgvDU+n/xn3uvFcTjU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jCu8MAAADdAAAADwAAAAAAAAAAAAAAAACYAgAAZHJzL2Rv&#10;d25yZXYueG1sUEsFBgAAAAAEAAQA9QAAAIgDAAAAAA==&#10;" filled="f" stroked="f">
                  <v:textbox inset="0,0,0,0">
                    <w:txbxContent>
                      <w:p w:rsidR="00654E2C" w:rsidRDefault="00AE0CB0">
                        <w:pPr>
                          <w:spacing w:after="160" w:line="259" w:lineRule="auto"/>
                          <w:ind w:left="0" w:firstLine="0"/>
                          <w:jc w:val="left"/>
                        </w:pPr>
                        <w:r>
                          <w:rPr>
                            <w:i/>
                          </w:rPr>
                          <w:t>1</w:t>
                        </w:r>
                      </w:p>
                    </w:txbxContent>
                  </v:textbox>
                </v:rect>
                <v:shape id="Shape 135799" o:spid="_x0000_s1451" style="position:absolute;left:5219;top:8911;width:39825;height:2538;visibility:visible;mso-wrap-style:square;v-text-anchor:top" coordsize="3982529,253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hM8YA&#10;AADfAAAADwAAAGRycy9kb3ducmV2LnhtbERPTWvCQBC9F/oflhG8lLqp0tpEV6mi2IKXJjnobciO&#10;SWh2NmRXjf/eLRR6fLzv+bI3jbhQ52rLCl5GEQjiwuqaSwV5tn1+B+E8ssbGMim4kYPl4vFhjom2&#10;V/6mS+pLEULYJaig8r5NpHRFRQbdyLbEgTvZzqAPsCul7vAawk0jx1H0Jg3WHBoqbGldUfGTno2C&#10;bP+F6eFphYc220zr3TaP98dcqeGg/5iB8NT7f/Gf+1OH+ZPXaRzD758A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zhM8YAAADfAAAADwAAAAAAAAAAAAAAAACYAgAAZHJz&#10;L2Rvd25yZXYueG1sUEsFBgAAAAAEAAQA9QAAAIsDAAAAAA==&#10;" path="m,l3982529,r,253771l,253771,,e" fillcolor="#f4f2f1" stroked="f" strokeweight="0">
                  <v:stroke miterlimit="83231f" joinstyle="miter"/>
                  <v:path arrowok="t" textboxrect="0,0,3982529,253771"/>
                </v:shape>
                <v:shape id="Shape 135800" o:spid="_x0000_s1452" style="position:absolute;left:5882;top:8911;width:38499;height:1269;visibility:visible;mso-wrap-style:square;v-text-anchor:top" coordsize="3849878,12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6l8QA&#10;AADfAAAADwAAAGRycy9kb3ducmV2LnhtbERPTUsDMRC9C/6HMEJvNmtbpaxNiy0UPKjQqqC3cTO7&#10;WbqZLEnabv+9cxA8Pt73YjX4Tp0opjawgbtxAYq4CrblxsDH+/Z2DiplZItdYDJwoQSr5fXVAksb&#10;zryj0z43SkI4lWjA5dyXWqfKkcc0Dj2xcHWIHrPA2Ggb8SzhvtOTonjQHluWBoc9bRxVh/3RGwhv&#10;n3U946+f9fHFHZoQX637tsaMboanR1CZhvwv/nM/W5k/vZ8X8kD+CA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rupfEAAAA3wAAAA8AAAAAAAAAAAAAAAAAmAIAAGRycy9k&#10;b3ducmV2LnhtbFBLBQYAAAAABAAEAPUAAACJAwAAAAA=&#10;" path="m,l3849878,r,126886l,126886,,e" fillcolor="#f4f2f1" stroked="f" strokeweight="0">
                  <v:stroke miterlimit="83231f" joinstyle="miter"/>
                  <v:path arrowok="t" textboxrect="0,0,3849878,126886"/>
                </v:shape>
                <v:rect id="Rectangle 8543" o:spid="_x0000_s1453" style="position:absolute;left:5882;top:9112;width:51583;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czMcA&#10;AADdAAAADwAAAGRycy9kb3ducmV2LnhtbESPT2vCQBTE7wW/w/IEb3WjthKjq4i26LH+AfX2yD6T&#10;YPZtyG5N2k/vCoUeh5n5DTNbtKYUd6pdYVnBoB+BIE6tLjhTcDx8vsYgnEfWWFomBT/kYDHvvMww&#10;0bbhHd33PhMBwi5BBbn3VSKlS3My6Pq2Ig7e1dYGfZB1JnWNTYCbUg6jaCwNFhwWcqxolVN6238b&#10;BZu4Wp639rfJyo/L5vR1mqwPE69Ur9supyA8tf4//NfeagXx+9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qXMzHAAAA3QAAAA8AAAAAAAAAAAAAAAAAmAIAAGRy&#10;cy9kb3ducmV2LnhtbFBLBQYAAAAABAAEAPUAAACMAwAAAAA=&#10;" filled="f" stroked="f">
                  <v:textbox inset="0,0,0,0">
                    <w:txbxContent>
                      <w:p w:rsidR="00654E2C" w:rsidRDefault="00AE0CB0">
                        <w:pPr>
                          <w:spacing w:after="160" w:line="259" w:lineRule="auto"/>
                          <w:ind w:left="0" w:firstLine="0"/>
                          <w:jc w:val="left"/>
                        </w:pPr>
                        <w:r>
                          <w:t xml:space="preserve">Há na Lei orçamentária de 2023, previsão de recursos específicos do órgão gestor </w:t>
                        </w:r>
                      </w:p>
                    </w:txbxContent>
                  </v:textbox>
                </v:rect>
                <v:shape id="Shape 135801" o:spid="_x0000_s1454" style="position:absolute;left:5882;top:10180;width:38499;height:1269;visibility:visible;mso-wrap-style:square;v-text-anchor:top" coordsize="3849878,12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DtcMA&#10;AADfAAAADwAAAGRycy9kb3ducmV2LnhtbERPXWvCMBR9H+w/hDvY20y7qbjOKHMgiC+ijj1fm7um&#10;W3NTkmjrvzeC4OPhfE/nvW3EiXyoHSvIBxkI4tLpmisF3/vlywREiMgaG8ek4EwB5rPHhykW2nW8&#10;pdMuViKFcChQgYmxLaQMpSGLYeBa4sT9Om8xJugrqT12Kdw28jXLxtJizanBYEtfhsr/3dEqOLwP&#10;Xd6R7f3fYlMfftaLYFZbpZ6f+s8PEJH6eBff3Cud5r+NJlkO1z8JgJ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xDtcMAAADfAAAADwAAAAAAAAAAAAAAAACYAgAAZHJzL2Rv&#10;d25yZXYueG1sUEsFBgAAAAAEAAQA9QAAAIgDAAAAAA==&#10;" path="m,l3849878,r,126885l,126885,,e" fillcolor="#f4f2f1" stroked="f" strokeweight="0">
                  <v:stroke miterlimit="83231f" joinstyle="miter"/>
                  <v:path arrowok="t" textboxrect="0,0,3849878,126885"/>
                </v:shape>
                <v:rect id="Rectangle 8545" o:spid="_x0000_s1455" style="position:absolute;left:5882;top:10381;width:32291;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9hI8cA&#10;AADdAAAADwAAAGRycy9kb3ducmV2LnhtbESPQWvCQBSE74X+h+UVvDWbSi0xuorUFj1qLKTeHtln&#10;Esy+DdnVpP31XaHgcZiZb5j5cjCNuFLnassKXqIYBHFhdc2lgq/D53MCwnlkjY1lUvBDDpaLx4c5&#10;ptr2vKdr5ksRIOxSVFB536ZSuqIigy6yLXHwTrYz6IPsSqk77APcNHIcx2/SYM1hocKW3isqztnF&#10;KNgk7ep7a3/7svk4bvJdPl0fpl6p0dOwmoHwNPh7+L+91QqS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PYSPHAAAA3QAAAA8AAAAAAAAAAAAAAAAAmAIAAGRy&#10;cy9kb3ducmV2LnhtbFBLBQYAAAAABAAEAPUAAACMAwAAAAA=&#10;" filled="f" stroked="f">
                  <v:textbox inset="0,0,0,0">
                    <w:txbxContent>
                      <w:p w:rsidR="00654E2C" w:rsidRDefault="00AE0CB0">
                        <w:pPr>
                          <w:spacing w:after="160" w:line="259" w:lineRule="auto"/>
                          <w:ind w:left="0" w:firstLine="0"/>
                          <w:jc w:val="left"/>
                        </w:pPr>
                        <w:r>
                          <w:t xml:space="preserve">destinados à manutenção e funcionamento do Conselho </w:t>
                        </w:r>
                      </w:p>
                    </w:txbxContent>
                  </v:textbox>
                </v:rect>
                <v:shape id="Shape 135802" o:spid="_x0000_s1456" style="position:absolute;left:45045;top:8911;width:8651;height:2538;visibility:visible;mso-wrap-style:square;v-text-anchor:top" coordsize="865137,253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IM8IA&#10;AADfAAAADwAAAGRycy9kb3ducmV2LnhtbERP24rCMBB9F/YfwizsmyYqFqlGkcWFBRXx8gFDM7bF&#10;ZlKarLb79UYQfDyc+3zZ2krcqPGlYw3DgQJBnDlTcq7hfPrpT0H4gGywckwaOvKwXHz05pgad+cD&#10;3Y4hFzGEfYoaihDqVEqfFWTRD1xNHLmLayyGCJtcmgbvMdxWcqRUIi2WHBsKrOm7oOx6/LMawm6z&#10;Xdux6rqkS1b/GyftmvZaf322qxmIQG14i1/uXxPnjydTNYLnnwh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wgzwgAAAN8AAAAPAAAAAAAAAAAAAAAAAJgCAABkcnMvZG93&#10;bnJldi54bWxQSwUGAAAAAAQABAD1AAAAhwMAAAAA&#10;" path="m,l865137,r,253771l,253771,,e" fillcolor="#f4f2f1" stroked="f" strokeweight="0">
                  <v:stroke miterlimit="83231f" joinstyle="miter"/>
                  <v:path arrowok="t" textboxrect="0,0,865137,253771"/>
                </v:shape>
                <v:shape id="Shape 135803" o:spid="_x0000_s1457" style="position:absolute;left:45679;top:8911;width:7354;height:1269;visibility:visible;mso-wrap-style:square;v-text-anchor:top" coordsize="735368,12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0bPMMA&#10;AADfAAAADwAAAGRycy9kb3ducmV2LnhtbERPTWsCMRC9C/6HMII3TVTaLqtRRJB66UEtiLdxM+4u&#10;biZLkur6702h0OPjfS9WnW3EnXyoHWuYjBUI4sKZmksN38ftKAMRIrLBxjFpeFKA1bLfW2Bu3IP3&#10;dD/EUqQQDjlqqGJscylDUZHFMHYtceKuzluMCfpSGo+PFG4bOVXqXVqsOTVU2NKmouJ2+LEa/GfT&#10;ZecP5aeX02l/OW7KL1WstR4OuvUcRKQu/ov/3DuT5s/eMjWD3z8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0bPMMAAADfAAAADwAAAAAAAAAAAAAAAACYAgAAZHJzL2Rv&#10;d25yZXYueG1sUEsFBgAAAAAEAAQA9QAAAIgDAAAAAA==&#10;" path="m,l735368,r,126886l,126886,,e" fillcolor="#f4f2f1" stroked="f" strokeweight="0">
                  <v:stroke miterlimit="83231f" joinstyle="miter"/>
                  <v:path arrowok="t" textboxrect="0,0,735368,126886"/>
                </v:shape>
                <v:rect id="Rectangle 8548" o:spid="_x0000_s1458" style="position:absolute;left:45679;top:9112;width:1393;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7OvcMA&#10;AADdAAAADwAAAGRycy9kb3ducmV2LnhtbERPy4rCMBTdD/gP4QruxlTRoVajiA906aig7i7NtS02&#10;N6WJtjNfbxYDszyc92zRmlK8qHaFZQWDfgSCOLW64EzB+bT9jEE4j6yxtEwKfsjBYt75mGGibcPf&#10;9Dr6TIQQdgkqyL2vEildmpNB17cVceDutjboA6wzqWtsQrgp5TCKvqTBgkNDjhWtckofx6dRsIur&#10;5XVvf5us3Nx2l8Nlsj5NvFK9brucgvDU+n/xn3uvFcTjU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7OvcMAAADdAAAADwAAAAAAAAAAAAAAAACYAgAAZHJzL2Rv&#10;d25yZXYueG1sUEsFBgAAAAAEAAQA9QAAAIgDAAAAAA==&#10;" filled="f" stroked="f">
                  <v:textbox inset="0,0,0,0">
                    <w:txbxContent>
                      <w:p w:rsidR="00654E2C" w:rsidRDefault="00AE0CB0">
                        <w:pPr>
                          <w:spacing w:after="160" w:line="259" w:lineRule="auto"/>
                          <w:ind w:left="0" w:firstLine="0"/>
                          <w:jc w:val="left"/>
                        </w:pPr>
                        <w:r>
                          <w:t>19</w:t>
                        </w:r>
                      </w:p>
                    </w:txbxContent>
                  </v:textbox>
                </v:rect>
                <v:shape id="Shape 135804" o:spid="_x0000_s1459" style="position:absolute;top:8853;width:5190;height:92;visibility:visible;mso-wrap-style:square;v-text-anchor:top" coordsize="51908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aJD8QA&#10;AADfAAAADwAAAGRycy9kb3ducmV2LnhtbERPy4rCMBTdC/5DuMLsNPUxKtUoUhDFWQw+Fi4vzbUt&#10;Njclidr5ezMwMMvDeS/XranFk5yvLCsYDhIQxLnVFRcKLudtfw7CB2SNtWVS8EMe1qtuZ4mpti8+&#10;0vMUChFD2KeooAyhSaX0eUkG/cA2xJG7WWcwROgKqR2+Yrip5ShJptJgxbGhxIaykvL76WEUfG2y&#10;7+lsYvNHvT1m15HbHS6HnVIfvXazABGoDf/iP/dex/njz3kygd8/EYB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GiQ/EAAAA3wAAAA8AAAAAAAAAAAAAAAAAmAIAAGRycy9k&#10;b3ducmV2LnhtbFBLBQYAAAAABAAEAPUAAACJAwAAAAA=&#10;" path="m,l519087,r,9144l,9144,,e" fillcolor="#999" stroked="f" strokeweight="0">
                  <v:stroke miterlimit="83231f" joinstyle="miter"/>
                  <v:path arrowok="t" textboxrect="0,0,519087,9144"/>
                </v:shape>
                <v:shape id="Shape 135805" o:spid="_x0000_s1460" style="position:absolute;left:5190;top:885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x9MEA&#10;AADfAAAADwAAAGRycy9kb3ducmV2LnhtbERPTYvCMBC9C/sfwgh701SXSqxGWZUFwZN12fPQjG2x&#10;mZQmavffG0Hw+Hjfy3VvG3GjzteONUzGCQjiwpmaSw2/p5+RAuEDssHGMWn4Jw/r1cdgiZlxdz7S&#10;LQ+liCHsM9RQhdBmUvqiIot+7FriyJ1dZzFE2JXSdHiP4baR0ySZSYs1x4YKW9pWVFzyq9VQbLY7&#10;tffz9Gh3ylyC+jOHyVTrz2H/vQARqA9v8cu9N3H+V6qSFJ5/Ig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zMfTBAAAA3wAAAA8AAAAAAAAAAAAAAAAAmAIAAGRycy9kb3du&#10;cmV2LnhtbFBLBQYAAAAABAAEAPUAAACGAwAAAAA=&#10;" path="m,l9144,r,9144l,9144,,e" fillcolor="#999" stroked="f" strokeweight="0">
                  <v:stroke miterlimit="83231f" joinstyle="miter"/>
                  <v:path arrowok="t" textboxrect="0,0,9144,9144"/>
                </v:shape>
                <v:shape id="Shape 135806" o:spid="_x0000_s1461" style="position:absolute;left:5248;top:885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vg8EA&#10;AADfAAAADwAAAGRycy9kb3ducmV2LnhtbERPy4rCMBTdC/5DuII7TXVQYm2UGWVAcOUD15fm2pY2&#10;N6XJaP37ycCAy8N5Z9veNuJBna8ca5hNExDEuTMVFxqul++JAuEDssHGMWl4kYftZjjIMDXuySd6&#10;nEMhYgj7FDWUIbSplD4vyaKfupY4cnfXWQwRdoU0HT5juG3kPEmW0mLFsaHElnYl5fX5x2rIv3Z7&#10;dfCrxcnulamDupnjbK71eNR/rkEE6sNb/O8+mDj/Y6GSJfz9iQD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hr4PBAAAA3wAAAA8AAAAAAAAAAAAAAAAAmAIAAGRycy9kb3du&#10;cmV2LnhtbFBLBQYAAAAABAAEAPUAAACGAwAAAAA=&#10;" path="m,l9144,r,9144l,9144,,e" fillcolor="#999" stroked="f" strokeweight="0">
                  <v:stroke miterlimit="83231f" joinstyle="miter"/>
                  <v:path arrowok="t" textboxrect="0,0,9144,9144"/>
                </v:shape>
                <v:shape id="Shape 135807" o:spid="_x0000_s1462" style="position:absolute;left:5306;top:8853;width:39739;height:92;visibility:visible;mso-wrap-style:square;v-text-anchor:top" coordsize="39738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cFMQA&#10;AADfAAAADwAAAGRycy9kb3ducmV2LnhtbERP3WrCMBS+F3yHcAa7m+m6uUo1iojCduFgzgc4NMem&#10;mJzUJtO6p1+EgZcf3/9s0TsrztSFxrOC51EGgrjyuuFawf578zQBESKyRuuZFFwpwGI+HMyw1P7C&#10;X3TexVqkEA4lKjAxtqWUoTLkMIx8S5y4g+8cxgS7WuoOLyncWZln2Zt02HBqMNjSylB13P04BfZ1&#10;vLZ5/rHZulO+dr+muOrPQqnHh345BRGpj3fxv/tdp/kv40lWwO1PA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8nBTEAAAA3wAAAA8AAAAAAAAAAAAAAAAAmAIAAGRycy9k&#10;b3ducmV2LnhtbFBLBQYAAAAABAAEAPUAAACJAwAAAAA=&#10;" path="m,l3973881,r,9144l,9144,,e" fillcolor="#999" stroked="f" strokeweight="0">
                  <v:stroke miterlimit="83231f" joinstyle="miter"/>
                  <v:path arrowok="t" textboxrect="0,0,3973881,9144"/>
                </v:shape>
                <v:shape id="Shape 135808" o:spid="_x0000_s1463" style="position:absolute;left:45045;top:885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easIA&#10;AADfAAAADwAAAGRycy9kb3ducmV2LnhtbERPS2vCQBC+C/0PyxR6042KZY2u4oOC0JMPPA/ZMQlm&#10;Z0N21fTfdw6FHj++93Ld+0Y9qYt1YAvjUQaKuAiu5tLC5fw1NKBiQnbYBCYLPxRhvXobLDF34cVH&#10;ep5SqSSEY44WqpTaXOtYVOQxjkJLLNwtdB6TwK7UrsOXhPtGT7LsU3usWRoqbGlXUXE/PbyFYrvb&#10;m0Ocz45+b9w9mav7Hk+s/XjvNwtQifr0L/5zH5zMn85MJoPljwD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cp5qwgAAAN8AAAAPAAAAAAAAAAAAAAAAAJgCAABkcnMvZG93&#10;bnJldi54bWxQSwUGAAAAAAQABAD1AAAAhwMAAAAA&#10;" path="m,l9144,r,9144l,9144,,e" fillcolor="#999" stroked="f" strokeweight="0">
                  <v:stroke miterlimit="83231f" joinstyle="miter"/>
                  <v:path arrowok="t" textboxrect="0,0,9144,9144"/>
                </v:shape>
                <v:shape id="Shape 135809" o:spid="_x0000_s1464" style="position:absolute;left:45102;top:8853;width:8594;height:92;visibility:visible;mso-wrap-style:square;v-text-anchor:top" coordsize="8593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yK98MA&#10;AADfAAAADwAAAGRycy9kb3ducmV2LnhtbERPy4rCMBTdC/5DuII7TVUUrUaZ8QHCuBl14fLSXNti&#10;c1ObaOt8/WRAmOXhvBerxhTiSZXLLSsY9CMQxInVOacKzqddbwrCeWSNhWVS8CIHq2W7tcBY25q/&#10;6Xn0qQgh7GJUkHlfxlK6JCODrm9L4sBdbWXQB1ilUldYh3BTyGEUTaTBnENDhiWtM0pux4dRoDd5&#10;4g77y/bL3X4Y73VTPwafSnU7zccchKfG/4vf7r0O80fjaTSDvz8B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yK98MAAADfAAAADwAAAAAAAAAAAAAAAACYAgAAZHJzL2Rv&#10;d25yZXYueG1sUEsFBgAAAAAEAAQA9QAAAIgDAAAAAA==&#10;" path="m,l859371,r,9144l,9144,,e" fillcolor="#999" stroked="f" strokeweight="0">
                  <v:stroke miterlimit="83231f" joinstyle="miter"/>
                  <v:path arrowok="t" textboxrect="0,0,859371,9144"/>
                </v:shape>
                <v:shape id="Shape 135810" o:spid="_x0000_s1465" style="position:absolute;left:5190;top:8911;width:92;height:2538;visibility:visible;mso-wrap-style:square;v-text-anchor:top" coordsize="9144,253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BqtcIA&#10;AADfAAAADwAAAGRycy9kb3ducmV2LnhtbERPTUsDMRC9C/0PYQRvNtuKUtampQhCj+3qxdu4mSar&#10;m8l2E9P133cOgsfH+15vp9CrQmPqIhtYzCtQxG20HTsD72+v9ytQKSNb7COTgV9KsN3MbtZY23jh&#10;I5UmOyUhnGo04HMeaq1T6ylgmseBWLhTHANmgaPTdsSLhIdeL6vqSQfsWBo8DvTiqf1ufoIBLl+H&#10;5D6bPR/OXSmn5c5/WGfM3e20ewaVacr/4j/33sr8h8fVQh7IHwG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Gq1wgAAAN8AAAAPAAAAAAAAAAAAAAAAAJgCAABkcnMvZG93&#10;bnJldi54bWxQSwUGAAAAAAQABAD1AAAAhwMAAAAA&#10;" path="m,l9144,r,253771l,253771,,e" fillcolor="#999" stroked="f" strokeweight="0">
                  <v:stroke miterlimit="83231f" joinstyle="miter"/>
                  <v:path arrowok="t" textboxrect="0,0,9144,253771"/>
                </v:shape>
                <v:shape id="Shape 135811" o:spid="_x0000_s1466" style="position:absolute;left:28;top:11449;width:5162;height:2538;visibility:visible;mso-wrap-style:square;v-text-anchor:top" coordsize="516204,253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mzeMQA&#10;AADfAAAADwAAAGRycy9kb3ducmV2LnhtbERP3WrCMBS+F/YO4Qy807Q6R6lGmYKwuYsxtwc4a45p&#10;WXNSk0y7Pb0ZCF5+fP+LVW9bcSIfGscK8nEGgrhyumGj4PNjOypAhIissXVMCn4pwGp5N1hgqd2Z&#10;3+m0j0akEA4lKqhj7EopQ1WTxTB2HXHiDs5bjAl6I7XHcwq3rZxk2aO02HBqqLGjTU3V9/7HKmB6&#10;y2ah+euMeVnvPBevD8f1l1LD+/5pDiJSH2/iq/tZp/nTWZHn8P8nAZ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s3jEAAAA3wAAAA8AAAAAAAAAAAAAAAAAmAIAAGRycy9k&#10;b3ducmV2LnhtbFBLBQYAAAAABAAEAPUAAACJAwAAAAA=&#10;" path="m,l516204,r,253771l,253771,,e" fillcolor="#fffefd" stroked="f" strokeweight="0">
                  <v:stroke miterlimit="83231f" joinstyle="miter"/>
                  <v:path arrowok="t" textboxrect="0,0,516204,253771"/>
                </v:shape>
                <v:rect id="Rectangle 8558" o:spid="_x0000_s1467" style="position:absolute;left:663;top:11621;width:703;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YYMQA&#10;AADdAAAADwAAAGRycy9kb3ducmV2LnhtbERPTWvCQBC9F/wPywjemk0LSkyzCaIVPbZaUG9DdpqE&#10;ZmdDdjXRX989FHp8vO+sGE0rbtS7xrKClygGQVxa3XCl4Ou4fU5AOI+ssbVMCu7koMgnTxmm2g78&#10;SbeDr0QIYZeigtr7LpXSlTUZdJHtiAP3bXuDPsC+krrHIYSbVr7G8UIabDg01NjRuqby53A1CnZJ&#10;tzrv7WOo2vfL7vRxWm6OS6/UbDqu3kB4Gv2/+M+91wqS+Tz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WGDEAAAA3QAAAA8AAAAAAAAAAAAAAAAAmAIAAGRycy9k&#10;b3ducmV2LnhtbFBLBQYAAAAABAAEAPUAAACJAwAAAAA=&#10;" filled="f" stroked="f">
                  <v:textbox inset="0,0,0,0">
                    <w:txbxContent>
                      <w:p w:rsidR="00654E2C" w:rsidRDefault="00AE0CB0">
                        <w:pPr>
                          <w:spacing w:after="160" w:line="259" w:lineRule="auto"/>
                          <w:ind w:left="0" w:firstLine="0"/>
                          <w:jc w:val="left"/>
                        </w:pPr>
                        <w:r>
                          <w:rPr>
                            <w:i/>
                          </w:rPr>
                          <w:t>2</w:t>
                        </w:r>
                      </w:p>
                    </w:txbxContent>
                  </v:textbox>
                </v:rect>
                <v:rect id="Rectangle 8559" o:spid="_x0000_s1468" style="position:absolute;left:5882;top:11650;width:50461;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9+8UA&#10;AADdAAAADwAAAGRycy9kb3ducmV2LnhtbESPQWvCQBSE70L/w/IK3nRTwZJEV5FW0aNVQb09ss8k&#10;NPs2ZFcT++vdguBxmJlvmOm8M5W4UeNKywo+hhEI4szqknMFh/1qEINwHlljZZkU3MnBfPbWm2Kq&#10;bcs/dNv5XAQIuxQVFN7XqZQuK8igG9qaOHgX2xj0QTa51A22AW4qOYqiT2mw5LBQYE1fBWW/u6tR&#10;sI7rxWlj/9q8Wp7Xx+0x+d4nXqn+e7eYgPDU+Vf42d5oBfF4nMD/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37xQAAAN0AAAAPAAAAAAAAAAAAAAAAAJgCAABkcnMv&#10;ZG93bnJldi54bWxQSwUGAAAAAAQABAD1AAAAigMAAAAA&#10;" filled="f" stroked="f">
                  <v:textbox inset="0,0,0,0">
                    <w:txbxContent>
                      <w:p w:rsidR="00654E2C" w:rsidRDefault="00AE0CB0">
                        <w:pPr>
                          <w:spacing w:after="160" w:line="259" w:lineRule="auto"/>
                          <w:ind w:left="0" w:firstLine="0"/>
                          <w:jc w:val="left"/>
                        </w:pPr>
                        <w:r>
                          <w:t>Em 2023, foram destinados pelo menos 3% dos Índices de Gestão Descentralizada (IGD</w:t>
                        </w:r>
                      </w:p>
                    </w:txbxContent>
                  </v:textbox>
                </v:rect>
                <v:rect id="Rectangle 8560" o:spid="_x0000_s1469" style="position:absolute;left:43833;top:11650;width:704;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e28QA&#10;AADdAAAADwAAAGRycy9kb3ducmV2LnhtbERPTWvCQBC9C/0PyxR6000LDTF1laAVPdYo2N6G7DQJ&#10;zc6G7JpEf333IHh8vO/FajSN6KlztWUFr7MIBHFhdc2lgtNxO01AOI+ssbFMCq7kYLV8miww1Xbg&#10;A/W5L0UIYZeigsr7NpXSFRUZdDPbEgfu13YGfYBdKXWHQwg3jXyLolgarDk0VNjSuqLiL78YBbuk&#10;zb739jaUzefP7vx1nm+Oc6/Uy/OYfYDwNPqH+O7eawXJexz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NntvEAAAA3QAAAA8AAAAAAAAAAAAAAAAAmAIAAGRycy9k&#10;b3ducmV2LnhtbFBLBQYAAAAABAAEAPUAAACJAwAAAAA=&#10;" filled="f" stroked="f">
                  <v:textbox inset="0,0,0,0">
                    <w:txbxContent>
                      <w:p w:rsidR="00654E2C" w:rsidRDefault="00AE0CB0">
                        <w:pPr>
                          <w:spacing w:after="160" w:line="259" w:lineRule="auto"/>
                          <w:ind w:left="0" w:firstLine="0"/>
                          <w:jc w:val="left"/>
                        </w:pPr>
                        <w:r>
                          <w:t>–</w:t>
                        </w:r>
                      </w:p>
                    </w:txbxContent>
                  </v:textbox>
                </v:rect>
                <v:rect id="Rectangle 8561" o:spid="_x0000_s1470" style="position:absolute;left:5882;top:12919;width:6131;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7QMUA&#10;AADdAAAADwAAAGRycy9kb3ducmV2LnhtbESPT4vCMBTE74LfITzBm6YKSq1GEf+gx10V1NujebbF&#10;5qU00Xb3028WFvY4zMxvmMWqNaV4U+0KywpGwwgEcWp1wZmCy3k/iEE4j6yxtEwKvsjBatntLDDR&#10;tuFPep98JgKEXYIKcu+rREqX5mTQDW1FHLyHrQ36IOtM6hqbADelHEfRVBosOCzkWNEmp/R5ehkF&#10;h7ha3472u8nK3f1w/bjOtueZV6rfa9dzEJ5a/x/+ax+1gngyH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TtAxQAAAN0AAAAPAAAAAAAAAAAAAAAAAJgCAABkcnMv&#10;ZG93bnJldi54bWxQSwUGAAAAAAQABAD1AAAAigMAAAAA&#10;" filled="f" stroked="f">
                  <v:textbox inset="0,0,0,0">
                    <w:txbxContent>
                      <w:p w:rsidR="00654E2C" w:rsidRDefault="00AE0CB0">
                        <w:pPr>
                          <w:spacing w:after="160" w:line="259" w:lineRule="auto"/>
                          <w:ind w:left="0" w:firstLine="0"/>
                          <w:jc w:val="left"/>
                        </w:pPr>
                        <w:r>
                          <w:t>PBF e IGD</w:t>
                        </w:r>
                      </w:p>
                    </w:txbxContent>
                  </v:textbox>
                </v:rect>
                <v:rect id="Rectangle 8562" o:spid="_x0000_s1471" style="position:absolute;left:10525;top:12919;width:704;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OlN8cA&#10;AADdAAAADwAAAGRycy9kb3ducmV2LnhtbESPQWvCQBSE74L/YXlCb7pRaIjRNQRbMcdWC9bbI/ua&#10;hGbfhuxq0v76bqHQ4zAz3zDbbDStuFPvGssKlosIBHFpdcOVgrfzYZ6AcB5ZY2uZFHyRg2w3nWwx&#10;1XbgV7qffCUChF2KCmrvu1RKV9Zk0C1sRxy8D9sb9EH2ldQ9DgFuWrmKolgabDgs1NjRvqby83Qz&#10;Co5Jl78X9nuo2ufr8fJyWT+d116ph9mYb0B4Gv1/+K9daAXJY7y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TpTfHAAAA3QAAAA8AAAAAAAAAAAAAAAAAmAIAAGRy&#10;cy9kb3ducmV2LnhtbFBLBQYAAAAABAAEAPUAAACMAwAAAAA=&#10;" filled="f" stroked="f">
                  <v:textbox inset="0,0,0,0">
                    <w:txbxContent>
                      <w:p w:rsidR="00654E2C" w:rsidRDefault="00AE0CB0">
                        <w:pPr>
                          <w:spacing w:after="160" w:line="259" w:lineRule="auto"/>
                          <w:ind w:left="0" w:firstLine="0"/>
                          <w:jc w:val="left"/>
                        </w:pPr>
                        <w:r>
                          <w:t>–</w:t>
                        </w:r>
                      </w:p>
                    </w:txbxContent>
                  </v:textbox>
                </v:rect>
                <v:rect id="Rectangle 8563" o:spid="_x0000_s1472" style="position:absolute;left:11044;top:12919;width:11703;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ArMcA&#10;AADdAAAADwAAAGRycy9kb3ducmV2LnhtbESPW2vCQBSE34X+h+UU+mY2banE6CrSC/ropZD6dsge&#10;k2D2bMhuTfTXu4Lg4zAz3zDTeW9qcaLWVZYVvEYxCOLc6ooLBb+7n2ECwnlkjbVlUnAmB/PZ02CK&#10;qbYdb+i09YUIEHYpKii9b1IpXV6SQRfZhjh4B9sa9EG2hdQtdgFuavkWxyNpsOKwUGJDnyXlx+2/&#10;UbBMmsXfyl66ov7eL7N1Nv7ajb1SL8/9YgLCU+8f4Xt7pRUkH6N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fAKzHAAAA3QAAAA8AAAAAAAAAAAAAAAAAmAIAAGRy&#10;cy9kb3ducmV2LnhtbFBLBQYAAAAABAAEAPUAAACMAwAAAAA=&#10;" filled="f" stroked="f">
                  <v:textbox inset="0,0,0,0">
                    <w:txbxContent>
                      <w:p w:rsidR="00654E2C" w:rsidRDefault="00AE0CB0">
                        <w:pPr>
                          <w:spacing w:after="160" w:line="259" w:lineRule="auto"/>
                          <w:ind w:left="0" w:firstLine="0"/>
                          <w:jc w:val="left"/>
                        </w:pPr>
                        <w:r>
                          <w:t xml:space="preserve">SUAS) para custear </w:t>
                        </w:r>
                      </w:p>
                    </w:txbxContent>
                  </v:textbox>
                </v:rect>
                <v:rect id="Rectangle 8564" o:spid="_x0000_s1473" style="position:absolute;left:19869;top:12919;width:23520;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Y2McA&#10;AADdAAAADwAAAGRycy9kb3ducmV2LnhtbESPW2vCQBSE34X+h+UU+mY2La3E6CrSC/ropZD6dsge&#10;k2D2bMhuTfTXu4Lg4zAz3zDTeW9qcaLWVZYVvEYxCOLc6ooLBb+7n2ECwnlkjbVlUnAmB/PZ02CK&#10;qbYdb+i09YUIEHYpKii9b1IpXV6SQRfZhjh4B9sa9EG2hdQtdgFuavkWxyNpsOKwUGJDnyXlx+2/&#10;UbBMmsXfyl66ov7eL7N1Nv7ajb1SL8/9YgLCU+8f4Xt7pRUkH6N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2mNjHAAAA3QAAAA8AAAAAAAAAAAAAAAAAmAIAAGRy&#10;cy9kb3ducmV2LnhtbFBLBQYAAAAABAAEAPUAAACMAwAAAAA=&#10;" filled="f" stroked="f">
                  <v:textbox inset="0,0,0,0">
                    <w:txbxContent>
                      <w:p w:rsidR="00654E2C" w:rsidRDefault="00AE0CB0">
                        <w:pPr>
                          <w:spacing w:after="160" w:line="259" w:lineRule="auto"/>
                          <w:ind w:left="0" w:firstLine="0"/>
                          <w:jc w:val="left"/>
                        </w:pPr>
                        <w:r>
                          <w:t>despesas do funcionamento do Conselho</w:t>
                        </w:r>
                      </w:p>
                    </w:txbxContent>
                  </v:textbox>
                </v:rect>
                <v:rect id="Rectangle 8565" o:spid="_x0000_s1474" style="position:absolute;left:45679;top:11650;width:1393;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9Q8cA&#10;AADdAAAADwAAAGRycy9kb3ducmV2LnhtbESPQWvCQBSE74L/YXmCN91YMMToGoKtmGOrBevtkX1N&#10;QrNvQ3Zr0v76bqHQ4zAz3zC7bDStuFPvGssKVssIBHFpdcOVgtfLcZGAcB5ZY2uZFHyRg2w/neww&#10;1XbgF7qffSUChF2KCmrvu1RKV9Zk0C1tRxy8d9sb9EH2ldQ9DgFuWvkQRbE02HBYqLGjQ03lx/nT&#10;KDglXf5W2O+hap9up+vzdfN42Xil5rMx34LwNPr/8F+70AqSdby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6PUPHAAAA3QAAAA8AAAAAAAAAAAAAAAAAmAIAAGRy&#10;cy9kb3ducmV2LnhtbFBLBQYAAAAABAAEAPUAAACMAwAAAAA=&#10;" filled="f" stroked="f">
                  <v:textbox inset="0,0,0,0">
                    <w:txbxContent>
                      <w:p w:rsidR="00654E2C" w:rsidRDefault="00AE0CB0">
                        <w:pPr>
                          <w:spacing w:after="160" w:line="259" w:lineRule="auto"/>
                          <w:ind w:left="0" w:firstLine="0"/>
                          <w:jc w:val="left"/>
                        </w:pPr>
                        <w:r>
                          <w:t>18</w:t>
                        </w:r>
                      </w:p>
                    </w:txbxContent>
                  </v:textbox>
                </v:rect>
                <v:shape id="Shape 135812" o:spid="_x0000_s1475" style="position:absolute;left:5190;top:11449;width:92;height:2538;visibility:visible;mso-wrap-style:square;v-text-anchor:top" coordsize="9144,253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5RWcIA&#10;AADfAAAADwAAAGRycy9kb3ducmV2LnhtbERPz2vCMBS+D/Y/hDfYbaZ2TKQzigwEj6568fbWPJNu&#10;zUvXxNj994sgePz4fi9Wo+tEoiG0nhVMJwUI4sbrlo2Cw37zMgcRIrLGzjMp+KMAq+XjwwIr7S/8&#10;SamORuQQDhUqsDH2lZShseQwTHxPnLmTHxzGDAcj9YCXHO46WRbFTDpsOTdY7OnDUvNTn50CTt+7&#10;YL7qLe9+25RO5doetVHq+Wlcv4OINMa7+Obe6jz/9W0+LeH6Jw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lFZwgAAAN8AAAAPAAAAAAAAAAAAAAAAAJgCAABkcnMvZG93&#10;bnJldi54bWxQSwUGAAAAAAQABAD1AAAAhwMAAAAA&#10;" path="m,l9144,r,253771l,253771,,e" fillcolor="#999" stroked="f" strokeweight="0">
                  <v:stroke miterlimit="83231f" joinstyle="miter"/>
                  <v:path arrowok="t" textboxrect="0,0,9144,253771"/>
                </v:shape>
                <w10:anchorlock/>
              </v:group>
            </w:pict>
          </mc:Fallback>
        </mc:AlternateContent>
      </w:r>
    </w:p>
    <w:p w:rsidR="00654E2C" w:rsidRDefault="00AE0CB0">
      <w:pPr>
        <w:ind w:left="271" w:right="117" w:firstLine="536"/>
      </w:pPr>
      <w:r>
        <w:t xml:space="preserve">Em relação a comunicação, as Atas do CMAS, de acordo com 13 CMAS ficam de fácil acesso para a população. Também 14 CMAS afirmam publicar suas resoluções no Diário Oficial: </w:t>
      </w:r>
      <w:r>
        <w:rPr>
          <w:b/>
        </w:rPr>
        <w:t>Sena Madureira, Epitaciolândia</w:t>
      </w:r>
      <w:r>
        <w:t xml:space="preserve">, </w:t>
      </w:r>
      <w:r>
        <w:rPr>
          <w:b/>
        </w:rPr>
        <w:t>Xapuri, Brasileia</w:t>
      </w:r>
      <w:r>
        <w:t xml:space="preserve">, </w:t>
      </w:r>
      <w:r>
        <w:rPr>
          <w:b/>
        </w:rPr>
        <w:t>Porto Walter</w:t>
      </w:r>
      <w:r>
        <w:t xml:space="preserve">, </w:t>
      </w:r>
      <w:r>
        <w:rPr>
          <w:b/>
        </w:rPr>
        <w:t>Marechal Thaumaturg</w:t>
      </w:r>
      <w:r>
        <w:rPr>
          <w:b/>
        </w:rPr>
        <w:t>o</w:t>
      </w:r>
      <w:r>
        <w:t xml:space="preserve">, </w:t>
      </w:r>
      <w:r>
        <w:rPr>
          <w:b/>
        </w:rPr>
        <w:t>Rio Branco</w:t>
      </w:r>
      <w:r>
        <w:t xml:space="preserve">, </w:t>
      </w:r>
      <w:r>
        <w:rPr>
          <w:b/>
        </w:rPr>
        <w:t>Rodrigues Alves, Cruzeiro do Sul, Porto Acre</w:t>
      </w:r>
      <w:r>
        <w:t xml:space="preserve">, </w:t>
      </w:r>
      <w:r>
        <w:rPr>
          <w:b/>
        </w:rPr>
        <w:t>Mâncio Lima, Acrelândia</w:t>
      </w:r>
      <w:r>
        <w:t xml:space="preserve">, </w:t>
      </w:r>
      <w:r>
        <w:rPr>
          <w:b/>
        </w:rPr>
        <w:t>Bujari e Capixaba.</w:t>
      </w:r>
    </w:p>
    <w:p w:rsidR="00654E2C" w:rsidRDefault="00AE0CB0">
      <w:pPr>
        <w:spacing w:after="5" w:line="269" w:lineRule="auto"/>
        <w:ind w:left="271" w:firstLine="536"/>
      </w:pPr>
      <w:r>
        <w:t>Os municípios de F</w:t>
      </w:r>
      <w:r>
        <w:rPr>
          <w:b/>
        </w:rPr>
        <w:t xml:space="preserve">eijó, Jordão, Manoel Urbano, Plácido de Castro, Acrelândia e Santa Rosa do Purus </w:t>
      </w:r>
      <w:r>
        <w:t>não responderam sobre as reuniões e suas resoluções.</w:t>
      </w:r>
    </w:p>
    <w:p w:rsidR="00654E2C" w:rsidRDefault="00AE0CB0">
      <w:pPr>
        <w:ind w:left="801"/>
      </w:pPr>
      <w:r>
        <w:t>Considerando todas as reuniões plenárias do Conselho, quantas reuniões foram realizadas no de 2022?</w:t>
      </w:r>
    </w:p>
    <w:p w:rsidR="00654E2C" w:rsidRDefault="00AE0CB0">
      <w:pPr>
        <w:spacing w:after="20"/>
        <w:ind w:left="271" w:firstLine="536"/>
      </w:pPr>
      <w:r>
        <w:t xml:space="preserve">Dos 20 Conselhos que responderam que tem calendário, quatro não possuem, isto é: </w:t>
      </w:r>
      <w:r>
        <w:rPr>
          <w:b/>
        </w:rPr>
        <w:t>Santa Rosa do Purus</w:t>
      </w:r>
      <w:r>
        <w:t xml:space="preserve">, </w:t>
      </w:r>
      <w:r>
        <w:rPr>
          <w:b/>
        </w:rPr>
        <w:t xml:space="preserve">Jordão, Manoel Urbano </w:t>
      </w:r>
      <w:r>
        <w:t xml:space="preserve">e </w:t>
      </w:r>
      <w:r>
        <w:rPr>
          <w:b/>
        </w:rPr>
        <w:t>Porto Acre.</w:t>
      </w:r>
    </w:p>
    <w:p w:rsidR="00654E2C" w:rsidRDefault="00AE0CB0">
      <w:pPr>
        <w:spacing w:after="29"/>
        <w:ind w:left="801"/>
      </w:pPr>
      <w:r>
        <w:t xml:space="preserve">Dos 20 conselhos </w:t>
      </w:r>
      <w:r>
        <w:t>que responderam sobre as reuniões plenárias ficou destacado da seguinte forma:</w:t>
      </w:r>
    </w:p>
    <w:p w:rsidR="00654E2C" w:rsidRDefault="00AE0CB0">
      <w:pPr>
        <w:numPr>
          <w:ilvl w:val="0"/>
          <w:numId w:val="21"/>
        </w:numPr>
        <w:spacing w:after="9"/>
        <w:ind w:firstLine="259"/>
      </w:pPr>
      <w:r>
        <w:t xml:space="preserve">Até 06 reuniões, um Conselho respondeu: </w:t>
      </w:r>
      <w:r>
        <w:rPr>
          <w:b/>
        </w:rPr>
        <w:t>Tarauacá</w:t>
      </w:r>
    </w:p>
    <w:p w:rsidR="00654E2C" w:rsidRDefault="00AE0CB0">
      <w:pPr>
        <w:numPr>
          <w:ilvl w:val="0"/>
          <w:numId w:val="21"/>
        </w:numPr>
        <w:spacing w:after="28" w:line="269" w:lineRule="auto"/>
        <w:ind w:firstLine="259"/>
      </w:pPr>
      <w:r>
        <w:t xml:space="preserve">De 06 a 08 reuniões, cinco conselhos responderam: </w:t>
      </w:r>
      <w:r>
        <w:rPr>
          <w:b/>
        </w:rPr>
        <w:t>Santa Rosa do Purus, Acrelândia, Porto Acre</w:t>
      </w:r>
      <w:r>
        <w:t xml:space="preserve">, </w:t>
      </w:r>
      <w:r>
        <w:rPr>
          <w:b/>
        </w:rPr>
        <w:t>Brasileia e Cruzeiro do Sul.</w:t>
      </w:r>
    </w:p>
    <w:p w:rsidR="00654E2C" w:rsidRDefault="00AE0CB0">
      <w:pPr>
        <w:numPr>
          <w:ilvl w:val="0"/>
          <w:numId w:val="21"/>
        </w:numPr>
        <w:spacing w:after="32" w:line="269" w:lineRule="auto"/>
        <w:ind w:firstLine="259"/>
      </w:pPr>
      <w:r>
        <w:t xml:space="preserve">De 09 a 10 reuniões: </w:t>
      </w:r>
      <w:r>
        <w:rPr>
          <w:b/>
        </w:rPr>
        <w:t xml:space="preserve">Rodrigues Alves, Bujari, Capixaba, Xapuri, Marechal Thaumaturgo, Porto Acre e Rodrigues Alves. </w:t>
      </w:r>
    </w:p>
    <w:p w:rsidR="00654E2C" w:rsidRDefault="00AE0CB0">
      <w:pPr>
        <w:numPr>
          <w:ilvl w:val="0"/>
          <w:numId w:val="21"/>
        </w:numPr>
        <w:spacing w:after="133" w:line="269" w:lineRule="auto"/>
        <w:ind w:firstLine="259"/>
      </w:pPr>
      <w:r>
        <w:t xml:space="preserve">Mais de 10 reuniões: </w:t>
      </w:r>
      <w:r>
        <w:rPr>
          <w:b/>
        </w:rPr>
        <w:t>Porto Walter, Mâncio Lima</w:t>
      </w:r>
      <w:r>
        <w:t xml:space="preserve">, </w:t>
      </w:r>
      <w:r>
        <w:rPr>
          <w:b/>
        </w:rPr>
        <w:t xml:space="preserve">Sena Madureira, Epitaciolândia e Rio Branco. </w:t>
      </w:r>
    </w:p>
    <w:p w:rsidR="00654E2C" w:rsidRDefault="00AE0CB0">
      <w:pPr>
        <w:spacing w:after="409"/>
        <w:ind w:left="271" w:firstLine="536"/>
      </w:pPr>
      <w:r>
        <w:t>Evidencia-se que maior parte dos CMAS não rea</w:t>
      </w:r>
      <w:r>
        <w:t>liza reunião ordinária mensal. Apenas 5 Conselhos têm garantido reuniões, conforme dispõe a legislação.</w:t>
      </w:r>
    </w:p>
    <w:p w:rsidR="00654E2C" w:rsidRDefault="00AE0CB0">
      <w:pPr>
        <w:spacing w:after="207" w:line="269" w:lineRule="auto"/>
        <w:ind w:hanging="10"/>
      </w:pPr>
      <w:r>
        <w:rPr>
          <w:b/>
        </w:rPr>
        <w:t>4.7 – DAS ATIVIDADES DOS CMAS</w:t>
      </w:r>
    </w:p>
    <w:p w:rsidR="00654E2C" w:rsidRDefault="00AE0CB0">
      <w:pPr>
        <w:spacing w:after="74" w:line="265" w:lineRule="auto"/>
        <w:ind w:left="578" w:right="111" w:hanging="10"/>
        <w:jc w:val="right"/>
      </w:pPr>
      <w:r>
        <w:t>No gráfico abaixo apresentamos, conforme resposta dos municípios em relação as atividades realizadas em 2023:</w:t>
      </w:r>
    </w:p>
    <w:p w:rsidR="00654E2C" w:rsidRDefault="00654E2C">
      <w:pPr>
        <w:sectPr w:rsidR="00654E2C">
          <w:headerReference w:type="even" r:id="rId154"/>
          <w:headerReference w:type="default" r:id="rId155"/>
          <w:footerReference w:type="even" r:id="rId156"/>
          <w:footerReference w:type="default" r:id="rId157"/>
          <w:headerReference w:type="first" r:id="rId158"/>
          <w:footerReference w:type="first" r:id="rId159"/>
          <w:footnotePr>
            <w:numRestart w:val="eachPage"/>
          </w:footnotePr>
          <w:pgSz w:w="11906" w:h="16838"/>
          <w:pgMar w:top="1344" w:right="1478" w:bottom="454" w:left="669" w:header="414" w:footer="282" w:gutter="0"/>
          <w:cols w:space="720"/>
          <w:titlePg/>
        </w:sectPr>
      </w:pPr>
    </w:p>
    <w:p w:rsidR="00654E2C" w:rsidRDefault="00AE0CB0">
      <w:pPr>
        <w:spacing w:after="221" w:line="238" w:lineRule="auto"/>
        <w:ind w:left="18" w:hanging="10"/>
        <w:jc w:val="left"/>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simplePos x="0" y="0"/>
                <wp:positionH relativeFrom="column">
                  <wp:posOffset>-77861</wp:posOffset>
                </wp:positionH>
                <wp:positionV relativeFrom="paragraph">
                  <wp:posOffset>-185468</wp:posOffset>
                </wp:positionV>
                <wp:extent cx="55151" cy="4035382"/>
                <wp:effectExtent l="0" t="0" r="0" b="0"/>
                <wp:wrapSquare wrapText="bothSides"/>
                <wp:docPr id="107798" name="Group 107798"/>
                <wp:cNvGraphicFramePr/>
                <a:graphic xmlns:a="http://schemas.openxmlformats.org/drawingml/2006/main">
                  <a:graphicData uri="http://schemas.microsoft.com/office/word/2010/wordprocessingGroup">
                    <wpg:wgp>
                      <wpg:cNvGrpSpPr/>
                      <wpg:grpSpPr>
                        <a:xfrm>
                          <a:off x="0" y="0"/>
                          <a:ext cx="55151" cy="4035382"/>
                          <a:chOff x="0" y="0"/>
                          <a:chExt cx="55151" cy="4035382"/>
                        </a:xfrm>
                      </wpg:grpSpPr>
                      <wps:wsp>
                        <wps:cNvPr id="8678" name="Shape 8678"/>
                        <wps:cNvSpPr/>
                        <wps:spPr>
                          <a:xfrm>
                            <a:off x="0" y="0"/>
                            <a:ext cx="55151" cy="4035382"/>
                          </a:xfrm>
                          <a:custGeom>
                            <a:avLst/>
                            <a:gdLst/>
                            <a:ahLst/>
                            <a:cxnLst/>
                            <a:rect l="0" t="0" r="0" b="0"/>
                            <a:pathLst>
                              <a:path w="55151" h="4035382">
                                <a:moveTo>
                                  <a:pt x="55151" y="4035382"/>
                                </a:moveTo>
                                <a:lnTo>
                                  <a:pt x="0" y="4035382"/>
                                </a:lnTo>
                                <a:lnTo>
                                  <a:pt x="0" y="0"/>
                                </a:lnTo>
                              </a:path>
                            </a:pathLst>
                          </a:custGeom>
                          <a:ln w="9017" cap="flat">
                            <a:round/>
                          </a:ln>
                        </wps:spPr>
                        <wps:style>
                          <a:lnRef idx="1">
                            <a:srgbClr val="DEDDDD"/>
                          </a:lnRef>
                          <a:fillRef idx="0">
                            <a:srgbClr val="000000">
                              <a:alpha val="0"/>
                            </a:srgbClr>
                          </a:fillRef>
                          <a:effectRef idx="0">
                            <a:scrgbClr r="0" g="0" b="0"/>
                          </a:effectRef>
                          <a:fontRef idx="none"/>
                        </wps:style>
                        <wps:bodyPr/>
                      </wps:wsp>
                    </wpg:wgp>
                  </a:graphicData>
                </a:graphic>
              </wp:anchor>
            </w:drawing>
          </mc:Choice>
          <mc:Fallback>
            <w:pict>
              <v:group w14:anchorId="2C8D44CB" id="Group 107798" o:spid="_x0000_s1026" style="position:absolute;margin-left:-6.15pt;margin-top:-14.6pt;width:4.35pt;height:317.75pt;z-index:251671552" coordsize="551,40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">
                <v:shape id="Shape 8678" o:spid="_x0000_s1027" style="position:absolute;width:551;height:40353;visibility:visible;mso-wrap-style:square;v-text-anchor:top" coordsize="55151,403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9JNsQA&#10;AADdAAAADwAAAGRycy9kb3ducmV2LnhtbERPTWsCMRC9C/0PYQreNNtirWyNUgpS24PiVmiPw2a6&#10;WbqZhCTq6q9vDoLHx/ueL3vbiSOF2DpW8DAuQBDXTrfcKNh/rUYzEDEha+wck4IzRVgu7gZzLLU7&#10;8Y6OVWpEDuFYogKTki+ljLUhi3HsPHHmfl2wmDIMjdQBTzncdvKxKKbSYsu5waCnN0P1X3WwCrY7&#10;832onlbV5OP953N/8ZtJ8Bulhvf96wuIRH26ia/utVYwmz7nuflNf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PSTbEAAAA3QAAAA8AAAAAAAAAAAAAAAAAmAIAAGRycy9k&#10;b3ducmV2LnhtbFBLBQYAAAAABAAEAPUAAACJAwAAAAA=&#10;" path="m55151,4035382r-55151,l,e" filled="f" strokecolor="#dedddd" strokeweight=".71pt">
                  <v:path arrowok="t" textboxrect="0,0,55151,4035382"/>
                </v:shape>
                <w10:wrap type="square"/>
              </v:group>
            </w:pict>
          </mc:Fallback>
        </mc:AlternateContent>
      </w:r>
      <w:r>
        <w:rPr>
          <w:rFonts w:ascii="Calibri" w:eastAsia="Calibri" w:hAnsi="Calibri" w:cs="Calibri"/>
          <w:sz w:val="17"/>
        </w:rPr>
        <w:t>Regulamentou, por meio de resolução própria, a inscrição das entidades e organizações de assistência social, bem como dos serviços, programas, projetos e benefícios socioassistenciais?</w:t>
      </w:r>
    </w:p>
    <w:p w:rsidR="00654E2C" w:rsidRDefault="00AE0CB0">
      <w:pPr>
        <w:spacing w:after="306" w:line="265" w:lineRule="auto"/>
        <w:ind w:left="86" w:right="76" w:hanging="10"/>
        <w:jc w:val="center"/>
      </w:pPr>
      <w:r>
        <w:rPr>
          <w:rFonts w:ascii="Calibri" w:eastAsia="Calibri" w:hAnsi="Calibri" w:cs="Calibri"/>
          <w:sz w:val="17"/>
        </w:rPr>
        <w:t>Fiscaliz</w:t>
      </w:r>
      <w:r>
        <w:rPr>
          <w:rFonts w:ascii="Calibri" w:eastAsia="Calibri" w:hAnsi="Calibri" w:cs="Calibri"/>
          <w:sz w:val="17"/>
        </w:rPr>
        <w:t>a os serviços, programas, projetos e benefícios socioassistenciais do SUAS?</w:t>
      </w:r>
    </w:p>
    <w:p w:rsidR="00654E2C" w:rsidRDefault="00AE0CB0">
      <w:pPr>
        <w:spacing w:after="430" w:line="238" w:lineRule="auto"/>
        <w:ind w:left="1811" w:hanging="1803"/>
        <w:jc w:val="left"/>
      </w:pPr>
      <w:r>
        <w:rPr>
          <w:rFonts w:ascii="Calibri" w:eastAsia="Calibri" w:hAnsi="Calibri" w:cs="Calibri"/>
          <w:sz w:val="17"/>
        </w:rPr>
        <w:t>Houve atualização do Plano Municipal de Assistência Social do Município</w:t>
      </w:r>
    </w:p>
    <w:p w:rsidR="00654E2C" w:rsidRDefault="00AE0CB0">
      <w:pPr>
        <w:spacing w:after="532" w:line="238" w:lineRule="auto"/>
        <w:ind w:left="991" w:hanging="10"/>
        <w:jc w:val="left"/>
      </w:pPr>
      <w:r>
        <w:rPr>
          <w:rFonts w:ascii="Calibri" w:eastAsia="Calibri" w:hAnsi="Calibri" w:cs="Calibri"/>
          <w:sz w:val="17"/>
        </w:rPr>
        <w:t>Fiscaliza e acompanha o Programa Bolsa Família</w:t>
      </w:r>
    </w:p>
    <w:p w:rsidR="00654E2C" w:rsidRDefault="00AE0CB0">
      <w:pPr>
        <w:spacing w:after="408" w:line="265" w:lineRule="auto"/>
        <w:ind w:left="86" w:right="72" w:hanging="10"/>
        <w:jc w:val="center"/>
      </w:pPr>
      <w:r>
        <w:rPr>
          <w:rFonts w:ascii="Calibri" w:eastAsia="Calibri" w:hAnsi="Calibri" w:cs="Calibri"/>
          <w:sz w:val="17"/>
        </w:rPr>
        <w:t>É a instância do Controle Social do Programa Bolsa Família</w:t>
      </w:r>
    </w:p>
    <w:p w:rsidR="00654E2C" w:rsidRDefault="00AE0CB0">
      <w:pPr>
        <w:spacing w:after="0" w:line="265" w:lineRule="auto"/>
        <w:ind w:left="86" w:hanging="10"/>
        <w:jc w:val="center"/>
      </w:pPr>
      <w:r>
        <w:rPr>
          <w:rFonts w:ascii="Calibri" w:eastAsia="Calibri" w:hAnsi="Calibri" w:cs="Calibri"/>
          <w:sz w:val="17"/>
        </w:rPr>
        <w:t>Participou do planejamento da execução dos recursos do</w:t>
      </w:r>
    </w:p>
    <w:p w:rsidR="00654E2C" w:rsidRDefault="00AE0CB0">
      <w:pPr>
        <w:spacing w:after="408" w:line="265" w:lineRule="auto"/>
        <w:ind w:left="86" w:right="2" w:hanging="10"/>
        <w:jc w:val="center"/>
      </w:pPr>
      <w:r>
        <w:rPr>
          <w:rFonts w:ascii="Calibri" w:eastAsia="Calibri" w:hAnsi="Calibri" w:cs="Calibri"/>
          <w:sz w:val="17"/>
        </w:rPr>
        <w:t>IGD_SUAS</w:t>
      </w:r>
    </w:p>
    <w:p w:rsidR="00654E2C" w:rsidRDefault="00AE0CB0">
      <w:pPr>
        <w:spacing w:after="381" w:line="238" w:lineRule="auto"/>
        <w:ind w:left="18" w:hanging="10"/>
        <w:jc w:val="left"/>
      </w:pPr>
      <w:r>
        <w:rPr>
          <w:rFonts w:ascii="Calibri" w:eastAsia="Calibri" w:hAnsi="Calibri" w:cs="Calibri"/>
          <w:sz w:val="17"/>
        </w:rPr>
        <w:t>Deliberou sobre a proposta anual de orçamento do executivo</w:t>
      </w:r>
    </w:p>
    <w:p w:rsidR="00654E2C" w:rsidRDefault="00AE0CB0">
      <w:pPr>
        <w:spacing w:after="201" w:line="259" w:lineRule="auto"/>
        <w:ind w:left="0" w:right="74" w:firstLine="0"/>
        <w:jc w:val="right"/>
      </w:pPr>
      <w:r>
        <w:rPr>
          <w:rFonts w:ascii="Calibri" w:eastAsia="Calibri" w:hAnsi="Calibri" w:cs="Calibri"/>
          <w:color w:val="7C7D7D"/>
          <w:sz w:val="17"/>
        </w:rPr>
        <w:t>0</w:t>
      </w:r>
    </w:p>
    <w:p w:rsidR="00654E2C" w:rsidRDefault="00AE0CB0">
      <w:pPr>
        <w:pStyle w:val="Ttulo4"/>
        <w:spacing w:after="62"/>
        <w:ind w:left="0" w:firstLine="0"/>
        <w:jc w:val="right"/>
      </w:pPr>
      <w:r>
        <w:rPr>
          <w:rFonts w:ascii="Calibri" w:eastAsia="Calibri" w:hAnsi="Calibri" w:cs="Calibri"/>
          <w:i w:val="0"/>
          <w:sz w:val="23"/>
        </w:rPr>
        <w:t>NÃO</w:t>
      </w:r>
    </w:p>
    <w:p w:rsidR="00654E2C" w:rsidRDefault="00AE0CB0">
      <w:pPr>
        <w:pStyle w:val="Ttulo5"/>
        <w:tabs>
          <w:tab w:val="center" w:pos="369"/>
          <w:tab w:val="center" w:pos="2508"/>
        </w:tabs>
        <w:ind w:left="0" w:firstLine="0"/>
      </w:pPr>
      <w:r>
        <w:rPr>
          <w:rFonts w:ascii="Calibri" w:eastAsia="Calibri" w:hAnsi="Calibri" w:cs="Calibri"/>
          <w:b w:val="0"/>
          <w:i w:val="0"/>
          <w:color w:val="000000"/>
          <w:sz w:val="22"/>
        </w:rPr>
        <w:tab/>
      </w:r>
      <w:r>
        <w:t>Ord.</w:t>
      </w:r>
      <w:r>
        <w:tab/>
        <w:t>Situação</w:t>
      </w:r>
    </w:p>
    <w:p w:rsidR="00654E2C" w:rsidRDefault="00AE0CB0">
      <w:pPr>
        <w:numPr>
          <w:ilvl w:val="0"/>
          <w:numId w:val="22"/>
        </w:numPr>
        <w:spacing w:after="259" w:line="259" w:lineRule="auto"/>
        <w:ind w:right="1419" w:firstLine="1356"/>
        <w:jc w:val="left"/>
      </w:pPr>
      <w:r>
        <w:rPr>
          <w:rFonts w:ascii="Calibri" w:eastAsia="Calibri" w:hAnsi="Calibri" w:cs="Calibri"/>
          <w:b/>
          <w:color w:val="686868"/>
          <w:sz w:val="23"/>
        </w:rPr>
        <w:t xml:space="preserve">7 </w:t>
      </w:r>
    </w:p>
    <w:p w:rsidR="00654E2C" w:rsidRDefault="00AE0CB0">
      <w:pPr>
        <w:spacing w:after="0" w:line="259" w:lineRule="auto"/>
        <w:ind w:left="689" w:hanging="10"/>
        <w:jc w:val="left"/>
      </w:pPr>
      <w:r>
        <w:rPr>
          <w:rFonts w:ascii="Calibri" w:eastAsia="Calibri" w:hAnsi="Calibri" w:cs="Calibri"/>
          <w:b/>
          <w:color w:val="686868"/>
          <w:sz w:val="23"/>
        </w:rPr>
        <w:t xml:space="preserve">4 </w:t>
      </w:r>
    </w:p>
    <w:p w:rsidR="00654E2C" w:rsidRDefault="00AE0CB0">
      <w:pPr>
        <w:spacing w:after="250" w:line="259" w:lineRule="auto"/>
        <w:ind w:left="3402" w:hanging="10"/>
        <w:jc w:val="left"/>
      </w:pPr>
      <w:r>
        <w:rPr>
          <w:rFonts w:ascii="Calibri" w:eastAsia="Calibri" w:hAnsi="Calibri" w:cs="Calibri"/>
          <w:b/>
          <w:color w:val="686868"/>
          <w:sz w:val="23"/>
        </w:rPr>
        <w:t xml:space="preserve">16 </w:t>
      </w:r>
    </w:p>
    <w:p w:rsidR="00654E2C" w:rsidRDefault="00AE0CB0">
      <w:pPr>
        <w:numPr>
          <w:ilvl w:val="0"/>
          <w:numId w:val="22"/>
        </w:numPr>
        <w:spacing w:after="259" w:line="259" w:lineRule="auto"/>
        <w:ind w:right="1419" w:firstLine="1356"/>
        <w:jc w:val="left"/>
      </w:pPr>
      <w:r>
        <w:rPr>
          <w:rFonts w:ascii="Calibri" w:eastAsia="Calibri" w:hAnsi="Calibri" w:cs="Calibri"/>
          <w:b/>
          <w:color w:val="686868"/>
          <w:sz w:val="23"/>
        </w:rPr>
        <w:t xml:space="preserve">7 </w:t>
      </w:r>
    </w:p>
    <w:p w:rsidR="00654E2C" w:rsidRDefault="00AE0CB0">
      <w:pPr>
        <w:spacing w:after="0" w:line="259" w:lineRule="auto"/>
        <w:ind w:left="236" w:hanging="10"/>
        <w:jc w:val="left"/>
      </w:pPr>
      <w:r>
        <w:rPr>
          <w:rFonts w:ascii="Calibri" w:eastAsia="Calibri" w:hAnsi="Calibri" w:cs="Calibri"/>
          <w:b/>
          <w:color w:val="686868"/>
          <w:sz w:val="23"/>
        </w:rPr>
        <w:t xml:space="preserve">2 </w:t>
      </w:r>
    </w:p>
    <w:p w:rsidR="00654E2C" w:rsidRDefault="00AE0CB0">
      <w:pPr>
        <w:spacing w:after="250" w:line="259" w:lineRule="auto"/>
        <w:ind w:left="10" w:right="226" w:hanging="10"/>
        <w:jc w:val="right"/>
      </w:pPr>
      <w:r>
        <w:rPr>
          <w:rFonts w:ascii="Calibri" w:eastAsia="Calibri" w:hAnsi="Calibri" w:cs="Calibri"/>
          <w:b/>
          <w:color w:val="686868"/>
          <w:sz w:val="23"/>
        </w:rPr>
        <w:t xml:space="preserve">18 </w:t>
      </w:r>
    </w:p>
    <w:p w:rsidR="00654E2C" w:rsidRDefault="00AE0CB0">
      <w:pPr>
        <w:spacing w:after="0" w:line="259" w:lineRule="auto"/>
        <w:ind w:left="-5" w:hanging="10"/>
        <w:jc w:val="left"/>
      </w:pPr>
      <w:r>
        <w:rPr>
          <w:rFonts w:ascii="Calibri" w:eastAsia="Calibri" w:hAnsi="Calibri" w:cs="Calibri"/>
          <w:b/>
          <w:color w:val="686868"/>
          <w:sz w:val="23"/>
        </w:rPr>
        <w:t xml:space="preserve">1 </w:t>
      </w:r>
    </w:p>
    <w:p w:rsidR="00654E2C" w:rsidRDefault="00AE0CB0">
      <w:pPr>
        <w:spacing w:after="250" w:line="259" w:lineRule="auto"/>
        <w:ind w:left="10" w:right="-15" w:hanging="10"/>
        <w:jc w:val="right"/>
      </w:pPr>
      <w:r>
        <w:rPr>
          <w:rFonts w:ascii="Calibri" w:eastAsia="Calibri" w:hAnsi="Calibri" w:cs="Calibri"/>
          <w:b/>
          <w:color w:val="686868"/>
          <w:sz w:val="23"/>
        </w:rPr>
        <w:t xml:space="preserve">19 </w:t>
      </w:r>
    </w:p>
    <w:p w:rsidR="00654E2C" w:rsidRDefault="00AE0CB0">
      <w:pPr>
        <w:spacing w:after="0" w:line="259" w:lineRule="auto"/>
        <w:ind w:left="236" w:hanging="10"/>
        <w:jc w:val="left"/>
      </w:pPr>
      <w:r>
        <w:rPr>
          <w:rFonts w:ascii="Calibri" w:eastAsia="Calibri" w:hAnsi="Calibri" w:cs="Calibri"/>
          <w:b/>
          <w:color w:val="686868"/>
          <w:sz w:val="23"/>
        </w:rPr>
        <w:t xml:space="preserve">2 </w:t>
      </w:r>
    </w:p>
    <w:p w:rsidR="00654E2C" w:rsidRDefault="00AE0CB0">
      <w:pPr>
        <w:spacing w:after="250" w:line="259" w:lineRule="auto"/>
        <w:ind w:left="10" w:right="226" w:hanging="10"/>
        <w:jc w:val="right"/>
      </w:pPr>
      <w:r>
        <w:rPr>
          <w:rFonts w:ascii="Calibri" w:eastAsia="Calibri" w:hAnsi="Calibri" w:cs="Calibri"/>
          <w:b/>
          <w:color w:val="686868"/>
          <w:sz w:val="23"/>
        </w:rPr>
        <w:t xml:space="preserve">18 </w:t>
      </w:r>
    </w:p>
    <w:p w:rsidR="00654E2C" w:rsidRDefault="00AE0CB0">
      <w:pPr>
        <w:spacing w:after="0" w:line="259" w:lineRule="auto"/>
        <w:ind w:left="-5" w:hanging="10"/>
        <w:jc w:val="left"/>
      </w:pPr>
      <w:r>
        <w:rPr>
          <w:rFonts w:ascii="Calibri" w:eastAsia="Calibri" w:hAnsi="Calibri" w:cs="Calibri"/>
          <w:b/>
          <w:color w:val="686868"/>
          <w:sz w:val="23"/>
        </w:rPr>
        <w:t xml:space="preserve">1 </w:t>
      </w:r>
    </w:p>
    <w:p w:rsidR="00654E2C" w:rsidRDefault="00AE0CB0">
      <w:pPr>
        <w:spacing w:after="179" w:line="259" w:lineRule="auto"/>
        <w:ind w:left="10" w:right="-15" w:hanging="10"/>
        <w:jc w:val="right"/>
      </w:pPr>
      <w:r>
        <w:rPr>
          <w:rFonts w:ascii="Calibri" w:eastAsia="Calibri" w:hAnsi="Calibri" w:cs="Calibri"/>
          <w:b/>
          <w:color w:val="686868"/>
          <w:sz w:val="23"/>
        </w:rPr>
        <w:t xml:space="preserve">19 </w:t>
      </w:r>
    </w:p>
    <w:p w:rsidR="00654E2C" w:rsidRDefault="00AE0CB0">
      <w:pPr>
        <w:tabs>
          <w:tab w:val="center" w:pos="565"/>
          <w:tab w:val="center" w:pos="1017"/>
          <w:tab w:val="center" w:pos="1470"/>
          <w:tab w:val="center" w:pos="1922"/>
          <w:tab w:val="center" w:pos="2375"/>
          <w:tab w:val="center" w:pos="2827"/>
          <w:tab w:val="center" w:pos="3280"/>
          <w:tab w:val="center" w:pos="3732"/>
          <w:tab w:val="right" w:pos="4350"/>
        </w:tabs>
        <w:spacing w:after="201" w:line="259" w:lineRule="auto"/>
        <w:ind w:left="0" w:firstLine="0"/>
        <w:jc w:val="left"/>
      </w:pPr>
      <w:r>
        <w:rPr>
          <w:rFonts w:ascii="Calibri" w:eastAsia="Calibri" w:hAnsi="Calibri" w:cs="Calibri"/>
          <w:color w:val="7C7D7D"/>
          <w:sz w:val="17"/>
        </w:rPr>
        <w:t>2</w:t>
      </w:r>
      <w:r>
        <w:rPr>
          <w:rFonts w:ascii="Calibri" w:eastAsia="Calibri" w:hAnsi="Calibri" w:cs="Calibri"/>
          <w:color w:val="7C7D7D"/>
          <w:sz w:val="17"/>
        </w:rPr>
        <w:tab/>
        <w:t>4</w:t>
      </w:r>
      <w:r>
        <w:rPr>
          <w:rFonts w:ascii="Calibri" w:eastAsia="Calibri" w:hAnsi="Calibri" w:cs="Calibri"/>
          <w:color w:val="7C7D7D"/>
          <w:sz w:val="17"/>
        </w:rPr>
        <w:tab/>
        <w:t>6</w:t>
      </w:r>
      <w:r>
        <w:rPr>
          <w:rFonts w:ascii="Calibri" w:eastAsia="Calibri" w:hAnsi="Calibri" w:cs="Calibri"/>
          <w:color w:val="7C7D7D"/>
          <w:sz w:val="17"/>
        </w:rPr>
        <w:tab/>
        <w:t>8</w:t>
      </w:r>
      <w:r>
        <w:rPr>
          <w:rFonts w:ascii="Calibri" w:eastAsia="Calibri" w:hAnsi="Calibri" w:cs="Calibri"/>
          <w:color w:val="7C7D7D"/>
          <w:sz w:val="17"/>
        </w:rPr>
        <w:tab/>
        <w:t>10</w:t>
      </w:r>
      <w:r>
        <w:rPr>
          <w:rFonts w:ascii="Calibri" w:eastAsia="Calibri" w:hAnsi="Calibri" w:cs="Calibri"/>
          <w:color w:val="7C7D7D"/>
          <w:sz w:val="17"/>
        </w:rPr>
        <w:tab/>
        <w:t>12</w:t>
      </w:r>
      <w:r>
        <w:rPr>
          <w:rFonts w:ascii="Calibri" w:eastAsia="Calibri" w:hAnsi="Calibri" w:cs="Calibri"/>
          <w:color w:val="7C7D7D"/>
          <w:sz w:val="17"/>
        </w:rPr>
        <w:tab/>
        <w:t>14</w:t>
      </w:r>
      <w:r>
        <w:rPr>
          <w:rFonts w:ascii="Calibri" w:eastAsia="Calibri" w:hAnsi="Calibri" w:cs="Calibri"/>
          <w:color w:val="7C7D7D"/>
          <w:sz w:val="17"/>
        </w:rPr>
        <w:tab/>
        <w:t>16</w:t>
      </w:r>
      <w:r>
        <w:rPr>
          <w:rFonts w:ascii="Calibri" w:eastAsia="Calibri" w:hAnsi="Calibri" w:cs="Calibri"/>
          <w:color w:val="7C7D7D"/>
          <w:sz w:val="17"/>
        </w:rPr>
        <w:tab/>
        <w:t>18</w:t>
      </w:r>
      <w:r>
        <w:rPr>
          <w:rFonts w:ascii="Calibri" w:eastAsia="Calibri" w:hAnsi="Calibri" w:cs="Calibri"/>
          <w:color w:val="7C7D7D"/>
          <w:sz w:val="17"/>
        </w:rPr>
        <w:tab/>
        <w:t>20</w:t>
      </w:r>
    </w:p>
    <w:p w:rsidR="00654E2C" w:rsidRDefault="00AE0CB0">
      <w:pPr>
        <w:pStyle w:val="Ttulo4"/>
        <w:spacing w:after="49"/>
        <w:ind w:left="115" w:firstLine="0"/>
      </w:pPr>
      <w:r>
        <w:rPr>
          <w:rFonts w:ascii="Calibri" w:eastAsia="Calibri" w:hAnsi="Calibri" w:cs="Calibri"/>
          <w:i w:val="0"/>
          <w:sz w:val="23"/>
        </w:rPr>
        <w:t>SIM</w:t>
      </w:r>
    </w:p>
    <w:p w:rsidR="00654E2C" w:rsidRDefault="00AE0CB0">
      <w:pPr>
        <w:spacing w:after="0" w:line="259" w:lineRule="auto"/>
        <w:ind w:left="2032" w:firstLine="0"/>
        <w:jc w:val="center"/>
      </w:pPr>
      <w:r>
        <w:rPr>
          <w:b/>
          <w:i/>
        </w:rPr>
        <w:t>Sim</w:t>
      </w:r>
    </w:p>
    <w:p w:rsidR="00654E2C" w:rsidRDefault="00654E2C">
      <w:pPr>
        <w:sectPr w:rsidR="00654E2C">
          <w:footnotePr>
            <w:numRestart w:val="eachPage"/>
          </w:footnotePr>
          <w:type w:val="continuous"/>
          <w:pgSz w:w="11906" w:h="16838"/>
          <w:pgMar w:top="1440" w:right="1743" w:bottom="1440" w:left="1062" w:header="720" w:footer="720" w:gutter="0"/>
          <w:cols w:num="2" w:space="221"/>
        </w:sectPr>
      </w:pPr>
    </w:p>
    <w:tbl>
      <w:tblPr>
        <w:tblStyle w:val="TableGrid"/>
        <w:tblW w:w="8633" w:type="dxa"/>
        <w:tblInd w:w="236" w:type="dxa"/>
        <w:tblCellMar>
          <w:top w:w="27" w:type="dxa"/>
          <w:left w:w="431" w:type="dxa"/>
          <w:bottom w:w="0" w:type="dxa"/>
          <w:right w:w="115" w:type="dxa"/>
        </w:tblCellMar>
        <w:tblLook w:val="04A0" w:firstRow="1" w:lastRow="0" w:firstColumn="1" w:lastColumn="0" w:noHBand="0" w:noVBand="1"/>
      </w:tblPr>
      <w:tblGrid>
        <w:gridCol w:w="1173"/>
        <w:gridCol w:w="3514"/>
        <w:gridCol w:w="974"/>
        <w:gridCol w:w="384"/>
        <w:gridCol w:w="478"/>
        <w:gridCol w:w="452"/>
        <w:gridCol w:w="426"/>
        <w:gridCol w:w="315"/>
        <w:gridCol w:w="917"/>
      </w:tblGrid>
      <w:tr w:rsidR="00654E2C">
        <w:trPr>
          <w:trHeight w:val="344"/>
        </w:trPr>
        <w:tc>
          <w:tcPr>
            <w:tcW w:w="1173" w:type="dxa"/>
            <w:vMerge w:val="restart"/>
            <w:tcBorders>
              <w:top w:val="single" w:sz="4" w:space="0" w:color="999999"/>
              <w:left w:val="nil"/>
              <w:bottom w:val="nil"/>
              <w:right w:val="single" w:sz="4" w:space="0" w:color="999999"/>
            </w:tcBorders>
          </w:tcPr>
          <w:p w:rsidR="00654E2C" w:rsidRDefault="00AE0CB0">
            <w:pPr>
              <w:spacing w:after="154" w:line="259" w:lineRule="auto"/>
              <w:ind w:left="472" w:firstLine="0"/>
              <w:jc w:val="left"/>
            </w:pPr>
            <w:r>
              <w:rPr>
                <w:i/>
              </w:rPr>
              <w:t>1</w:t>
            </w:r>
          </w:p>
          <w:p w:rsidR="00654E2C" w:rsidRDefault="00AE0CB0">
            <w:pPr>
              <w:spacing w:after="0" w:line="259" w:lineRule="auto"/>
              <w:ind w:left="472" w:firstLine="0"/>
              <w:jc w:val="left"/>
            </w:pPr>
            <w:r>
              <w:rPr>
                <w:i/>
              </w:rPr>
              <w:t>2</w:t>
            </w:r>
          </w:p>
        </w:tc>
        <w:tc>
          <w:tcPr>
            <w:tcW w:w="3514" w:type="dxa"/>
            <w:tcBorders>
              <w:top w:val="single" w:sz="4" w:space="0" w:color="999999"/>
              <w:left w:val="single" w:sz="4" w:space="0" w:color="999999"/>
              <w:bottom w:val="nil"/>
              <w:right w:val="nil"/>
            </w:tcBorders>
            <w:shd w:val="clear" w:color="auto" w:fill="F4F2F1"/>
          </w:tcPr>
          <w:p w:rsidR="00654E2C" w:rsidRDefault="00AE0CB0">
            <w:pPr>
              <w:spacing w:after="0" w:line="259" w:lineRule="auto"/>
              <w:ind w:left="476" w:firstLine="0"/>
              <w:jc w:val="left"/>
            </w:pPr>
            <w:r>
              <w:t>até 06 reuniões</w:t>
            </w:r>
          </w:p>
        </w:tc>
        <w:tc>
          <w:tcPr>
            <w:tcW w:w="974" w:type="dxa"/>
            <w:tcBorders>
              <w:top w:val="single" w:sz="4" w:space="0" w:color="999999"/>
              <w:left w:val="nil"/>
              <w:bottom w:val="nil"/>
              <w:right w:val="nil"/>
            </w:tcBorders>
            <w:shd w:val="clear" w:color="auto" w:fill="F4F2F1"/>
            <w:vAlign w:val="center"/>
          </w:tcPr>
          <w:p w:rsidR="00654E2C" w:rsidRDefault="00654E2C">
            <w:pPr>
              <w:spacing w:after="160" w:line="259" w:lineRule="auto"/>
              <w:ind w:left="0" w:firstLine="0"/>
              <w:jc w:val="left"/>
            </w:pPr>
          </w:p>
        </w:tc>
        <w:tc>
          <w:tcPr>
            <w:tcW w:w="384" w:type="dxa"/>
            <w:tcBorders>
              <w:top w:val="single" w:sz="4" w:space="0" w:color="999999"/>
              <w:left w:val="nil"/>
              <w:bottom w:val="nil"/>
              <w:right w:val="nil"/>
            </w:tcBorders>
            <w:shd w:val="clear" w:color="auto" w:fill="F4F2F1"/>
            <w:vAlign w:val="center"/>
          </w:tcPr>
          <w:p w:rsidR="00654E2C" w:rsidRDefault="00654E2C">
            <w:pPr>
              <w:spacing w:after="160" w:line="259" w:lineRule="auto"/>
              <w:ind w:left="0" w:firstLine="0"/>
              <w:jc w:val="left"/>
            </w:pPr>
          </w:p>
        </w:tc>
        <w:tc>
          <w:tcPr>
            <w:tcW w:w="478" w:type="dxa"/>
            <w:tcBorders>
              <w:top w:val="single" w:sz="4" w:space="0" w:color="999999"/>
              <w:left w:val="nil"/>
              <w:bottom w:val="nil"/>
              <w:right w:val="nil"/>
            </w:tcBorders>
            <w:shd w:val="clear" w:color="auto" w:fill="F4F2F1"/>
            <w:vAlign w:val="center"/>
          </w:tcPr>
          <w:p w:rsidR="00654E2C" w:rsidRDefault="00654E2C">
            <w:pPr>
              <w:spacing w:after="160" w:line="259" w:lineRule="auto"/>
              <w:ind w:left="0" w:firstLine="0"/>
              <w:jc w:val="left"/>
            </w:pPr>
          </w:p>
        </w:tc>
        <w:tc>
          <w:tcPr>
            <w:tcW w:w="452" w:type="dxa"/>
            <w:tcBorders>
              <w:top w:val="single" w:sz="4" w:space="0" w:color="999999"/>
              <w:left w:val="nil"/>
              <w:bottom w:val="nil"/>
              <w:right w:val="nil"/>
            </w:tcBorders>
            <w:shd w:val="clear" w:color="auto" w:fill="F4F2F1"/>
            <w:vAlign w:val="center"/>
          </w:tcPr>
          <w:p w:rsidR="00654E2C" w:rsidRDefault="00654E2C">
            <w:pPr>
              <w:spacing w:after="160" w:line="259" w:lineRule="auto"/>
              <w:ind w:left="0" w:firstLine="0"/>
              <w:jc w:val="left"/>
            </w:pPr>
          </w:p>
        </w:tc>
        <w:tc>
          <w:tcPr>
            <w:tcW w:w="426" w:type="dxa"/>
            <w:tcBorders>
              <w:top w:val="single" w:sz="4" w:space="0" w:color="999999"/>
              <w:left w:val="nil"/>
              <w:bottom w:val="nil"/>
              <w:right w:val="nil"/>
            </w:tcBorders>
            <w:shd w:val="clear" w:color="auto" w:fill="F4F2F1"/>
            <w:vAlign w:val="center"/>
          </w:tcPr>
          <w:p w:rsidR="00654E2C" w:rsidRDefault="00654E2C">
            <w:pPr>
              <w:spacing w:after="160" w:line="259" w:lineRule="auto"/>
              <w:ind w:left="0" w:firstLine="0"/>
              <w:jc w:val="left"/>
            </w:pPr>
          </w:p>
        </w:tc>
        <w:tc>
          <w:tcPr>
            <w:tcW w:w="315" w:type="dxa"/>
            <w:tcBorders>
              <w:top w:val="single" w:sz="4" w:space="0" w:color="999999"/>
              <w:left w:val="nil"/>
              <w:bottom w:val="nil"/>
              <w:right w:val="nil"/>
            </w:tcBorders>
            <w:shd w:val="clear" w:color="auto" w:fill="F4F2F1"/>
            <w:vAlign w:val="center"/>
          </w:tcPr>
          <w:p w:rsidR="00654E2C" w:rsidRDefault="00654E2C">
            <w:pPr>
              <w:spacing w:after="160" w:line="259" w:lineRule="auto"/>
              <w:ind w:left="0" w:firstLine="0"/>
              <w:jc w:val="left"/>
            </w:pPr>
          </w:p>
        </w:tc>
        <w:tc>
          <w:tcPr>
            <w:tcW w:w="917" w:type="dxa"/>
            <w:tcBorders>
              <w:top w:val="single" w:sz="4" w:space="0" w:color="999999"/>
              <w:left w:val="nil"/>
              <w:bottom w:val="nil"/>
              <w:right w:val="nil"/>
            </w:tcBorders>
            <w:shd w:val="clear" w:color="auto" w:fill="F4F2F1"/>
          </w:tcPr>
          <w:p w:rsidR="00654E2C" w:rsidRDefault="00AE0CB0">
            <w:pPr>
              <w:spacing w:after="0" w:line="259" w:lineRule="auto"/>
              <w:ind w:left="0" w:right="287" w:firstLine="0"/>
              <w:jc w:val="center"/>
            </w:pPr>
            <w:r>
              <w:t>1</w:t>
            </w:r>
          </w:p>
        </w:tc>
      </w:tr>
      <w:tr w:rsidR="00654E2C">
        <w:trPr>
          <w:trHeight w:val="309"/>
        </w:trPr>
        <w:tc>
          <w:tcPr>
            <w:tcW w:w="0" w:type="auto"/>
            <w:vMerge/>
            <w:tcBorders>
              <w:top w:val="nil"/>
              <w:left w:val="nil"/>
              <w:bottom w:val="nil"/>
              <w:right w:val="single" w:sz="4" w:space="0" w:color="999999"/>
            </w:tcBorders>
          </w:tcPr>
          <w:p w:rsidR="00654E2C" w:rsidRDefault="00654E2C">
            <w:pPr>
              <w:spacing w:after="160" w:line="259" w:lineRule="auto"/>
              <w:ind w:left="0" w:firstLine="0"/>
              <w:jc w:val="left"/>
            </w:pPr>
          </w:p>
        </w:tc>
        <w:tc>
          <w:tcPr>
            <w:tcW w:w="3514" w:type="dxa"/>
            <w:tcBorders>
              <w:top w:val="nil"/>
              <w:left w:val="single" w:sz="4" w:space="0" w:color="999999"/>
              <w:bottom w:val="nil"/>
              <w:right w:val="nil"/>
            </w:tcBorders>
          </w:tcPr>
          <w:p w:rsidR="00654E2C" w:rsidRDefault="00AE0CB0">
            <w:pPr>
              <w:spacing w:after="0" w:line="259" w:lineRule="auto"/>
              <w:ind w:left="476" w:firstLine="0"/>
              <w:jc w:val="left"/>
            </w:pPr>
            <w:r>
              <w:t>de 06 a 08 reuniões</w:t>
            </w:r>
          </w:p>
        </w:tc>
        <w:tc>
          <w:tcPr>
            <w:tcW w:w="974" w:type="dxa"/>
            <w:tcBorders>
              <w:top w:val="nil"/>
              <w:left w:val="nil"/>
              <w:bottom w:val="nil"/>
              <w:right w:val="nil"/>
            </w:tcBorders>
            <w:vAlign w:val="center"/>
          </w:tcPr>
          <w:p w:rsidR="00654E2C" w:rsidRDefault="00654E2C">
            <w:pPr>
              <w:spacing w:after="160" w:line="259" w:lineRule="auto"/>
              <w:ind w:left="0" w:firstLine="0"/>
              <w:jc w:val="left"/>
            </w:pPr>
          </w:p>
        </w:tc>
        <w:tc>
          <w:tcPr>
            <w:tcW w:w="384" w:type="dxa"/>
            <w:tcBorders>
              <w:top w:val="nil"/>
              <w:left w:val="nil"/>
              <w:bottom w:val="nil"/>
              <w:right w:val="nil"/>
            </w:tcBorders>
            <w:vAlign w:val="center"/>
          </w:tcPr>
          <w:p w:rsidR="00654E2C" w:rsidRDefault="00654E2C">
            <w:pPr>
              <w:spacing w:after="160" w:line="259" w:lineRule="auto"/>
              <w:ind w:left="0" w:firstLine="0"/>
              <w:jc w:val="left"/>
            </w:pPr>
          </w:p>
        </w:tc>
        <w:tc>
          <w:tcPr>
            <w:tcW w:w="478" w:type="dxa"/>
            <w:tcBorders>
              <w:top w:val="nil"/>
              <w:left w:val="nil"/>
              <w:bottom w:val="nil"/>
              <w:right w:val="nil"/>
            </w:tcBorders>
            <w:vAlign w:val="center"/>
          </w:tcPr>
          <w:p w:rsidR="00654E2C" w:rsidRDefault="00654E2C">
            <w:pPr>
              <w:spacing w:after="160" w:line="259" w:lineRule="auto"/>
              <w:ind w:left="0" w:firstLine="0"/>
              <w:jc w:val="left"/>
            </w:pPr>
          </w:p>
        </w:tc>
        <w:tc>
          <w:tcPr>
            <w:tcW w:w="452" w:type="dxa"/>
            <w:tcBorders>
              <w:top w:val="nil"/>
              <w:left w:val="nil"/>
              <w:bottom w:val="nil"/>
              <w:right w:val="nil"/>
            </w:tcBorders>
          </w:tcPr>
          <w:p w:rsidR="00654E2C" w:rsidRDefault="00654E2C">
            <w:pPr>
              <w:spacing w:after="160" w:line="259" w:lineRule="auto"/>
              <w:ind w:left="0" w:firstLine="0"/>
              <w:jc w:val="left"/>
            </w:pPr>
          </w:p>
        </w:tc>
        <w:tc>
          <w:tcPr>
            <w:tcW w:w="426" w:type="dxa"/>
            <w:tcBorders>
              <w:top w:val="nil"/>
              <w:left w:val="nil"/>
              <w:bottom w:val="nil"/>
              <w:right w:val="nil"/>
            </w:tcBorders>
            <w:vAlign w:val="center"/>
          </w:tcPr>
          <w:p w:rsidR="00654E2C" w:rsidRDefault="00654E2C">
            <w:pPr>
              <w:spacing w:after="160" w:line="259" w:lineRule="auto"/>
              <w:ind w:left="0" w:firstLine="0"/>
              <w:jc w:val="left"/>
            </w:pPr>
          </w:p>
        </w:tc>
        <w:tc>
          <w:tcPr>
            <w:tcW w:w="315" w:type="dxa"/>
            <w:tcBorders>
              <w:top w:val="nil"/>
              <w:left w:val="nil"/>
              <w:bottom w:val="nil"/>
              <w:right w:val="nil"/>
            </w:tcBorders>
          </w:tcPr>
          <w:p w:rsidR="00654E2C" w:rsidRDefault="00654E2C">
            <w:pPr>
              <w:spacing w:after="160" w:line="259" w:lineRule="auto"/>
              <w:ind w:left="0" w:firstLine="0"/>
              <w:jc w:val="left"/>
            </w:pPr>
          </w:p>
        </w:tc>
        <w:tc>
          <w:tcPr>
            <w:tcW w:w="917" w:type="dxa"/>
            <w:tcBorders>
              <w:top w:val="nil"/>
              <w:left w:val="nil"/>
              <w:bottom w:val="nil"/>
              <w:right w:val="nil"/>
            </w:tcBorders>
          </w:tcPr>
          <w:p w:rsidR="00654E2C" w:rsidRDefault="00AE0CB0">
            <w:pPr>
              <w:spacing w:after="0" w:line="259" w:lineRule="auto"/>
              <w:ind w:left="0" w:right="287" w:firstLine="0"/>
              <w:jc w:val="center"/>
            </w:pPr>
            <w:r>
              <w:t>5</w:t>
            </w:r>
          </w:p>
        </w:tc>
      </w:tr>
      <w:tr w:rsidR="00654E2C">
        <w:trPr>
          <w:trHeight w:val="313"/>
        </w:trPr>
        <w:tc>
          <w:tcPr>
            <w:tcW w:w="1173" w:type="dxa"/>
            <w:tcBorders>
              <w:top w:val="nil"/>
              <w:left w:val="nil"/>
              <w:bottom w:val="nil"/>
              <w:right w:val="single" w:sz="4" w:space="0" w:color="999999"/>
            </w:tcBorders>
            <w:shd w:val="clear" w:color="auto" w:fill="FFFEFD"/>
          </w:tcPr>
          <w:p w:rsidR="00654E2C" w:rsidRDefault="00AE0CB0">
            <w:pPr>
              <w:spacing w:after="0" w:line="259" w:lineRule="auto"/>
              <w:ind w:left="472" w:firstLine="0"/>
              <w:jc w:val="left"/>
            </w:pPr>
            <w:r>
              <w:rPr>
                <w:i/>
              </w:rPr>
              <w:t>3</w:t>
            </w:r>
          </w:p>
        </w:tc>
        <w:tc>
          <w:tcPr>
            <w:tcW w:w="3514" w:type="dxa"/>
            <w:tcBorders>
              <w:top w:val="nil"/>
              <w:left w:val="single" w:sz="4" w:space="0" w:color="999999"/>
              <w:bottom w:val="nil"/>
              <w:right w:val="nil"/>
            </w:tcBorders>
            <w:shd w:val="clear" w:color="auto" w:fill="F4F2F1"/>
          </w:tcPr>
          <w:p w:rsidR="00654E2C" w:rsidRDefault="00AE0CB0">
            <w:pPr>
              <w:spacing w:after="0" w:line="259" w:lineRule="auto"/>
              <w:ind w:left="0" w:right="683" w:firstLine="0"/>
              <w:jc w:val="center"/>
            </w:pPr>
            <w:r>
              <w:t xml:space="preserve">de 09 a 10 reuniões   </w:t>
            </w:r>
          </w:p>
        </w:tc>
        <w:tc>
          <w:tcPr>
            <w:tcW w:w="974" w:type="dxa"/>
            <w:tcBorders>
              <w:top w:val="nil"/>
              <w:left w:val="nil"/>
              <w:bottom w:val="nil"/>
              <w:right w:val="nil"/>
            </w:tcBorders>
            <w:shd w:val="clear" w:color="auto" w:fill="F4F2F1"/>
          </w:tcPr>
          <w:p w:rsidR="00654E2C" w:rsidRDefault="00654E2C">
            <w:pPr>
              <w:spacing w:after="160" w:line="259" w:lineRule="auto"/>
              <w:ind w:left="0" w:firstLine="0"/>
              <w:jc w:val="left"/>
            </w:pPr>
          </w:p>
        </w:tc>
        <w:tc>
          <w:tcPr>
            <w:tcW w:w="384" w:type="dxa"/>
            <w:tcBorders>
              <w:top w:val="nil"/>
              <w:left w:val="nil"/>
              <w:bottom w:val="nil"/>
              <w:right w:val="nil"/>
            </w:tcBorders>
            <w:shd w:val="clear" w:color="auto" w:fill="F4F2F1"/>
            <w:vAlign w:val="center"/>
          </w:tcPr>
          <w:p w:rsidR="00654E2C" w:rsidRDefault="00654E2C">
            <w:pPr>
              <w:spacing w:after="160" w:line="259" w:lineRule="auto"/>
              <w:ind w:left="0" w:firstLine="0"/>
              <w:jc w:val="left"/>
            </w:pPr>
          </w:p>
        </w:tc>
        <w:tc>
          <w:tcPr>
            <w:tcW w:w="478" w:type="dxa"/>
            <w:tcBorders>
              <w:top w:val="nil"/>
              <w:left w:val="nil"/>
              <w:bottom w:val="nil"/>
              <w:right w:val="nil"/>
            </w:tcBorders>
            <w:shd w:val="clear" w:color="auto" w:fill="F4F2F1"/>
            <w:vAlign w:val="center"/>
          </w:tcPr>
          <w:p w:rsidR="00654E2C" w:rsidRDefault="00654E2C">
            <w:pPr>
              <w:spacing w:after="160" w:line="259" w:lineRule="auto"/>
              <w:ind w:left="0" w:firstLine="0"/>
              <w:jc w:val="left"/>
            </w:pPr>
          </w:p>
        </w:tc>
        <w:tc>
          <w:tcPr>
            <w:tcW w:w="452" w:type="dxa"/>
            <w:tcBorders>
              <w:top w:val="nil"/>
              <w:left w:val="nil"/>
              <w:bottom w:val="nil"/>
              <w:right w:val="nil"/>
            </w:tcBorders>
            <w:shd w:val="clear" w:color="auto" w:fill="F4F2F1"/>
          </w:tcPr>
          <w:p w:rsidR="00654E2C" w:rsidRDefault="00654E2C">
            <w:pPr>
              <w:spacing w:after="160" w:line="259" w:lineRule="auto"/>
              <w:ind w:left="0" w:firstLine="0"/>
              <w:jc w:val="left"/>
            </w:pPr>
          </w:p>
        </w:tc>
        <w:tc>
          <w:tcPr>
            <w:tcW w:w="426" w:type="dxa"/>
            <w:tcBorders>
              <w:top w:val="nil"/>
              <w:left w:val="nil"/>
              <w:bottom w:val="nil"/>
              <w:right w:val="nil"/>
            </w:tcBorders>
            <w:shd w:val="clear" w:color="auto" w:fill="F4F2F1"/>
          </w:tcPr>
          <w:p w:rsidR="00654E2C" w:rsidRDefault="00654E2C">
            <w:pPr>
              <w:spacing w:after="160" w:line="259" w:lineRule="auto"/>
              <w:ind w:left="0" w:firstLine="0"/>
              <w:jc w:val="left"/>
            </w:pPr>
          </w:p>
        </w:tc>
        <w:tc>
          <w:tcPr>
            <w:tcW w:w="315" w:type="dxa"/>
            <w:tcBorders>
              <w:top w:val="nil"/>
              <w:left w:val="nil"/>
              <w:bottom w:val="nil"/>
              <w:right w:val="nil"/>
            </w:tcBorders>
            <w:shd w:val="clear" w:color="auto" w:fill="F4F2F1"/>
            <w:vAlign w:val="center"/>
          </w:tcPr>
          <w:p w:rsidR="00654E2C" w:rsidRDefault="00654E2C">
            <w:pPr>
              <w:spacing w:after="160" w:line="259" w:lineRule="auto"/>
              <w:ind w:left="0" w:firstLine="0"/>
              <w:jc w:val="left"/>
            </w:pPr>
          </w:p>
        </w:tc>
        <w:tc>
          <w:tcPr>
            <w:tcW w:w="917" w:type="dxa"/>
            <w:tcBorders>
              <w:top w:val="nil"/>
              <w:left w:val="nil"/>
              <w:bottom w:val="nil"/>
              <w:right w:val="nil"/>
            </w:tcBorders>
            <w:shd w:val="clear" w:color="auto" w:fill="F4F2F1"/>
          </w:tcPr>
          <w:p w:rsidR="00654E2C" w:rsidRDefault="00AE0CB0">
            <w:pPr>
              <w:spacing w:after="0" w:line="259" w:lineRule="auto"/>
              <w:ind w:left="0" w:right="287" w:firstLine="0"/>
              <w:jc w:val="center"/>
            </w:pPr>
            <w:r>
              <w:t>7</w:t>
            </w:r>
          </w:p>
        </w:tc>
      </w:tr>
      <w:tr w:rsidR="00654E2C">
        <w:trPr>
          <w:trHeight w:val="313"/>
        </w:trPr>
        <w:tc>
          <w:tcPr>
            <w:tcW w:w="1173" w:type="dxa"/>
            <w:tcBorders>
              <w:top w:val="nil"/>
              <w:left w:val="nil"/>
              <w:bottom w:val="nil"/>
              <w:right w:val="single" w:sz="4" w:space="0" w:color="999999"/>
            </w:tcBorders>
            <w:shd w:val="clear" w:color="auto" w:fill="FFFEFD"/>
          </w:tcPr>
          <w:p w:rsidR="00654E2C" w:rsidRDefault="00AE0CB0">
            <w:pPr>
              <w:spacing w:after="0" w:line="259" w:lineRule="auto"/>
              <w:ind w:left="472" w:firstLine="0"/>
              <w:jc w:val="left"/>
            </w:pPr>
            <w:r>
              <w:rPr>
                <w:i/>
              </w:rPr>
              <w:t>4</w:t>
            </w:r>
          </w:p>
        </w:tc>
        <w:tc>
          <w:tcPr>
            <w:tcW w:w="3514" w:type="dxa"/>
            <w:tcBorders>
              <w:top w:val="nil"/>
              <w:left w:val="single" w:sz="4" w:space="0" w:color="999999"/>
              <w:bottom w:val="nil"/>
              <w:right w:val="nil"/>
            </w:tcBorders>
          </w:tcPr>
          <w:p w:rsidR="00654E2C" w:rsidRDefault="00AE0CB0">
            <w:pPr>
              <w:spacing w:after="0" w:line="259" w:lineRule="auto"/>
              <w:ind w:left="476" w:firstLine="0"/>
              <w:jc w:val="left"/>
            </w:pPr>
            <w:r>
              <w:t>mais de 10 reuniões</w:t>
            </w:r>
          </w:p>
        </w:tc>
        <w:tc>
          <w:tcPr>
            <w:tcW w:w="974" w:type="dxa"/>
            <w:tcBorders>
              <w:top w:val="nil"/>
              <w:left w:val="nil"/>
              <w:bottom w:val="nil"/>
              <w:right w:val="nil"/>
            </w:tcBorders>
          </w:tcPr>
          <w:p w:rsidR="00654E2C" w:rsidRDefault="00654E2C">
            <w:pPr>
              <w:spacing w:after="160" w:line="259" w:lineRule="auto"/>
              <w:ind w:left="0" w:firstLine="0"/>
              <w:jc w:val="left"/>
            </w:pPr>
          </w:p>
        </w:tc>
        <w:tc>
          <w:tcPr>
            <w:tcW w:w="384" w:type="dxa"/>
            <w:tcBorders>
              <w:top w:val="nil"/>
              <w:left w:val="nil"/>
              <w:bottom w:val="nil"/>
              <w:right w:val="nil"/>
            </w:tcBorders>
            <w:vAlign w:val="center"/>
          </w:tcPr>
          <w:p w:rsidR="00654E2C" w:rsidRDefault="00654E2C">
            <w:pPr>
              <w:spacing w:after="160" w:line="259" w:lineRule="auto"/>
              <w:ind w:left="0" w:firstLine="0"/>
              <w:jc w:val="left"/>
            </w:pPr>
          </w:p>
        </w:tc>
        <w:tc>
          <w:tcPr>
            <w:tcW w:w="478" w:type="dxa"/>
            <w:tcBorders>
              <w:top w:val="nil"/>
              <w:left w:val="nil"/>
              <w:bottom w:val="nil"/>
              <w:right w:val="nil"/>
            </w:tcBorders>
          </w:tcPr>
          <w:p w:rsidR="00654E2C" w:rsidRDefault="00654E2C">
            <w:pPr>
              <w:spacing w:after="160" w:line="259" w:lineRule="auto"/>
              <w:ind w:left="0" w:firstLine="0"/>
              <w:jc w:val="left"/>
            </w:pPr>
          </w:p>
        </w:tc>
        <w:tc>
          <w:tcPr>
            <w:tcW w:w="452" w:type="dxa"/>
            <w:tcBorders>
              <w:top w:val="nil"/>
              <w:left w:val="nil"/>
              <w:bottom w:val="nil"/>
              <w:right w:val="nil"/>
            </w:tcBorders>
          </w:tcPr>
          <w:p w:rsidR="00654E2C" w:rsidRDefault="00654E2C">
            <w:pPr>
              <w:spacing w:after="160" w:line="259" w:lineRule="auto"/>
              <w:ind w:left="0" w:firstLine="0"/>
              <w:jc w:val="left"/>
            </w:pPr>
          </w:p>
        </w:tc>
        <w:tc>
          <w:tcPr>
            <w:tcW w:w="426" w:type="dxa"/>
            <w:tcBorders>
              <w:top w:val="nil"/>
              <w:left w:val="nil"/>
              <w:bottom w:val="nil"/>
              <w:right w:val="nil"/>
            </w:tcBorders>
            <w:vAlign w:val="center"/>
          </w:tcPr>
          <w:p w:rsidR="00654E2C" w:rsidRDefault="00654E2C">
            <w:pPr>
              <w:spacing w:after="160" w:line="259" w:lineRule="auto"/>
              <w:ind w:left="0" w:firstLine="0"/>
              <w:jc w:val="left"/>
            </w:pPr>
          </w:p>
        </w:tc>
        <w:tc>
          <w:tcPr>
            <w:tcW w:w="315" w:type="dxa"/>
            <w:tcBorders>
              <w:top w:val="nil"/>
              <w:left w:val="nil"/>
              <w:bottom w:val="nil"/>
              <w:right w:val="nil"/>
            </w:tcBorders>
          </w:tcPr>
          <w:p w:rsidR="00654E2C" w:rsidRDefault="00654E2C">
            <w:pPr>
              <w:spacing w:after="160" w:line="259" w:lineRule="auto"/>
              <w:ind w:left="0" w:firstLine="0"/>
              <w:jc w:val="left"/>
            </w:pPr>
          </w:p>
        </w:tc>
        <w:tc>
          <w:tcPr>
            <w:tcW w:w="917" w:type="dxa"/>
            <w:tcBorders>
              <w:top w:val="nil"/>
              <w:left w:val="nil"/>
              <w:bottom w:val="nil"/>
              <w:right w:val="nil"/>
            </w:tcBorders>
          </w:tcPr>
          <w:p w:rsidR="00654E2C" w:rsidRDefault="00AE0CB0">
            <w:pPr>
              <w:spacing w:after="0" w:line="259" w:lineRule="auto"/>
              <w:ind w:left="0" w:right="287" w:firstLine="0"/>
              <w:jc w:val="center"/>
            </w:pPr>
            <w:r>
              <w:t>5</w:t>
            </w:r>
          </w:p>
        </w:tc>
      </w:tr>
    </w:tbl>
    <w:p w:rsidR="00654E2C" w:rsidRDefault="00AE0CB0">
      <w:pPr>
        <w:spacing w:after="9"/>
        <w:ind w:left="0" w:firstLine="536"/>
      </w:pPr>
      <w:r>
        <w:t>Quanto a questão de não regulamentação das entidades, cabe destacar que parte dos municípios, principalmente, de pequeno Porte I não possuem entidades de assistência social em funcionamento. O que explica o quantitativo de não regulamentação.</w:t>
      </w:r>
    </w:p>
    <w:p w:rsidR="00654E2C" w:rsidRDefault="00AE0CB0">
      <w:pPr>
        <w:spacing w:after="5" w:line="269" w:lineRule="auto"/>
        <w:ind w:left="0" w:firstLine="536"/>
      </w:pPr>
      <w:r>
        <w:t>Os 7 CMAS que</w:t>
      </w:r>
      <w:r>
        <w:t xml:space="preserve"> possuem Resolução que regulamenta as inscrições de entidade são: </w:t>
      </w:r>
      <w:r>
        <w:rPr>
          <w:b/>
        </w:rPr>
        <w:t>Sena Madureira, Plácido de Castro, Cruzeiro do Sul, Bujari, Mâncio Lima, Rio Branco e Tarauacá.</w:t>
      </w:r>
    </w:p>
    <w:p w:rsidR="00654E2C" w:rsidRDefault="00AE0CB0">
      <w:pPr>
        <w:spacing w:after="13"/>
        <w:ind w:left="0" w:firstLine="536"/>
      </w:pPr>
      <w:r>
        <w:t xml:space="preserve">Em relação a aprovação da Proposta Orçamentária Anual do Executivo, apenas o município de </w:t>
      </w:r>
      <w:r>
        <w:rPr>
          <w:b/>
        </w:rPr>
        <w:t>Sena</w:t>
      </w:r>
      <w:r>
        <w:rPr>
          <w:b/>
        </w:rPr>
        <w:t xml:space="preserve"> Madureira </w:t>
      </w:r>
      <w:r>
        <w:t xml:space="preserve">afirmou não realizar. Porém, pelo dialogo nos encontros junto aos CMAS, bem como nos apoios técnicos realizados verifica-se que esse dado de quase 100% dos municípios aprovarem a Proposta não expressa a realidade. </w:t>
      </w:r>
    </w:p>
    <w:p w:rsidR="00654E2C" w:rsidRDefault="00AE0CB0">
      <w:pPr>
        <w:spacing w:after="18"/>
        <w:ind w:left="0" w:firstLine="536"/>
      </w:pPr>
      <w:r>
        <w:t>Na prática, a maioria dos CMAS não participam da elaboração e aprovação dos instrumentos de planejamento orçamentário (PPA, LDO e LOA), apesar que a legislação dispõe sobre essa atribuição do órgão de controle social do SUAS.</w:t>
      </w:r>
    </w:p>
    <w:p w:rsidR="00654E2C" w:rsidRDefault="00AE0CB0">
      <w:pPr>
        <w:spacing w:after="22"/>
        <w:ind w:left="0" w:firstLine="536"/>
      </w:pPr>
      <w:r>
        <w:t xml:space="preserve">Apenas o município de </w:t>
      </w:r>
      <w:r>
        <w:rPr>
          <w:b/>
        </w:rPr>
        <w:t xml:space="preserve">Plácido </w:t>
      </w:r>
      <w:r>
        <w:rPr>
          <w:b/>
        </w:rPr>
        <w:t xml:space="preserve">de Castro </w:t>
      </w:r>
      <w:r>
        <w:t>respondeu não ser instância do controle social do Programa Bolsa Família. Os demais afirmaram exercer o controle social do PBF.</w:t>
      </w:r>
    </w:p>
    <w:p w:rsidR="00654E2C" w:rsidRDefault="00AE0CB0">
      <w:pPr>
        <w:spacing w:after="18"/>
        <w:ind w:left="0" w:firstLine="536"/>
      </w:pPr>
      <w:r>
        <w:t xml:space="preserve">Em relação ao acompanhamento do PBF, os municípios de </w:t>
      </w:r>
      <w:r>
        <w:rPr>
          <w:b/>
        </w:rPr>
        <w:t xml:space="preserve">Plácido de Castro e Sena Madureira </w:t>
      </w:r>
      <w:r>
        <w:t>responderam que não acompanha</w:t>
      </w:r>
      <w:r>
        <w:t xml:space="preserve"> o Programa.</w:t>
      </w:r>
    </w:p>
    <w:p w:rsidR="00654E2C" w:rsidRDefault="00AE0CB0">
      <w:pPr>
        <w:spacing w:after="20"/>
        <w:ind w:left="0" w:firstLine="536"/>
      </w:pPr>
      <w:r>
        <w:t xml:space="preserve">Quanto a atualização do Plano Municipal de Assistência Social, em 2023, 07 não atualizaram, a saber: </w:t>
      </w:r>
      <w:r>
        <w:rPr>
          <w:b/>
        </w:rPr>
        <w:t>Capixaba, Porto Walter</w:t>
      </w:r>
      <w:r>
        <w:t xml:space="preserve">, </w:t>
      </w:r>
      <w:r>
        <w:rPr>
          <w:b/>
        </w:rPr>
        <w:t>Cruzeiro do Sul</w:t>
      </w:r>
      <w:r>
        <w:t xml:space="preserve">, </w:t>
      </w:r>
      <w:r>
        <w:rPr>
          <w:b/>
        </w:rPr>
        <w:t>Porto Acre</w:t>
      </w:r>
      <w:r>
        <w:t xml:space="preserve">, </w:t>
      </w:r>
      <w:r>
        <w:rPr>
          <w:b/>
        </w:rPr>
        <w:t>Mâncio Lima</w:t>
      </w:r>
      <w:r>
        <w:t xml:space="preserve">, </w:t>
      </w:r>
      <w:r>
        <w:rPr>
          <w:b/>
        </w:rPr>
        <w:t>Sena Madureira e Tarauacá.</w:t>
      </w:r>
    </w:p>
    <w:p w:rsidR="00654E2C" w:rsidRDefault="00AE0CB0">
      <w:pPr>
        <w:spacing w:after="9"/>
        <w:ind w:left="0" w:firstLine="536"/>
      </w:pPr>
      <w:r>
        <w:t xml:space="preserve">No que diz respeito a fiscalização da rede socioassistenciais, 04 Conselhos informaram não realizar: </w:t>
      </w:r>
      <w:r>
        <w:rPr>
          <w:b/>
        </w:rPr>
        <w:t>Santa Rosa do Purus</w:t>
      </w:r>
      <w:r>
        <w:t xml:space="preserve">, </w:t>
      </w:r>
      <w:r>
        <w:rPr>
          <w:b/>
        </w:rPr>
        <w:t>Acrelândia, Manoel Urbano, Santa Rosa do Purus e Sena Madureira.</w:t>
      </w:r>
    </w:p>
    <w:p w:rsidR="00654E2C" w:rsidRDefault="00AE0CB0">
      <w:pPr>
        <w:spacing w:after="49"/>
        <w:ind w:left="0" w:firstLine="536"/>
      </w:pPr>
      <w:r>
        <w:t xml:space="preserve">Em relação a frequência de apresentação de Relatório de Prestação de </w:t>
      </w:r>
      <w:r>
        <w:t>Contas do FMAS apenas 8 recebem Relatório dentro do período orientado. O ideal é que os relatórios sejam entregues pelo órgão gestor trimestralmente para análise e deliberação do Colegiado.</w:t>
      </w:r>
    </w:p>
    <w:p w:rsidR="00654E2C" w:rsidRDefault="00AE0CB0">
      <w:pPr>
        <w:spacing w:after="185" w:line="259" w:lineRule="auto"/>
        <w:ind w:left="0" w:firstLine="0"/>
        <w:jc w:val="left"/>
      </w:pPr>
      <w:r>
        <w:rPr>
          <w:rFonts w:ascii="Calibri" w:eastAsia="Calibri" w:hAnsi="Calibri" w:cs="Calibri"/>
          <w:noProof/>
          <w:color w:val="000000"/>
          <w:sz w:val="22"/>
        </w:rPr>
        <mc:AlternateContent>
          <mc:Choice Requires="wpg">
            <w:drawing>
              <wp:inline distT="0" distB="0" distL="0" distR="0">
                <wp:extent cx="4943995" cy="2467457"/>
                <wp:effectExtent l="0" t="0" r="0" b="0"/>
                <wp:docPr id="101030" name="Group 101030"/>
                <wp:cNvGraphicFramePr/>
                <a:graphic xmlns:a="http://schemas.openxmlformats.org/drawingml/2006/main">
                  <a:graphicData uri="http://schemas.microsoft.com/office/word/2010/wordprocessingGroup">
                    <wpg:wgp>
                      <wpg:cNvGrpSpPr/>
                      <wpg:grpSpPr>
                        <a:xfrm>
                          <a:off x="0" y="0"/>
                          <a:ext cx="4943995" cy="2467457"/>
                          <a:chOff x="0" y="0"/>
                          <a:chExt cx="4943995" cy="2467457"/>
                        </a:xfrm>
                      </wpg:grpSpPr>
                      <wps:wsp>
                        <wps:cNvPr id="8820" name="Rectangle 8820"/>
                        <wps:cNvSpPr/>
                        <wps:spPr>
                          <a:xfrm>
                            <a:off x="0" y="2331432"/>
                            <a:ext cx="253139" cy="118967"/>
                          </a:xfrm>
                          <a:prstGeom prst="rect">
                            <a:avLst/>
                          </a:prstGeom>
                          <a:ln>
                            <a:noFill/>
                          </a:ln>
                        </wps:spPr>
                        <wps:txbx>
                          <w:txbxContent>
                            <w:p w:rsidR="00654E2C" w:rsidRDefault="00AE0CB0">
                              <w:pPr>
                                <w:spacing w:after="160" w:line="259" w:lineRule="auto"/>
                                <w:ind w:left="0" w:firstLine="0"/>
                                <w:jc w:val="left"/>
                              </w:pPr>
                              <w:r>
                                <w:rPr>
                                  <w:b/>
                                </w:rPr>
                                <w:t>4.8 -</w:t>
                              </w:r>
                            </w:p>
                          </w:txbxContent>
                        </wps:txbx>
                        <wps:bodyPr horzOverflow="overflow" vert="horz" lIns="0" tIns="0" rIns="0" bIns="0" rtlCol="0">
                          <a:noAutofit/>
                        </wps:bodyPr>
                      </wps:wsp>
                      <wps:wsp>
                        <wps:cNvPr id="8821" name="Rectangle 8821"/>
                        <wps:cNvSpPr/>
                        <wps:spPr>
                          <a:xfrm>
                            <a:off x="216310" y="2331432"/>
                            <a:ext cx="2044487" cy="118967"/>
                          </a:xfrm>
                          <a:prstGeom prst="rect">
                            <a:avLst/>
                          </a:prstGeom>
                          <a:ln>
                            <a:noFill/>
                          </a:ln>
                        </wps:spPr>
                        <wps:txbx>
                          <w:txbxContent>
                            <w:p w:rsidR="00654E2C" w:rsidRDefault="00AE0CB0">
                              <w:pPr>
                                <w:spacing w:after="160" w:line="259" w:lineRule="auto"/>
                                <w:ind w:left="0" w:firstLine="0"/>
                                <w:jc w:val="left"/>
                              </w:pPr>
                              <w:r>
                                <w:rPr>
                                  <w:b/>
                                </w:rPr>
                                <w:t>COMPOSIÇÃO DOS CONSELHOS</w:t>
                              </w:r>
                            </w:p>
                          </w:txbxContent>
                        </wps:txbx>
                        <wps:bodyPr horzOverflow="overflow" vert="horz" lIns="0" tIns="0" rIns="0" bIns="0" rtlCol="0">
                          <a:noAutofit/>
                        </wps:bodyPr>
                      </wps:wsp>
                      <pic:pic xmlns:pic="http://schemas.openxmlformats.org/drawingml/2006/picture">
                        <pic:nvPicPr>
                          <pic:cNvPr id="8891" name="Picture 8891"/>
                          <pic:cNvPicPr/>
                        </pic:nvPicPr>
                        <pic:blipFill>
                          <a:blip r:embed="rId160"/>
                          <a:stretch>
                            <a:fillRect/>
                          </a:stretch>
                        </pic:blipFill>
                        <pic:spPr>
                          <a:xfrm>
                            <a:off x="1386941" y="699034"/>
                            <a:ext cx="3180836" cy="1254454"/>
                          </a:xfrm>
                          <a:prstGeom prst="rect">
                            <a:avLst/>
                          </a:prstGeom>
                        </pic:spPr>
                      </pic:pic>
                      <wps:wsp>
                        <wps:cNvPr id="99694" name="Rectangle 99694"/>
                        <wps:cNvSpPr/>
                        <wps:spPr>
                          <a:xfrm>
                            <a:off x="3297340" y="820801"/>
                            <a:ext cx="122509" cy="246117"/>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sz w:val="29"/>
                                </w:rPr>
                                <w:t>6</w:t>
                              </w:r>
                            </w:p>
                          </w:txbxContent>
                        </wps:txbx>
                        <wps:bodyPr horzOverflow="overflow" vert="horz" lIns="0" tIns="0" rIns="0" bIns="0" rtlCol="0">
                          <a:noAutofit/>
                        </wps:bodyPr>
                      </wps:wsp>
                      <wps:wsp>
                        <wps:cNvPr id="99695" name="Rectangle 99695"/>
                        <wps:cNvSpPr/>
                        <wps:spPr>
                          <a:xfrm>
                            <a:off x="3389634" y="820801"/>
                            <a:ext cx="54610" cy="246117"/>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sz w:val="29"/>
                                </w:rPr>
                                <w:t xml:space="preserve"> </w:t>
                              </w:r>
                            </w:p>
                          </w:txbxContent>
                        </wps:txbx>
                        <wps:bodyPr horzOverflow="overflow" vert="horz" lIns="0" tIns="0" rIns="0" bIns="0" rtlCol="0">
                          <a:noAutofit/>
                        </wps:bodyPr>
                      </wps:wsp>
                      <wps:wsp>
                        <wps:cNvPr id="99698" name="Rectangle 99698"/>
                        <wps:cNvSpPr/>
                        <wps:spPr>
                          <a:xfrm>
                            <a:off x="3648891" y="1298437"/>
                            <a:ext cx="122509" cy="246117"/>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sz w:val="29"/>
                                </w:rPr>
                                <w:t>2</w:t>
                              </w:r>
                            </w:p>
                          </w:txbxContent>
                        </wps:txbx>
                        <wps:bodyPr horzOverflow="overflow" vert="horz" lIns="0" tIns="0" rIns="0" bIns="0" rtlCol="0">
                          <a:noAutofit/>
                        </wps:bodyPr>
                      </wps:wsp>
                      <wps:wsp>
                        <wps:cNvPr id="99699" name="Rectangle 99699"/>
                        <wps:cNvSpPr/>
                        <wps:spPr>
                          <a:xfrm>
                            <a:off x="3741184" y="1298437"/>
                            <a:ext cx="54610" cy="246117"/>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sz w:val="29"/>
                                </w:rPr>
                                <w:t xml:space="preserve"> </w:t>
                              </w:r>
                            </w:p>
                          </w:txbxContent>
                        </wps:txbx>
                        <wps:bodyPr horzOverflow="overflow" vert="horz" lIns="0" tIns="0" rIns="0" bIns="0" rtlCol="0">
                          <a:noAutofit/>
                        </wps:bodyPr>
                      </wps:wsp>
                      <wps:wsp>
                        <wps:cNvPr id="99700" name="Rectangle 99700"/>
                        <wps:cNvSpPr/>
                        <wps:spPr>
                          <a:xfrm>
                            <a:off x="2693618" y="1442691"/>
                            <a:ext cx="122509" cy="246117"/>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sz w:val="29"/>
                                </w:rPr>
                                <w:t>6</w:t>
                              </w:r>
                            </w:p>
                          </w:txbxContent>
                        </wps:txbx>
                        <wps:bodyPr horzOverflow="overflow" vert="horz" lIns="0" tIns="0" rIns="0" bIns="0" rtlCol="0">
                          <a:noAutofit/>
                        </wps:bodyPr>
                      </wps:wsp>
                      <wps:wsp>
                        <wps:cNvPr id="99701" name="Rectangle 99701"/>
                        <wps:cNvSpPr/>
                        <wps:spPr>
                          <a:xfrm>
                            <a:off x="2785911" y="1442691"/>
                            <a:ext cx="54610" cy="246117"/>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sz w:val="29"/>
                                </w:rPr>
                                <w:t xml:space="preserve"> </w:t>
                              </w:r>
                            </w:p>
                          </w:txbxContent>
                        </wps:txbx>
                        <wps:bodyPr horzOverflow="overflow" vert="horz" lIns="0" tIns="0" rIns="0" bIns="0" rtlCol="0">
                          <a:noAutofit/>
                        </wps:bodyPr>
                      </wps:wsp>
                      <wps:wsp>
                        <wps:cNvPr id="99696" name="Rectangle 99696"/>
                        <wps:cNvSpPr/>
                        <wps:spPr>
                          <a:xfrm>
                            <a:off x="2089896" y="1037182"/>
                            <a:ext cx="122508" cy="246117"/>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sz w:val="29"/>
                                </w:rPr>
                                <w:t>2</w:t>
                              </w:r>
                            </w:p>
                          </w:txbxContent>
                        </wps:txbx>
                        <wps:bodyPr horzOverflow="overflow" vert="horz" lIns="0" tIns="0" rIns="0" bIns="0" rtlCol="0">
                          <a:noAutofit/>
                        </wps:bodyPr>
                      </wps:wsp>
                      <wps:wsp>
                        <wps:cNvPr id="99697" name="Rectangle 99697"/>
                        <wps:cNvSpPr/>
                        <wps:spPr>
                          <a:xfrm>
                            <a:off x="2182190" y="1037182"/>
                            <a:ext cx="54609" cy="246117"/>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sz w:val="29"/>
                                </w:rPr>
                                <w:t xml:space="preserve"> </w:t>
                              </w:r>
                            </w:p>
                          </w:txbxContent>
                        </wps:txbx>
                        <wps:bodyPr horzOverflow="overflow" vert="horz" lIns="0" tIns="0" rIns="0" bIns="0" rtlCol="0">
                          <a:noAutofit/>
                        </wps:bodyPr>
                      </wps:wsp>
                      <wps:wsp>
                        <wps:cNvPr id="99692" name="Rectangle 99692"/>
                        <wps:cNvSpPr/>
                        <wps:spPr>
                          <a:xfrm>
                            <a:off x="2693618" y="793912"/>
                            <a:ext cx="122509" cy="246117"/>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sz w:val="29"/>
                                </w:rPr>
                                <w:t>4</w:t>
                              </w:r>
                            </w:p>
                          </w:txbxContent>
                        </wps:txbx>
                        <wps:bodyPr horzOverflow="overflow" vert="horz" lIns="0" tIns="0" rIns="0" bIns="0" rtlCol="0">
                          <a:noAutofit/>
                        </wps:bodyPr>
                      </wps:wsp>
                      <wps:wsp>
                        <wps:cNvPr id="99693" name="Rectangle 99693"/>
                        <wps:cNvSpPr/>
                        <wps:spPr>
                          <a:xfrm>
                            <a:off x="2785911" y="793912"/>
                            <a:ext cx="54610" cy="246117"/>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sz w:val="29"/>
                                </w:rPr>
                                <w:t xml:space="preserve"> </w:t>
                              </w:r>
                            </w:p>
                          </w:txbxContent>
                        </wps:txbx>
                        <wps:bodyPr horzOverflow="overflow" vert="horz" lIns="0" tIns="0" rIns="0" bIns="0" rtlCol="0">
                          <a:noAutofit/>
                        </wps:bodyPr>
                      </wps:wsp>
                      <wps:wsp>
                        <wps:cNvPr id="8897" name="Rectangle 8897"/>
                        <wps:cNvSpPr/>
                        <wps:spPr>
                          <a:xfrm>
                            <a:off x="1448252" y="120398"/>
                            <a:ext cx="4105146" cy="19533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sz w:val="23"/>
                                </w:rPr>
                                <w:t xml:space="preserve">FREQUÊNCIA RELATÓRIO DE EXECUÇÃO DO FUNDO </w:t>
                              </w:r>
                            </w:p>
                          </w:txbxContent>
                        </wps:txbx>
                        <wps:bodyPr horzOverflow="overflow" vert="horz" lIns="0" tIns="0" rIns="0" bIns="0" rtlCol="0">
                          <a:noAutofit/>
                        </wps:bodyPr>
                      </wps:wsp>
                      <wps:wsp>
                        <wps:cNvPr id="8898" name="Rectangle 8898"/>
                        <wps:cNvSpPr/>
                        <wps:spPr>
                          <a:xfrm>
                            <a:off x="1906779" y="296311"/>
                            <a:ext cx="2931453" cy="19533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sz w:val="23"/>
                                </w:rPr>
                                <w:t xml:space="preserve">MUNICIPAL DE ASSISTÊNCIA SOCIAL  </w:t>
                              </w:r>
                            </w:p>
                          </w:txbxContent>
                        </wps:txbx>
                        <wps:bodyPr horzOverflow="overflow" vert="horz" lIns="0" tIns="0" rIns="0" bIns="0" rtlCol="0">
                          <a:noAutofit/>
                        </wps:bodyPr>
                      </wps:wsp>
                      <wps:wsp>
                        <wps:cNvPr id="135813" name="Shape 135813"/>
                        <wps:cNvSpPr/>
                        <wps:spPr>
                          <a:xfrm>
                            <a:off x="1302753" y="2264265"/>
                            <a:ext cx="59398" cy="59398"/>
                          </a:xfrm>
                          <a:custGeom>
                            <a:avLst/>
                            <a:gdLst/>
                            <a:ahLst/>
                            <a:cxnLst/>
                            <a:rect l="0" t="0" r="0" b="0"/>
                            <a:pathLst>
                              <a:path w="59398" h="59398">
                                <a:moveTo>
                                  <a:pt x="0" y="0"/>
                                </a:moveTo>
                                <a:lnTo>
                                  <a:pt x="59398" y="0"/>
                                </a:lnTo>
                                <a:lnTo>
                                  <a:pt x="59398" y="59398"/>
                                </a:lnTo>
                                <a:lnTo>
                                  <a:pt x="0" y="59398"/>
                                </a:lnTo>
                                <a:lnTo>
                                  <a:pt x="0" y="0"/>
                                </a:lnTo>
                              </a:path>
                            </a:pathLst>
                          </a:custGeom>
                          <a:ln w="0" cap="flat">
                            <a:miter lim="127000"/>
                          </a:ln>
                        </wps:spPr>
                        <wps:style>
                          <a:lnRef idx="0">
                            <a:srgbClr val="000000">
                              <a:alpha val="0"/>
                            </a:srgbClr>
                          </a:lnRef>
                          <a:fillRef idx="1">
                            <a:srgbClr val="647AAC"/>
                          </a:fillRef>
                          <a:effectRef idx="0">
                            <a:scrgbClr r="0" g="0" b="0"/>
                          </a:effectRef>
                          <a:fontRef idx="none"/>
                        </wps:style>
                        <wps:bodyPr/>
                      </wps:wsp>
                      <wps:wsp>
                        <wps:cNvPr id="8900" name="Shape 8900"/>
                        <wps:cNvSpPr/>
                        <wps:spPr>
                          <a:xfrm>
                            <a:off x="1302759" y="2264267"/>
                            <a:ext cx="59398" cy="59398"/>
                          </a:xfrm>
                          <a:custGeom>
                            <a:avLst/>
                            <a:gdLst/>
                            <a:ahLst/>
                            <a:cxnLst/>
                            <a:rect l="0" t="0" r="0" b="0"/>
                            <a:pathLst>
                              <a:path w="59398" h="59398">
                                <a:moveTo>
                                  <a:pt x="0" y="0"/>
                                </a:moveTo>
                                <a:lnTo>
                                  <a:pt x="59398" y="0"/>
                                </a:lnTo>
                                <a:lnTo>
                                  <a:pt x="59398" y="59398"/>
                                </a:lnTo>
                                <a:lnTo>
                                  <a:pt x="0" y="59398"/>
                                </a:lnTo>
                                <a:close/>
                              </a:path>
                            </a:pathLst>
                          </a:custGeom>
                          <a:ln w="24028" cap="flat">
                            <a:round/>
                          </a:ln>
                        </wps:spPr>
                        <wps:style>
                          <a:lnRef idx="1">
                            <a:srgbClr val="FFFEFD"/>
                          </a:lnRef>
                          <a:fillRef idx="0">
                            <a:srgbClr val="000000">
                              <a:alpha val="0"/>
                            </a:srgbClr>
                          </a:fillRef>
                          <a:effectRef idx="0">
                            <a:scrgbClr r="0" g="0" b="0"/>
                          </a:effectRef>
                          <a:fontRef idx="none"/>
                        </wps:style>
                        <wps:bodyPr/>
                      </wps:wsp>
                      <wps:wsp>
                        <wps:cNvPr id="8901" name="Rectangle 8901"/>
                        <wps:cNvSpPr/>
                        <wps:spPr>
                          <a:xfrm>
                            <a:off x="1387351" y="2243640"/>
                            <a:ext cx="425947" cy="14845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sz w:val="17"/>
                                </w:rPr>
                                <w:t>ANUAL</w:t>
                              </w:r>
                            </w:p>
                          </w:txbxContent>
                        </wps:txbx>
                        <wps:bodyPr horzOverflow="overflow" vert="horz" lIns="0" tIns="0" rIns="0" bIns="0" rtlCol="0">
                          <a:noAutofit/>
                        </wps:bodyPr>
                      </wps:wsp>
                      <wps:wsp>
                        <wps:cNvPr id="135814" name="Shape 135814"/>
                        <wps:cNvSpPr/>
                        <wps:spPr>
                          <a:xfrm>
                            <a:off x="1797558" y="2264265"/>
                            <a:ext cx="59398" cy="59398"/>
                          </a:xfrm>
                          <a:custGeom>
                            <a:avLst/>
                            <a:gdLst/>
                            <a:ahLst/>
                            <a:cxnLst/>
                            <a:rect l="0" t="0" r="0" b="0"/>
                            <a:pathLst>
                              <a:path w="59398" h="59398">
                                <a:moveTo>
                                  <a:pt x="0" y="0"/>
                                </a:moveTo>
                                <a:lnTo>
                                  <a:pt x="59398" y="0"/>
                                </a:lnTo>
                                <a:lnTo>
                                  <a:pt x="59398" y="59398"/>
                                </a:lnTo>
                                <a:lnTo>
                                  <a:pt x="0" y="59398"/>
                                </a:lnTo>
                                <a:lnTo>
                                  <a:pt x="0" y="0"/>
                                </a:lnTo>
                              </a:path>
                            </a:pathLst>
                          </a:custGeom>
                          <a:ln w="0" cap="flat">
                            <a:round/>
                          </a:ln>
                        </wps:spPr>
                        <wps:style>
                          <a:lnRef idx="0">
                            <a:srgbClr val="000000">
                              <a:alpha val="0"/>
                            </a:srgbClr>
                          </a:lnRef>
                          <a:fillRef idx="1">
                            <a:srgbClr val="BB524C"/>
                          </a:fillRef>
                          <a:effectRef idx="0">
                            <a:scrgbClr r="0" g="0" b="0"/>
                          </a:effectRef>
                          <a:fontRef idx="none"/>
                        </wps:style>
                        <wps:bodyPr/>
                      </wps:wsp>
                      <wps:wsp>
                        <wps:cNvPr id="8903" name="Shape 8903"/>
                        <wps:cNvSpPr/>
                        <wps:spPr>
                          <a:xfrm>
                            <a:off x="1797559" y="2264267"/>
                            <a:ext cx="59398" cy="59398"/>
                          </a:xfrm>
                          <a:custGeom>
                            <a:avLst/>
                            <a:gdLst/>
                            <a:ahLst/>
                            <a:cxnLst/>
                            <a:rect l="0" t="0" r="0" b="0"/>
                            <a:pathLst>
                              <a:path w="59398" h="59398">
                                <a:moveTo>
                                  <a:pt x="0" y="0"/>
                                </a:moveTo>
                                <a:lnTo>
                                  <a:pt x="59398" y="0"/>
                                </a:lnTo>
                                <a:lnTo>
                                  <a:pt x="59398" y="59398"/>
                                </a:lnTo>
                                <a:lnTo>
                                  <a:pt x="0" y="59398"/>
                                </a:lnTo>
                                <a:close/>
                              </a:path>
                            </a:pathLst>
                          </a:custGeom>
                          <a:ln w="24028" cap="flat">
                            <a:round/>
                          </a:ln>
                        </wps:spPr>
                        <wps:style>
                          <a:lnRef idx="1">
                            <a:srgbClr val="FFFEFD"/>
                          </a:lnRef>
                          <a:fillRef idx="0">
                            <a:srgbClr val="000000">
                              <a:alpha val="0"/>
                            </a:srgbClr>
                          </a:fillRef>
                          <a:effectRef idx="0">
                            <a:scrgbClr r="0" g="0" b="0"/>
                          </a:effectRef>
                          <a:fontRef idx="none"/>
                        </wps:style>
                        <wps:bodyPr/>
                      </wps:wsp>
                      <wps:wsp>
                        <wps:cNvPr id="8904" name="Rectangle 8904"/>
                        <wps:cNvSpPr/>
                        <wps:spPr>
                          <a:xfrm>
                            <a:off x="1882155" y="2243640"/>
                            <a:ext cx="702284" cy="14845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sz w:val="17"/>
                                </w:rPr>
                                <w:t>SEMESTRAL</w:t>
                              </w:r>
                            </w:p>
                          </w:txbxContent>
                        </wps:txbx>
                        <wps:bodyPr horzOverflow="overflow" vert="horz" lIns="0" tIns="0" rIns="0" bIns="0" rtlCol="0">
                          <a:noAutofit/>
                        </wps:bodyPr>
                      </wps:wsp>
                      <wps:wsp>
                        <wps:cNvPr id="135815" name="Shape 135815"/>
                        <wps:cNvSpPr/>
                        <wps:spPr>
                          <a:xfrm>
                            <a:off x="2501633" y="2264265"/>
                            <a:ext cx="59398" cy="59398"/>
                          </a:xfrm>
                          <a:custGeom>
                            <a:avLst/>
                            <a:gdLst/>
                            <a:ahLst/>
                            <a:cxnLst/>
                            <a:rect l="0" t="0" r="0" b="0"/>
                            <a:pathLst>
                              <a:path w="59398" h="59398">
                                <a:moveTo>
                                  <a:pt x="0" y="0"/>
                                </a:moveTo>
                                <a:lnTo>
                                  <a:pt x="59398" y="0"/>
                                </a:lnTo>
                                <a:lnTo>
                                  <a:pt x="59398" y="59398"/>
                                </a:lnTo>
                                <a:lnTo>
                                  <a:pt x="0" y="59398"/>
                                </a:lnTo>
                                <a:lnTo>
                                  <a:pt x="0" y="0"/>
                                </a:lnTo>
                              </a:path>
                            </a:pathLst>
                          </a:custGeom>
                          <a:ln w="0" cap="flat">
                            <a:round/>
                          </a:ln>
                        </wps:spPr>
                        <wps:style>
                          <a:lnRef idx="0">
                            <a:srgbClr val="000000">
                              <a:alpha val="0"/>
                            </a:srgbClr>
                          </a:lnRef>
                          <a:fillRef idx="1">
                            <a:srgbClr val="9CB353"/>
                          </a:fillRef>
                          <a:effectRef idx="0">
                            <a:scrgbClr r="0" g="0" b="0"/>
                          </a:effectRef>
                          <a:fontRef idx="none"/>
                        </wps:style>
                        <wps:bodyPr/>
                      </wps:wsp>
                      <wps:wsp>
                        <wps:cNvPr id="8906" name="Shape 8906"/>
                        <wps:cNvSpPr/>
                        <wps:spPr>
                          <a:xfrm>
                            <a:off x="2501627" y="2264267"/>
                            <a:ext cx="59398" cy="59398"/>
                          </a:xfrm>
                          <a:custGeom>
                            <a:avLst/>
                            <a:gdLst/>
                            <a:ahLst/>
                            <a:cxnLst/>
                            <a:rect l="0" t="0" r="0" b="0"/>
                            <a:pathLst>
                              <a:path w="59398" h="59398">
                                <a:moveTo>
                                  <a:pt x="0" y="0"/>
                                </a:moveTo>
                                <a:lnTo>
                                  <a:pt x="59398" y="0"/>
                                </a:lnTo>
                                <a:lnTo>
                                  <a:pt x="59398" y="59398"/>
                                </a:lnTo>
                                <a:lnTo>
                                  <a:pt x="0" y="59398"/>
                                </a:lnTo>
                                <a:close/>
                              </a:path>
                            </a:pathLst>
                          </a:custGeom>
                          <a:ln w="24028" cap="flat">
                            <a:round/>
                          </a:ln>
                        </wps:spPr>
                        <wps:style>
                          <a:lnRef idx="1">
                            <a:srgbClr val="FFFEFD"/>
                          </a:lnRef>
                          <a:fillRef idx="0">
                            <a:srgbClr val="000000">
                              <a:alpha val="0"/>
                            </a:srgbClr>
                          </a:fillRef>
                          <a:effectRef idx="0">
                            <a:scrgbClr r="0" g="0" b="0"/>
                          </a:effectRef>
                          <a:fontRef idx="none"/>
                        </wps:style>
                        <wps:bodyPr/>
                      </wps:wsp>
                      <wps:wsp>
                        <wps:cNvPr id="8907" name="Rectangle 8907"/>
                        <wps:cNvSpPr/>
                        <wps:spPr>
                          <a:xfrm>
                            <a:off x="2586217" y="2243640"/>
                            <a:ext cx="755963" cy="14845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sz w:val="17"/>
                                </w:rPr>
                                <w:t>TRIMESTRAL</w:t>
                              </w:r>
                            </w:p>
                          </w:txbxContent>
                        </wps:txbx>
                        <wps:bodyPr horzOverflow="overflow" vert="horz" lIns="0" tIns="0" rIns="0" bIns="0" rtlCol="0">
                          <a:noAutofit/>
                        </wps:bodyPr>
                      </wps:wsp>
                      <wps:wsp>
                        <wps:cNvPr id="135816" name="Shape 135816"/>
                        <wps:cNvSpPr/>
                        <wps:spPr>
                          <a:xfrm>
                            <a:off x="3245041" y="2264265"/>
                            <a:ext cx="59398" cy="59398"/>
                          </a:xfrm>
                          <a:custGeom>
                            <a:avLst/>
                            <a:gdLst/>
                            <a:ahLst/>
                            <a:cxnLst/>
                            <a:rect l="0" t="0" r="0" b="0"/>
                            <a:pathLst>
                              <a:path w="59398" h="59398">
                                <a:moveTo>
                                  <a:pt x="0" y="0"/>
                                </a:moveTo>
                                <a:lnTo>
                                  <a:pt x="59398" y="0"/>
                                </a:lnTo>
                                <a:lnTo>
                                  <a:pt x="59398" y="59398"/>
                                </a:lnTo>
                                <a:lnTo>
                                  <a:pt x="0" y="59398"/>
                                </a:lnTo>
                                <a:lnTo>
                                  <a:pt x="0" y="0"/>
                                </a:lnTo>
                              </a:path>
                            </a:pathLst>
                          </a:custGeom>
                          <a:ln w="0" cap="flat">
                            <a:round/>
                          </a:ln>
                        </wps:spPr>
                        <wps:style>
                          <a:lnRef idx="0">
                            <a:srgbClr val="000000">
                              <a:alpha val="0"/>
                            </a:srgbClr>
                          </a:lnRef>
                          <a:fillRef idx="1">
                            <a:srgbClr val="866092"/>
                          </a:fillRef>
                          <a:effectRef idx="0">
                            <a:scrgbClr r="0" g="0" b="0"/>
                          </a:effectRef>
                          <a:fontRef idx="none"/>
                        </wps:style>
                        <wps:bodyPr/>
                      </wps:wsp>
                      <wps:wsp>
                        <wps:cNvPr id="8909" name="Shape 8909"/>
                        <wps:cNvSpPr/>
                        <wps:spPr>
                          <a:xfrm>
                            <a:off x="3245035" y="2264267"/>
                            <a:ext cx="59398" cy="59398"/>
                          </a:xfrm>
                          <a:custGeom>
                            <a:avLst/>
                            <a:gdLst/>
                            <a:ahLst/>
                            <a:cxnLst/>
                            <a:rect l="0" t="0" r="0" b="0"/>
                            <a:pathLst>
                              <a:path w="59398" h="59398">
                                <a:moveTo>
                                  <a:pt x="0" y="0"/>
                                </a:moveTo>
                                <a:lnTo>
                                  <a:pt x="59398" y="0"/>
                                </a:lnTo>
                                <a:lnTo>
                                  <a:pt x="59398" y="59398"/>
                                </a:lnTo>
                                <a:lnTo>
                                  <a:pt x="0" y="59398"/>
                                </a:lnTo>
                                <a:close/>
                              </a:path>
                            </a:pathLst>
                          </a:custGeom>
                          <a:ln w="24028" cap="flat">
                            <a:round/>
                          </a:ln>
                        </wps:spPr>
                        <wps:style>
                          <a:lnRef idx="1">
                            <a:srgbClr val="FFFEFD"/>
                          </a:lnRef>
                          <a:fillRef idx="0">
                            <a:srgbClr val="000000">
                              <a:alpha val="0"/>
                            </a:srgbClr>
                          </a:fillRef>
                          <a:effectRef idx="0">
                            <a:scrgbClr r="0" g="0" b="0"/>
                          </a:effectRef>
                          <a:fontRef idx="none"/>
                        </wps:style>
                        <wps:bodyPr/>
                      </wps:wsp>
                      <wps:wsp>
                        <wps:cNvPr id="8910" name="Rectangle 8910"/>
                        <wps:cNvSpPr/>
                        <wps:spPr>
                          <a:xfrm>
                            <a:off x="3329630" y="2243640"/>
                            <a:ext cx="683045" cy="14845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sz w:val="17"/>
                                </w:rPr>
                                <w:t>BIMESTRAL</w:t>
                              </w:r>
                            </w:p>
                          </w:txbxContent>
                        </wps:txbx>
                        <wps:bodyPr horzOverflow="overflow" vert="horz" lIns="0" tIns="0" rIns="0" bIns="0" rtlCol="0">
                          <a:noAutofit/>
                        </wps:bodyPr>
                      </wps:wsp>
                      <wps:wsp>
                        <wps:cNvPr id="135817" name="Shape 135817"/>
                        <wps:cNvSpPr/>
                        <wps:spPr>
                          <a:xfrm>
                            <a:off x="3934689" y="2264265"/>
                            <a:ext cx="59398" cy="59398"/>
                          </a:xfrm>
                          <a:custGeom>
                            <a:avLst/>
                            <a:gdLst/>
                            <a:ahLst/>
                            <a:cxnLst/>
                            <a:rect l="0" t="0" r="0" b="0"/>
                            <a:pathLst>
                              <a:path w="59398" h="59398">
                                <a:moveTo>
                                  <a:pt x="0" y="0"/>
                                </a:moveTo>
                                <a:lnTo>
                                  <a:pt x="59398" y="0"/>
                                </a:lnTo>
                                <a:lnTo>
                                  <a:pt x="59398" y="59398"/>
                                </a:lnTo>
                                <a:lnTo>
                                  <a:pt x="0" y="59398"/>
                                </a:lnTo>
                                <a:lnTo>
                                  <a:pt x="0" y="0"/>
                                </a:lnTo>
                              </a:path>
                            </a:pathLst>
                          </a:custGeom>
                          <a:ln w="0" cap="flat">
                            <a:round/>
                          </a:ln>
                        </wps:spPr>
                        <wps:style>
                          <a:lnRef idx="0">
                            <a:srgbClr val="000000">
                              <a:alpha val="0"/>
                            </a:srgbClr>
                          </a:lnRef>
                          <a:fillRef idx="1">
                            <a:srgbClr val="65A3B3"/>
                          </a:fillRef>
                          <a:effectRef idx="0">
                            <a:scrgbClr r="0" g="0" b="0"/>
                          </a:effectRef>
                          <a:fontRef idx="none"/>
                        </wps:style>
                        <wps:bodyPr/>
                      </wps:wsp>
                      <wps:wsp>
                        <wps:cNvPr id="8912" name="Shape 8912"/>
                        <wps:cNvSpPr/>
                        <wps:spPr>
                          <a:xfrm>
                            <a:off x="3934686" y="2264267"/>
                            <a:ext cx="59398" cy="59398"/>
                          </a:xfrm>
                          <a:custGeom>
                            <a:avLst/>
                            <a:gdLst/>
                            <a:ahLst/>
                            <a:cxnLst/>
                            <a:rect l="0" t="0" r="0" b="0"/>
                            <a:pathLst>
                              <a:path w="59398" h="59398">
                                <a:moveTo>
                                  <a:pt x="0" y="0"/>
                                </a:moveTo>
                                <a:lnTo>
                                  <a:pt x="59398" y="0"/>
                                </a:lnTo>
                                <a:lnTo>
                                  <a:pt x="59398" y="59398"/>
                                </a:lnTo>
                                <a:lnTo>
                                  <a:pt x="0" y="59398"/>
                                </a:lnTo>
                                <a:close/>
                              </a:path>
                            </a:pathLst>
                          </a:custGeom>
                          <a:ln w="24028" cap="flat">
                            <a:round/>
                          </a:ln>
                        </wps:spPr>
                        <wps:style>
                          <a:lnRef idx="1">
                            <a:srgbClr val="FFFEFD"/>
                          </a:lnRef>
                          <a:fillRef idx="0">
                            <a:srgbClr val="000000">
                              <a:alpha val="0"/>
                            </a:srgbClr>
                          </a:fillRef>
                          <a:effectRef idx="0">
                            <a:scrgbClr r="0" g="0" b="0"/>
                          </a:effectRef>
                          <a:fontRef idx="none"/>
                        </wps:style>
                        <wps:bodyPr/>
                      </wps:wsp>
                      <wps:wsp>
                        <wps:cNvPr id="8913" name="Rectangle 8913"/>
                        <wps:cNvSpPr/>
                        <wps:spPr>
                          <a:xfrm>
                            <a:off x="4019273" y="2243640"/>
                            <a:ext cx="900092" cy="148452"/>
                          </a:xfrm>
                          <a:prstGeom prst="rect">
                            <a:avLst/>
                          </a:prstGeom>
                          <a:ln>
                            <a:noFill/>
                          </a:ln>
                        </wps:spPr>
                        <wps:txbx>
                          <w:txbxContent>
                            <w:p w:rsidR="00654E2C" w:rsidRDefault="00AE0CB0">
                              <w:pPr>
                                <w:spacing w:after="160" w:line="259" w:lineRule="auto"/>
                                <w:ind w:left="0" w:firstLine="0"/>
                                <w:jc w:val="left"/>
                              </w:pPr>
                              <w:r>
                                <w:rPr>
                                  <w:rFonts w:ascii="Calibri" w:eastAsia="Calibri" w:hAnsi="Calibri" w:cs="Calibri"/>
                                  <w:b/>
                                  <w:sz w:val="17"/>
                                </w:rPr>
                                <w:t>NÃO DEFINIDO</w:t>
                              </w:r>
                            </w:p>
                          </w:txbxContent>
                        </wps:txbx>
                        <wps:bodyPr horzOverflow="overflow" vert="horz" lIns="0" tIns="0" rIns="0" bIns="0" rtlCol="0">
                          <a:noAutofit/>
                        </wps:bodyPr>
                      </wps:wsp>
                      <wps:wsp>
                        <wps:cNvPr id="8914" name="Shape 8914"/>
                        <wps:cNvSpPr/>
                        <wps:spPr>
                          <a:xfrm>
                            <a:off x="1010004" y="0"/>
                            <a:ext cx="3933990" cy="2467457"/>
                          </a:xfrm>
                          <a:custGeom>
                            <a:avLst/>
                            <a:gdLst/>
                            <a:ahLst/>
                            <a:cxnLst/>
                            <a:rect l="0" t="0" r="0" b="0"/>
                            <a:pathLst>
                              <a:path w="3933990" h="2467457">
                                <a:moveTo>
                                  <a:pt x="0" y="0"/>
                                </a:moveTo>
                                <a:lnTo>
                                  <a:pt x="3933990" y="0"/>
                                </a:lnTo>
                                <a:lnTo>
                                  <a:pt x="3933990" y="2467457"/>
                                </a:lnTo>
                                <a:lnTo>
                                  <a:pt x="0" y="2467457"/>
                                </a:lnTo>
                                <a:close/>
                              </a:path>
                            </a:pathLst>
                          </a:custGeom>
                          <a:ln w="9017" cap="flat">
                            <a:round/>
                          </a:ln>
                        </wps:spPr>
                        <wps:style>
                          <a:lnRef idx="1">
                            <a:srgbClr val="DEDDDD"/>
                          </a:lnRef>
                          <a:fillRef idx="0">
                            <a:srgbClr val="000000">
                              <a:alpha val="0"/>
                            </a:srgbClr>
                          </a:fillRef>
                          <a:effectRef idx="0">
                            <a:scrgbClr r="0" g="0" b="0"/>
                          </a:effectRef>
                          <a:fontRef idx="none"/>
                        </wps:style>
                        <wps:bodyPr/>
                      </wps:wsp>
                    </wpg:wgp>
                  </a:graphicData>
                </a:graphic>
              </wp:inline>
            </w:drawing>
          </mc:Choice>
          <mc:Fallback>
            <w:pict>
              <v:group id="Group 101030" o:spid="_x0000_s1476" style="width:389.3pt;height:194.3pt;mso-position-horizontal-relative:char;mso-position-vertical-relative:line" coordsize="49439,246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">
                <v:rect id="Rectangle 8820" o:spid="_x0000_s1477" style="position:absolute;top:23314;width:2531;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drMEA&#10;AADdAAAADwAAAGRycy9kb3ducmV2LnhtbERPy4rCMBTdC/5DuII7TXUhtRpFRkWXvkBnd2nutGWa&#10;m9JEW/16sxBcHs57vmxNKR5Uu8KygtEwAkGcWl1wpuBy3g5iEM4jaywtk4InOVguup05Jto2fKTH&#10;yWcihLBLUEHufZVI6dKcDLqhrYgD92drgz7AOpO6xiaEm1KOo2giDRYcGnKs6Cen9P90Nwp2cbW6&#10;7e2rycrN7+56uE7X56lXqt9rVzMQnlr/FX/ce60gjsdhf3gTn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X3azBAAAA3QAAAA8AAAAAAAAAAAAAAAAAmAIAAGRycy9kb3du&#10;cmV2LnhtbFBLBQYAAAAABAAEAPUAAACGAwAAAAA=&#10;" filled="f" stroked="f">
                  <v:textbox inset="0,0,0,0">
                    <w:txbxContent>
                      <w:p w:rsidR="00654E2C" w:rsidRDefault="00AE0CB0">
                        <w:pPr>
                          <w:spacing w:after="160" w:line="259" w:lineRule="auto"/>
                          <w:ind w:left="0" w:firstLine="0"/>
                          <w:jc w:val="left"/>
                        </w:pPr>
                        <w:r>
                          <w:rPr>
                            <w:b/>
                          </w:rPr>
                          <w:t>4.8 -</w:t>
                        </w:r>
                      </w:p>
                    </w:txbxContent>
                  </v:textbox>
                </v:rect>
                <v:rect id="Rectangle 8821" o:spid="_x0000_s1478" style="position:absolute;left:2163;top:23314;width:20444;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t4N8YA&#10;AADdAAAADwAAAGRycy9kb3ducmV2LnhtbESPQWvCQBSE74X+h+UVeqsbPZSYugnSKuZYtZD29sg+&#10;k2D2bchuk7S/3hUEj8PMfMOsssm0YqDeNZYVzGcRCOLS6oYrBV/H7UsMwnlkja1lUvBHDrL08WGF&#10;ibYj72k4+EoECLsEFdTed4mUrqzJoJvZjjh4J9sb9EH2ldQ9jgFuWrmIoldpsOGwUGNH7zWV58Ov&#10;UbCLu/V3bv/Hqt387IrPYvlxXHqlnp+m9RsIT5O/h2/tXCuI48Ucrm/CE5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t4N8YAAADdAAAADwAAAAAAAAAAAAAAAACYAgAAZHJz&#10;L2Rvd25yZXYueG1sUEsFBgAAAAAEAAQA9QAAAIsDAAAAAA==&#10;" filled="f" stroked="f">
                  <v:textbox inset="0,0,0,0">
                    <w:txbxContent>
                      <w:p w:rsidR="00654E2C" w:rsidRDefault="00AE0CB0">
                        <w:pPr>
                          <w:spacing w:after="160" w:line="259" w:lineRule="auto"/>
                          <w:ind w:left="0" w:firstLine="0"/>
                          <w:jc w:val="left"/>
                        </w:pPr>
                        <w:r>
                          <w:rPr>
                            <w:b/>
                          </w:rPr>
                          <w:t>COMPOSIÇÃO DOS CONSELHOS</w:t>
                        </w:r>
                      </w:p>
                    </w:txbxContent>
                  </v:textbox>
                </v:rect>
                <v:shape id="Picture 8891" o:spid="_x0000_s1479" type="#_x0000_t75" style="position:absolute;left:13869;top:6990;width:31808;height:12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EE0nCAAAA3QAAAA8AAABkcnMvZG93bnJldi54bWxEj0FLAzEUhO+C/yG8gjebrYcS16alFJQe&#10;2yh4fSTPzeLmZbtJ2/TfG0HwOMzMN8xqU8IgLjSlPrKGxbwBQWyj67nT8PH++qhApIzscIhMGm6U&#10;YLO+v1th6+KVj3QxuRMVwqlFDT7nsZUyWU8B0zyOxNX7ilPAXOXUSTfhtcLDIJ+aZikD9lwXPI60&#10;82S/zTloMEN+Gz9PB2uOJ8+7UpSxZ6X1w6xsX0BkKvk//NfeOw1KPS/g9019An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hBNJwgAAAN0AAAAPAAAAAAAAAAAAAAAAAJ8C&#10;AABkcnMvZG93bnJldi54bWxQSwUGAAAAAAQABAD3AAAAjgMAAAAA&#10;">
                  <v:imagedata r:id="rId161" o:title=""/>
                </v:shape>
                <v:rect id="Rectangle 99694" o:spid="_x0000_s1480" style="position:absolute;left:32973;top:8208;width:1225;height:2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IVMcA&#10;AADeAAAADwAAAGRycy9kb3ducmV2LnhtbESPT2vCQBTE74LfYXlCb7ppKeJGN0H6Bz22KtjeHtln&#10;Epp9G7JbE/303YLgcZiZ3zCrfLCNOFPna8caHmcJCOLCmZpLDYf9+3QBwgdkg41j0nAhD3k2Hq0w&#10;Na7nTzrvQikihH2KGqoQ2lRKX1Rk0c9cSxy9k+sshii7UpoO+wi3jXxKkrm0WHNcqLCll4qKn92v&#10;1bBZtOuvrbv2ZfP2vTl+HNXrXgWtHybDegki0BDu4Vt7azQoNVfP8H8nXg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biFTHAAAA3g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b/>
                            <w:sz w:val="29"/>
                          </w:rPr>
                          <w:t>6</w:t>
                        </w:r>
                      </w:p>
                    </w:txbxContent>
                  </v:textbox>
                </v:rect>
                <v:rect id="Rectangle 99695" o:spid="_x0000_s1481" style="position:absolute;left:33896;top:8208;width:546;height:2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tz8cA&#10;AADeAAAADwAAAGRycy9kb3ducmV2LnhtbESPT2vCQBTE74LfYXlCb7ppoeJGN0H6Bz22KtjeHtln&#10;Epp9G7JbE/303YLgcZiZ3zCrfLCNOFPna8caHmcJCOLCmZpLDYf9+3QBwgdkg41j0nAhD3k2Hq0w&#10;Na7nTzrvQikihH2KGqoQ2lRKX1Rk0c9cSxy9k+sshii7UpoO+wi3jXxKkrm0WHNcqLCll4qKn92v&#10;1bBZtOuvrbv2ZfP2vTl+HNXrXgWtHybDegki0BDu4Vt7azQoNVfP8H8nXg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XLc/HAAAA3g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b/>
                            <w:sz w:val="29"/>
                          </w:rPr>
                          <w:t xml:space="preserve"> </w:t>
                        </w:r>
                      </w:p>
                    </w:txbxContent>
                  </v:textbox>
                </v:rect>
                <v:rect id="Rectangle 99698" o:spid="_x0000_s1482" style="position:absolute;left:36488;top:12984;width:1226;height:2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CUcMA&#10;AADeAAAADwAAAGRycy9kb3ducmV2LnhtbERPy4rCMBTdC/MP4Q6403RciOkYRRxFl77AcXdprm2x&#10;uSlNtNWvN4uBWR7OezrvbCUe1PjSsYavYQKCOHOm5FzD6bgeTED4gGywckwanuRhPvvoTTE1ruU9&#10;PQ4hFzGEfYoaihDqVEqfFWTRD11NHLmrayyGCJtcmgbbGG4rOUqSsbRYcmwosKZlQdntcLcaNpN6&#10;8bt1rzavVpfNeXdWP0cVtO5/dotvEIG68C/+c2+NBqXGKu6Nd+IV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aCUcMAAADeAAAADwAAAAAAAAAAAAAAAACYAgAAZHJzL2Rv&#10;d25yZXYueG1sUEsFBgAAAAAEAAQA9QAAAIgDAAAAAA==&#10;" filled="f" stroked="f">
                  <v:textbox inset="0,0,0,0">
                    <w:txbxContent>
                      <w:p w:rsidR="00654E2C" w:rsidRDefault="00AE0CB0">
                        <w:pPr>
                          <w:spacing w:after="160" w:line="259" w:lineRule="auto"/>
                          <w:ind w:left="0" w:firstLine="0"/>
                          <w:jc w:val="left"/>
                        </w:pPr>
                        <w:r>
                          <w:rPr>
                            <w:rFonts w:ascii="Calibri" w:eastAsia="Calibri" w:hAnsi="Calibri" w:cs="Calibri"/>
                            <w:b/>
                            <w:sz w:val="29"/>
                          </w:rPr>
                          <w:t>2</w:t>
                        </w:r>
                      </w:p>
                    </w:txbxContent>
                  </v:textbox>
                </v:rect>
                <v:rect id="Rectangle 99699" o:spid="_x0000_s1483" style="position:absolute;left:37411;top:12984;width:546;height:2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nysYA&#10;AADeAAAADwAAAGRycy9kb3ducmV2LnhtbESPQWvCQBSE7wX/w/KE3urGHsSNboJoix5bLai3R/aZ&#10;BLNvQ3Zr0v76riD0OMzMN8wyH2wjbtT52rGG6SQBQVw4U3Op4evw/jIH4QOywcYxafghD3k2elpi&#10;alzPn3Tbh1JECPsUNVQhtKmUvqjIop+4ljh6F9dZDFF2pTQd9hFuG/maJDNpsea4UGFL64qK6/7b&#10;atjO29Vp5377snk7b48fR7U5qKD183hYLUAEGsJ/+NHeGQ1KzZSC+514BW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onysYAAADeAAAADwAAAAAAAAAAAAAAAACYAgAAZHJz&#10;L2Rvd25yZXYueG1sUEsFBgAAAAAEAAQA9QAAAIsDAAAAAA==&#10;" filled="f" stroked="f">
                  <v:textbox inset="0,0,0,0">
                    <w:txbxContent>
                      <w:p w:rsidR="00654E2C" w:rsidRDefault="00AE0CB0">
                        <w:pPr>
                          <w:spacing w:after="160" w:line="259" w:lineRule="auto"/>
                          <w:ind w:left="0" w:firstLine="0"/>
                          <w:jc w:val="left"/>
                        </w:pPr>
                        <w:r>
                          <w:rPr>
                            <w:rFonts w:ascii="Calibri" w:eastAsia="Calibri" w:hAnsi="Calibri" w:cs="Calibri"/>
                            <w:b/>
                            <w:sz w:val="29"/>
                          </w:rPr>
                          <w:t xml:space="preserve"> </w:t>
                        </w:r>
                      </w:p>
                    </w:txbxContent>
                  </v:textbox>
                </v:rect>
                <v:rect id="Rectangle 99700" o:spid="_x0000_s1484" style="position:absolute;left:26936;top:14426;width:1225;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UTcYA&#10;AADeAAAADwAAAGRycy9kb3ducmV2LnhtbESPvW7CMBSF90q8g3UrsRWnHQoJGIRoq2RsAQnYruJL&#10;EmFfR7FLAk9fD5UYj86fvsVqsEZcqfONYwWvkwQEcel0w5WC/e7rZQbCB2SNxjEpuJGH1XL0tMBM&#10;u55/6LoNlYgj7DNUUIfQZlL6siaLfuJa4uidXWcxRNlVUnfYx3Fr5FuSvEuLDceHGlva1FRetr9W&#10;QT5r18fC3fvKfJ7yw/ch/dilQanx87Cegwg0hEf4v11oBWk6TSJAxIko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sUTcYAAADeAAAADwAAAAAAAAAAAAAAAACYAgAAZHJz&#10;L2Rvd25yZXYueG1sUEsFBgAAAAAEAAQA9QAAAIsDAAAAAA==&#10;" filled="f" stroked="f">
                  <v:textbox inset="0,0,0,0">
                    <w:txbxContent>
                      <w:p w:rsidR="00654E2C" w:rsidRDefault="00AE0CB0">
                        <w:pPr>
                          <w:spacing w:after="160" w:line="259" w:lineRule="auto"/>
                          <w:ind w:left="0" w:firstLine="0"/>
                          <w:jc w:val="left"/>
                        </w:pPr>
                        <w:r>
                          <w:rPr>
                            <w:rFonts w:ascii="Calibri" w:eastAsia="Calibri" w:hAnsi="Calibri" w:cs="Calibri"/>
                            <w:b/>
                            <w:sz w:val="29"/>
                          </w:rPr>
                          <w:t>6</w:t>
                        </w:r>
                      </w:p>
                    </w:txbxContent>
                  </v:textbox>
                </v:rect>
                <v:rect id="Rectangle 99701" o:spid="_x0000_s1485" style="position:absolute;left:27859;top:14426;width:546;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ex1scA&#10;AADeAAAADwAAAGRycy9kb3ducmV2LnhtbESPQWvCQBSE74X+h+UVvDUbPVQTs4rUlnisWrC9PbLP&#10;JDT7NmS3SfTXdwWhx2FmvmGy9Wga0VPnassKplEMgriwuuZSwefx/XkBwnlkjY1lUnAhB+vV40OG&#10;qbYD76k/+FIECLsUFVTet6mUrqjIoItsSxy8s+0M+iC7UuoOhwA3jZzF8Ys0WHNYqLCl14qKn8Ov&#10;UZAv2s3Xzl6Hsnn7zk8fp2R7TLxSk6dxswThafT/4Xt7pxUkyTyewu1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HsdbHAAAA3g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b/>
                            <w:sz w:val="29"/>
                          </w:rPr>
                          <w:t xml:space="preserve"> </w:t>
                        </w:r>
                      </w:p>
                    </w:txbxContent>
                  </v:textbox>
                </v:rect>
                <v:rect id="Rectangle 99696" o:spid="_x0000_s1486" style="position:absolute;left:20898;top:10371;width:1226;height:2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zuMcA&#10;AADeAAAADwAAAGRycy9kb3ducmV2LnhtbESPQWvCQBSE74L/YXlCb7rRQ3BT1xCqRY+tFqy3R/aZ&#10;hGbfhuzWpP313UKhx2FmvmE2+WhbcafeN441LBcJCOLSmYYrDW/n5/kahA/IBlvHpOGLPOTb6WSD&#10;mXEDv9L9FCoRIewz1FCH0GVS+rImi37hOuLo3VxvMUTZV9L0OES4beUqSVJpseG4UGNHTzWVH6dP&#10;q+Gw7or3o/seqnZ/PVxeLmp3VkHrh9lYPIIINIb/8F/7aDQolaoUfu/EK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Fs7jHAAAA3g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b/>
                            <w:sz w:val="29"/>
                          </w:rPr>
                          <w:t>2</w:t>
                        </w:r>
                      </w:p>
                    </w:txbxContent>
                  </v:textbox>
                </v:rect>
                <v:rect id="Rectangle 99697" o:spid="_x0000_s1487" style="position:absolute;left:21821;top:10371;width:546;height:2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WI8YA&#10;AADeAAAADwAAAGRycy9kb3ducmV2LnhtbESPT4vCMBTE74LfITxhb5q6BzXVKLJ/0OOqC+rt0Tzb&#10;YvNSmqzt+uk3grDHYWZ+wyxWna3EjRpfOtYwHiUgiDNnSs41fB8+hzMQPiAbrByThl/ysFr2ewtM&#10;jWt5R7d9yEWEsE9RQxFCnUrps4Is+pGriaN3cY3FEGWTS9NgG+G2kq9JMpEWS44LBdb0VlB23f9Y&#10;DZtZvT5t3b3Nq4/z5vh1VO8HFbR+GXTrOYhAXfgPP9tbo0GpiZrC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kWI8YAAADeAAAADwAAAAAAAAAAAAAAAACYAgAAZHJz&#10;L2Rvd25yZXYueG1sUEsFBgAAAAAEAAQA9QAAAIsDAAAAAA==&#10;" filled="f" stroked="f">
                  <v:textbox inset="0,0,0,0">
                    <w:txbxContent>
                      <w:p w:rsidR="00654E2C" w:rsidRDefault="00AE0CB0">
                        <w:pPr>
                          <w:spacing w:after="160" w:line="259" w:lineRule="auto"/>
                          <w:ind w:left="0" w:firstLine="0"/>
                          <w:jc w:val="left"/>
                        </w:pPr>
                        <w:r>
                          <w:rPr>
                            <w:rFonts w:ascii="Calibri" w:eastAsia="Calibri" w:hAnsi="Calibri" w:cs="Calibri"/>
                            <w:b/>
                            <w:sz w:val="29"/>
                          </w:rPr>
                          <w:t xml:space="preserve"> </w:t>
                        </w:r>
                      </w:p>
                    </w:txbxContent>
                  </v:textbox>
                </v:rect>
                <v:rect id="Rectangle 99692" o:spid="_x0000_s1488" style="position:absolute;left:26936;top:7939;width:1225;height:2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61u8YA&#10;AADeAAAADwAAAGRycy9kb3ducmV2LnhtbESPQWvCQBSE7wX/w/IEb3VTD+JGV5G2okergnp7ZJ9J&#10;MPs2ZFcT/fXdQsHjMDPfMLNFZytxp8aXjjV8DBMQxJkzJecaDvvV+wSED8gGK8ek4UEeFvPe2wxT&#10;41r+ofsu5CJC2KeooQihTqX0WUEW/dDVxNG7uMZiiLLJpWmwjXBbyVGSjKXFkuNCgTV9FpRddzer&#10;YT2pl6eNe7Z59X1eH7dH9bVXQetBv1tOQQTqwiv8394YDUqN1Qj+7sQr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61u8YAAADeAAAADwAAAAAAAAAAAAAAAACYAgAAZHJz&#10;L2Rvd25yZXYueG1sUEsFBgAAAAAEAAQA9QAAAIsDAAAAAA==&#10;" filled="f" stroked="f">
                  <v:textbox inset="0,0,0,0">
                    <w:txbxContent>
                      <w:p w:rsidR="00654E2C" w:rsidRDefault="00AE0CB0">
                        <w:pPr>
                          <w:spacing w:after="160" w:line="259" w:lineRule="auto"/>
                          <w:ind w:left="0" w:firstLine="0"/>
                          <w:jc w:val="left"/>
                        </w:pPr>
                        <w:r>
                          <w:rPr>
                            <w:rFonts w:ascii="Calibri" w:eastAsia="Calibri" w:hAnsi="Calibri" w:cs="Calibri"/>
                            <w:b/>
                            <w:sz w:val="29"/>
                          </w:rPr>
                          <w:t>4</w:t>
                        </w:r>
                      </w:p>
                    </w:txbxContent>
                  </v:textbox>
                </v:rect>
                <v:rect id="Rectangle 99693" o:spid="_x0000_s1489" style="position:absolute;left:27859;top:7939;width:546;height:2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QIMcA&#10;AADeAAAADwAAAGRycy9kb3ducmV2LnhtbESPT2vCQBTE74LfYXlCb7ppC+JGN0H6Bz22KtjeHtln&#10;Epp9G7JbE/303YLgcZiZ3zCrfLCNOFPna8caHmcJCOLCmZpLDYf9+3QBwgdkg41j0nAhD3k2Hq0w&#10;Na7nTzrvQikihH2KGqoQ2lRKX1Rk0c9cSxy9k+sshii7UpoO+wi3jXxKkrm0WHNcqLCll4qKn92v&#10;1bBZtOuvrbv2ZfP2vTl+HNXrXgWtHybDegki0BDu4Vt7azQoNVfP8H8nXg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yECDHAAAA3g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b/>
                            <w:sz w:val="29"/>
                          </w:rPr>
                          <w:t xml:space="preserve"> </w:t>
                        </w:r>
                      </w:p>
                    </w:txbxContent>
                  </v:textbox>
                </v:rect>
                <v:rect id="Rectangle 8897" o:spid="_x0000_s1490" style="position:absolute;left:14482;top:1203;width:41051;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GMP8YA&#10;AADdAAAADwAAAGRycy9kb3ducmV2LnhtbESPT2vCQBTE74LfYXmCN93owSbRVcQ/6NFqwXp7ZF+T&#10;0OzbkF1N7Kd3C4Ueh5n5DbNYdaYSD2pcaVnBZByBIM6sLjlX8HHZj2IQziNrrCyTgic5WC37vQWm&#10;2rb8To+zz0WAsEtRQeF9nUrpsoIMurGtiYP3ZRuDPsgml7rBNsBNJadRNJMGSw4LBda0KSj7Pt+N&#10;gkNcrz+P9qfNq93tcD1dk+0l8UoNB916DsJT5//Df+2jVhDHyRv8vglP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GMP8YAAADdAAAADwAAAAAAAAAAAAAAAACYAgAAZHJz&#10;L2Rvd25yZXYueG1sUEsFBgAAAAAEAAQA9QAAAIsDAAAAAA==&#10;" filled="f" stroked="f">
                  <v:textbox inset="0,0,0,0">
                    <w:txbxContent>
                      <w:p w:rsidR="00654E2C" w:rsidRDefault="00AE0CB0">
                        <w:pPr>
                          <w:spacing w:after="160" w:line="259" w:lineRule="auto"/>
                          <w:ind w:left="0" w:firstLine="0"/>
                          <w:jc w:val="left"/>
                        </w:pPr>
                        <w:r>
                          <w:rPr>
                            <w:rFonts w:ascii="Calibri" w:eastAsia="Calibri" w:hAnsi="Calibri" w:cs="Calibri"/>
                            <w:b/>
                            <w:sz w:val="23"/>
                          </w:rPr>
                          <w:t xml:space="preserve">FREQUÊNCIA RELATÓRIO DE EXECUÇÃO DO FUNDO </w:t>
                        </w:r>
                      </w:p>
                    </w:txbxContent>
                  </v:textbox>
                </v:rect>
                <v:rect id="Rectangle 8898" o:spid="_x0000_s1491" style="position:absolute;left:19067;top:2963;width:29315;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4YTcMA&#10;AADdAAAADwAAAGRycy9kb3ducmV2LnhtbERPz2vCMBS+D/Y/hDfwtqbzMNrOKLJN9KhWqLs9mrem&#10;rHkpTWarf705DHb8+H4vVpPtxIUG3zpW8JKkIIhrp1tuFJzKzXMGwgdkjZ1jUnAlD6vl48MCC+1G&#10;PtDlGBoRQ9gXqMCE0BdS+tqQRZ+4njhy326wGCIcGqkHHGO47eQ8TV+lxZZjg8Ge3g3VP8dfq2Cb&#10;9evzzt3Gpvv82lb7Kv8o86DU7Glav4EINIV/8Z97pxVkWR7nxjfxC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4YTcMAAADdAAAADwAAAAAAAAAAAAAAAACYAgAAZHJzL2Rv&#10;d25yZXYueG1sUEsFBgAAAAAEAAQA9QAAAIgDAAAAAA==&#10;" filled="f" stroked="f">
                  <v:textbox inset="0,0,0,0">
                    <w:txbxContent>
                      <w:p w:rsidR="00654E2C" w:rsidRDefault="00AE0CB0">
                        <w:pPr>
                          <w:spacing w:after="160" w:line="259" w:lineRule="auto"/>
                          <w:ind w:left="0" w:firstLine="0"/>
                          <w:jc w:val="left"/>
                        </w:pPr>
                        <w:r>
                          <w:rPr>
                            <w:rFonts w:ascii="Calibri" w:eastAsia="Calibri" w:hAnsi="Calibri" w:cs="Calibri"/>
                            <w:b/>
                            <w:sz w:val="23"/>
                          </w:rPr>
                          <w:t xml:space="preserve">MUNICIPAL DE ASSISTÊNCIA SOCIAL  </w:t>
                        </w:r>
                      </w:p>
                    </w:txbxContent>
                  </v:textbox>
                </v:rect>
                <v:shape id="Shape 135813" o:spid="_x0000_s1492" style="position:absolute;left:13027;top:22642;width:594;height:594;visibility:visible;mso-wrap-style:square;v-text-anchor:top" coordsize="59398,59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xp8MA&#10;AADfAAAADwAAAGRycy9kb3ducmV2LnhtbERPW2vCMBR+H+w/hCPsbabqplKNsg2Eqghe3w/NsS1r&#10;TkqSaf33RhD2+PHdp/PW1OJCzleWFfS6CQji3OqKCwXHw+J9DMIHZI21ZVJwIw/z2evLFFNtr7yj&#10;yz4UIoawT1FBGUKTSunzkgz6rm2II3e2zmCI0BVSO7zGcFPLfpIMpcGKY0OJDf2UlP/u/4yC5em0&#10;Wrer7MP4TdXPFms32n6PlHrrtF8TEIHa8C9+ujMd5w8+x70BPP5EAH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oxp8MAAADfAAAADwAAAAAAAAAAAAAAAACYAgAAZHJzL2Rv&#10;d25yZXYueG1sUEsFBgAAAAAEAAQA9QAAAIgDAAAAAA==&#10;" path="m,l59398,r,59398l,59398,,e" fillcolor="#647aac" stroked="f" strokeweight="0">
                  <v:stroke miterlimit="83231f" joinstyle="miter"/>
                  <v:path arrowok="t" textboxrect="0,0,59398,59398"/>
                </v:shape>
                <v:shape id="Shape 8900" o:spid="_x0000_s1493" style="position:absolute;left:13027;top:22642;width:594;height:594;visibility:visible;mso-wrap-style:square;v-text-anchor:top" coordsize="59398,59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PXZcEA&#10;AADdAAAADwAAAGRycy9kb3ducmV2LnhtbERPyW7CMBC9I/EP1iD1Bg45VCFgECDa5sp2H8VDEojH&#10;Uexm6dfXh0o9Pr19sxtMLTpqXWVZwXIRgSDOra64UHC7fswTEM4ja6wtk4KRHOy208kGU217PlN3&#10;8YUIIexSVFB636RSurwkg25hG+LAPWxr0AfYFlK32IdwU8s4it6lwYpDQ4kNHUvKX5dvo4DzrzE+&#10;ZZ/x+fjzXPVNfBjut4NSb7NhvwbhafD/4j93phUkqyjsD2/CE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D12XBAAAA3QAAAA8AAAAAAAAAAAAAAAAAmAIAAGRycy9kb3du&#10;cmV2LnhtbFBLBQYAAAAABAAEAPUAAACGAwAAAAA=&#10;" path="m,l59398,r,59398l,59398,,xe" filled="f" strokecolor="#fffefd" strokeweight=".66744mm">
                  <v:path arrowok="t" textboxrect="0,0,59398,59398"/>
                </v:shape>
                <v:rect id="Rectangle 8901" o:spid="_x0000_s1494" style="position:absolute;left:13873;top:22436;width:4259;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rysYA&#10;AADdAAAADwAAAGRycy9kb3ducmV2LnhtbESPQWvCQBSE7wX/w/IEb83GHkoSXUWqRY82KcTeHtnX&#10;JDT7NmS3Jvrru4VCj8PMfMOst5PpxJUG11pWsIxiEMSV1S3XCt6L18cEhPPIGjvLpOBGDrab2cMa&#10;M21HfqNr7msRIOwyVNB432dSuqohgy6yPXHwPu1g0Ac51FIPOAa46eRTHD9Lgy2HhQZ7emmo+sq/&#10;jYJj0u8uJ3sf6+7wcSzPZbovUq/UYj7tViA8Tf4//Nc+aQVJGi/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8rysYAAADdAAAADwAAAAAAAAAAAAAAAACYAgAAZHJz&#10;L2Rvd25yZXYueG1sUEsFBgAAAAAEAAQA9QAAAIsDAAAAAA==&#10;" filled="f" stroked="f">
                  <v:textbox inset="0,0,0,0">
                    <w:txbxContent>
                      <w:p w:rsidR="00654E2C" w:rsidRDefault="00AE0CB0">
                        <w:pPr>
                          <w:spacing w:after="160" w:line="259" w:lineRule="auto"/>
                          <w:ind w:left="0" w:firstLine="0"/>
                          <w:jc w:val="left"/>
                        </w:pPr>
                        <w:r>
                          <w:rPr>
                            <w:rFonts w:ascii="Calibri" w:eastAsia="Calibri" w:hAnsi="Calibri" w:cs="Calibri"/>
                            <w:b/>
                            <w:sz w:val="17"/>
                          </w:rPr>
                          <w:t>ANUAL</w:t>
                        </w:r>
                      </w:p>
                    </w:txbxContent>
                  </v:textbox>
                </v:rect>
                <v:shape id="Shape 135814" o:spid="_x0000_s1495" style="position:absolute;left:17975;top:22642;width:594;height:594;visibility:visible;mso-wrap-style:square;v-text-anchor:top" coordsize="59398,59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7eyMMA&#10;AADfAAAADwAAAGRycy9kb3ducmV2LnhtbERPTWuDQBC9B/oflin0Epo1ppZgXEMJtMSjNpfcBneq&#10;EndW3K3Rf98tFHp8vO/sOJteTDS6zrKC7SYCQVxb3XGj4PL5/rwH4Tyyxt4yKVjIwTF/WGWYanvn&#10;kqbKNyKEsEtRQev9kErp6pYMuo0diAP3ZUeDPsCxkXrEewg3vYyj6FUa7Dg0tDjQqaX6Vn0bBUWS&#10;rJci4ct15tKbU/RxraZYqafH+e0AwtPs/8V/7rMO83fJfvsCv38C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7eyMMAAADfAAAADwAAAAAAAAAAAAAAAACYAgAAZHJzL2Rv&#10;d25yZXYueG1sUEsFBgAAAAAEAAQA9QAAAIgDAAAAAA==&#10;" path="m,l59398,r,59398l,59398,,e" fillcolor="#bb524c" stroked="f" strokeweight="0">
                  <v:path arrowok="t" textboxrect="0,0,59398,59398"/>
                </v:shape>
                <v:shape id="Shape 8903" o:spid="_x0000_s1496" style="position:absolute;left:17975;top:22642;width:594;height:594;visibility:visible;mso-wrap-style:square;v-text-anchor:top" coordsize="59398,59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FJEsUA&#10;AADdAAAADwAAAGRycy9kb3ducmV2LnhtbESPQWvCQBSE7wX/w/IEb82mEYqmrlJFba7a9P7IvibR&#10;7NuQXU3SX98tFDwOM/MNs9oMphF36lxtWcFLFIMgLqyuuVSQfx6eFyCcR9bYWCYFIznYrCdPK0y1&#10;7flE97MvRYCwS1FB5X2bSumKigy6yLbEwfu2nUEfZFdK3WEf4KaRSRy/SoM1h4UKW9pVVFzPN6OA&#10;i48x2WfH5LT7uSz7NtkOX/lWqdl0eH8D4Wnwj/B/O9MKFst4Dn9vw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kSxQAAAN0AAAAPAAAAAAAAAAAAAAAAAJgCAABkcnMv&#10;ZG93bnJldi54bWxQSwUGAAAAAAQABAD1AAAAigMAAAAA&#10;" path="m,l59398,r,59398l,59398,,xe" filled="f" strokecolor="#fffefd" strokeweight=".66744mm">
                  <v:path arrowok="t" textboxrect="0,0,59398,59398"/>
                </v:shape>
                <v:rect id="Rectangle 8904" o:spid="_x0000_s1497" style="position:absolute;left:18821;top:22436;width:7023;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UsYA&#10;AADdAAAADwAAAGRycy9kb3ducmV2LnhtbESPT2vCQBTE74V+h+UVequbliJJzEakf9BjNYJ6e2Sf&#10;STD7NmS3JvXTdwXB4zAzv2Gy+WhacabeNZYVvE4iEMSl1Q1XCrbF90sMwnlkja1lUvBHDub540OG&#10;qbYDr+m88ZUIEHYpKqi971IpXVmTQTexHXHwjrY36IPsK6l7HALctPItiqbSYMNhocaOPmoqT5tf&#10;o2AZd4v9yl6Gqv06LHc/u+SzSLxSz0/jYgbC0+jv4Vt7pRXESfQO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IUsYAAADdAAAADwAAAAAAAAAAAAAAAACYAgAAZHJz&#10;L2Rvd25yZXYueG1sUEsFBgAAAAAEAAQA9QAAAIsDAAAAAA==&#10;" filled="f" stroked="f">
                  <v:textbox inset="0,0,0,0">
                    <w:txbxContent>
                      <w:p w:rsidR="00654E2C" w:rsidRDefault="00AE0CB0">
                        <w:pPr>
                          <w:spacing w:after="160" w:line="259" w:lineRule="auto"/>
                          <w:ind w:left="0" w:firstLine="0"/>
                          <w:jc w:val="left"/>
                        </w:pPr>
                        <w:r>
                          <w:rPr>
                            <w:rFonts w:ascii="Calibri" w:eastAsia="Calibri" w:hAnsi="Calibri" w:cs="Calibri"/>
                            <w:b/>
                            <w:sz w:val="17"/>
                          </w:rPr>
                          <w:t>SEMESTRAL</w:t>
                        </w:r>
                      </w:p>
                    </w:txbxContent>
                  </v:textbox>
                </v:rect>
                <v:shape id="Shape 135815" o:spid="_x0000_s1498" style="position:absolute;left:25016;top:22642;width:594;height:594;visibility:visible;mso-wrap-style:square;v-text-anchor:top" coordsize="59398,59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DWcYA&#10;AADfAAAADwAAAGRycy9kb3ducmV2LnhtbERPy2rCQBTdF/yH4QrdSDNJS6qkjqJioRQX1Qa6vWRu&#10;Hpi5EzKjRr++UxC6PJz3fDmYVpypd41lBUkUgyAurG64UpB/vz/NQDiPrLG1TAqu5GC5GD3MMdP2&#10;wns6H3wlQgi7DBXU3neZlK6oyaCLbEccuNL2Bn2AfSV1j5cQblr5HMev0mDDoaHGjjY1FcfDyShY&#10;NeuviUzLJJ+WQ/djb8fPZLdV6nE8rN5AeBr8v/ju/tBh/ks6S1L4+xMA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UDWcYAAADfAAAADwAAAAAAAAAAAAAAAACYAgAAZHJz&#10;L2Rvd25yZXYueG1sUEsFBgAAAAAEAAQA9QAAAIsDAAAAAA==&#10;" path="m,l59398,r,59398l,59398,,e" fillcolor="#9cb353" stroked="f" strokeweight="0">
                  <v:path arrowok="t" textboxrect="0,0,59398,59398"/>
                </v:shape>
                <v:shape id="Shape 8906" o:spid="_x0000_s1499" style="position:absolute;left:25016;top:22642;width:594;height:594;visibility:visible;mso-wrap-style:square;v-text-anchor:top" coordsize="59398,59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isQA&#10;AADdAAAADwAAAGRycy9kb3ducmV2LnhtbESPzW7CMBCE70h9B2sr9QZOc0AQMBFBpXDl776KlyQQ&#10;r6PYkMDTY6RKPY5m5hvNPO1NLe7Uusqygu9RBII4t7riQsHxsB5OQDiPrLG2TAoe5CBdfAzmmGjb&#10;8Y7ue1+IAGGXoILS+yaR0uUlGXQj2xAH72xbgz7ItpC6xS7ATS3jKBpLgxWHhRIbWpWUX/c3o4Dz&#10;zSP+2f7Gu9XzMu2aOOtPx0ypr89+OQPhqff/4b/2ViuYTKMxvN+EJ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6orEAAAA3QAAAA8AAAAAAAAAAAAAAAAAmAIAAGRycy9k&#10;b3ducmV2LnhtbFBLBQYAAAAABAAEAPUAAACJAwAAAAA=&#10;" path="m,l59398,r,59398l,59398,,xe" filled="f" strokecolor="#fffefd" strokeweight=".66744mm">
                  <v:path arrowok="t" textboxrect="0,0,59398,59398"/>
                </v:shape>
                <v:rect id="Rectangle 8907" o:spid="_x0000_s1500" style="position:absolute;left:25862;top:22436;width:7559;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WJccA&#10;AADdAAAADwAAAGRycy9kb3ducmV2LnhtbESPT2vCQBTE74V+h+UVequb9lCTmI1I/6DHagT19sg+&#10;k2D2bchuTeqn7wqCx2FmfsNk89G04ky9aywreJ1EIIhLqxuuFGyL75cYhPPIGlvLpOCPHMzzx4cM&#10;U20HXtN54ysRIOxSVFB736VSurImg25iO+LgHW1v0AfZV1L3OAS4aeVbFL1Lgw2HhRo7+qipPG1+&#10;jYJl3C32K3sZqvbrsNz97JLPIvFKPT+NixkIT6O/h2/tlVYQJ9EU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qFiXHAAAA3QAAAA8AAAAAAAAAAAAAAAAAmAIAAGRy&#10;cy9kb3ducmV2LnhtbFBLBQYAAAAABAAEAPUAAACMAwAAAAA=&#10;" filled="f" stroked="f">
                  <v:textbox inset="0,0,0,0">
                    <w:txbxContent>
                      <w:p w:rsidR="00654E2C" w:rsidRDefault="00AE0CB0">
                        <w:pPr>
                          <w:spacing w:after="160" w:line="259" w:lineRule="auto"/>
                          <w:ind w:left="0" w:firstLine="0"/>
                          <w:jc w:val="left"/>
                        </w:pPr>
                        <w:r>
                          <w:rPr>
                            <w:rFonts w:ascii="Calibri" w:eastAsia="Calibri" w:hAnsi="Calibri" w:cs="Calibri"/>
                            <w:b/>
                            <w:sz w:val="17"/>
                          </w:rPr>
                          <w:t>TRIMESTRAL</w:t>
                        </w:r>
                      </w:p>
                    </w:txbxContent>
                  </v:textbox>
                </v:rect>
                <v:shape id="Shape 135816" o:spid="_x0000_s1501" style="position:absolute;left:32450;top:22642;width:594;height:594;visibility:visible;mso-wrap-style:square;v-text-anchor:top" coordsize="59398,59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8QcQA&#10;AADfAAAADwAAAGRycy9kb3ducmV2LnhtbERPXWvCMBR9H+w/hDvY20y1TKUzigqTwRCxDvZ611zb&#10;YnNTm6jZfr0ZCD4ezvdkFkwjztS52rKCfi8BQVxYXXOp4Gv3/jIG4TyyxsYyKfglB7Pp48MEM20v&#10;vKVz7ksRQ9hlqKDyvs2kdEVFBl3PtsSR29vOoI+wK6Xu8BLDTSMHSTKUBmuODRW2tKyoOOQnoyBs&#10;ePBZU6Bjuv4J67/R92K1TZV6fgrzNxCegr+Lb+4PHeenr+P+EP7/RAB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kvEHEAAAA3wAAAA8AAAAAAAAAAAAAAAAAmAIAAGRycy9k&#10;b3ducmV2LnhtbFBLBQYAAAAABAAEAPUAAACJAwAAAAA=&#10;" path="m,l59398,r,59398l,59398,,e" fillcolor="#866092" stroked="f" strokeweight="0">
                  <v:path arrowok="t" textboxrect="0,0,59398,59398"/>
                </v:shape>
                <v:shape id="Shape 8909" o:spid="_x0000_s1502" style="position:absolute;left:32450;top:22642;width:594;height:594;visibility:visible;mso-wrap-style:square;v-text-anchor:top" coordsize="59398,59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MQA&#10;AADdAAAADwAAAGRycy9kb3ducmV2LnhtbESPQW+CQBSE7038D5tn0ltd5NAAuho1tuUKtfcX9gko&#10;+5awq2B/fbdJkx4nM/NNZr2dTCfuNLjWsoLlIgJBXFndcq3g9Pn2koBwHlljZ5kUPMjBdjN7WmOm&#10;7cgF3UtfiwBhl6GCxvs+k9JVDRl0C9sTB+9sB4M+yKGWesAxwE0n4yh6lQZbDgsN9nRoqLqWN6OA&#10;q49HfMzf4+LwfUnHPt5PX6e9Us/zabcC4Wny/+G/dq4VJGmUwu+b8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5fvjEAAAA3QAAAA8AAAAAAAAAAAAAAAAAmAIAAGRycy9k&#10;b3ducmV2LnhtbFBLBQYAAAAABAAEAPUAAACJAwAAAAA=&#10;" path="m,l59398,r,59398l,59398,,xe" filled="f" strokecolor="#fffefd" strokeweight=".66744mm">
                  <v:path arrowok="t" textboxrect="0,0,59398,59398"/>
                </v:shape>
                <v:rect id="Rectangle 8910" o:spid="_x0000_s1503" style="position:absolute;left:33296;top:22436;width:6830;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oYjMIA&#10;AADdAAAADwAAAGRycy9kb3ducmV2LnhtbERPTYvCMBC9C/6HMMLeNNWDtF2jiLuix9UKrrehGdti&#10;MylNtN399eYgeHy878WqN7V4UOsqywqmkwgEcW51xYWCU7YdxyCcR9ZYWyYFf+RgtRwOFphq2/GB&#10;HkdfiBDCLkUFpfdNKqXLSzLoJrYhDtzVtgZ9gG0hdYtdCDe1nEXRXBqsODSU2NCmpPx2vBsFu7hZ&#10;/+7tf1fU35fd+eecfGWJV+pj1K8/QXjq/Vv8cu+1gjiZhv3hTX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hiMwgAAAN0AAAAPAAAAAAAAAAAAAAAAAJgCAABkcnMvZG93&#10;bnJldi54bWxQSwUGAAAAAAQABAD1AAAAhwMAAAAA&#10;" filled="f" stroked="f">
                  <v:textbox inset="0,0,0,0">
                    <w:txbxContent>
                      <w:p w:rsidR="00654E2C" w:rsidRDefault="00AE0CB0">
                        <w:pPr>
                          <w:spacing w:after="160" w:line="259" w:lineRule="auto"/>
                          <w:ind w:left="0" w:firstLine="0"/>
                          <w:jc w:val="left"/>
                        </w:pPr>
                        <w:r>
                          <w:rPr>
                            <w:rFonts w:ascii="Calibri" w:eastAsia="Calibri" w:hAnsi="Calibri" w:cs="Calibri"/>
                            <w:b/>
                            <w:sz w:val="17"/>
                          </w:rPr>
                          <w:t>BIMESTRAL</w:t>
                        </w:r>
                      </w:p>
                    </w:txbxContent>
                  </v:textbox>
                </v:rect>
                <v:shape id="Shape 135817" o:spid="_x0000_s1504" style="position:absolute;left:39346;top:22642;width:594;height:594;visibility:visible;mso-wrap-style:square;v-text-anchor:top" coordsize="59398,59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cAsQA&#10;AADfAAAADwAAAGRycy9kb3ducmV2LnhtbERP3WrCMBS+F3yHcATvNFVx1moUN51ug11MfYBDc2yr&#10;zUnXZNq9/SIMvPz4/ufLxpTiSrUrLCsY9CMQxKnVBWcKjofXXgzCeWSNpWVS8EsOlot2a46Jtjf+&#10;ouveZyKEsEtQQe59lUjp0pwMur6tiAN3srVBH2CdSV3jLYSbUg6j6EkaLDg05FjRS07pZf9jFEx3&#10;Jo2/n7f8+THcRZlcj88bfFeq22lWMxCeGv8Q/7vfdJg/GseDCdz/BAB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2nALEAAAA3wAAAA8AAAAAAAAAAAAAAAAAmAIAAGRycy9k&#10;b3ducmV2LnhtbFBLBQYAAAAABAAEAPUAAACJAwAAAAA=&#10;" path="m,l59398,r,59398l,59398,,e" fillcolor="#65a3b3" stroked="f" strokeweight="0">
                  <v:path arrowok="t" textboxrect="0,0,59398,59398"/>
                </v:shape>
                <v:shape id="Shape 8912" o:spid="_x0000_s1505" style="position:absolute;left:39346;top:22642;width:594;height:594;visibility:visible;mso-wrap-style:square;v-text-anchor:top" coordsize="59398,59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6VMMA&#10;AADdAAAADwAAAGRycy9kb3ducmV2LnhtbESPzW7CMBCE70i8g7VIvYGDDxUEDAJEC1f+7qt4SQLx&#10;OooNCTx9XalSj6OZ+UYzX3a2Ek9qfOlYw3iUgCDOnCk513A+fQ0nIHxANlg5Jg0v8rBc9HtzTI1r&#10;+UDPY8hFhLBPUUMRQp1K6bOCLPqRq4mjd3WNxRBlk0vTYBvhtpIqST6lxZLjQoE1bQrK7seH1cDZ&#10;7qW2+2912Lxv07ZW6+5yXmv9MehWMxCBuvAf/mvvjYbJdKzg9018An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R6VMMAAADdAAAADwAAAAAAAAAAAAAAAACYAgAAZHJzL2Rv&#10;d25yZXYueG1sUEsFBgAAAAAEAAQA9QAAAIgDAAAAAA==&#10;" path="m,l59398,r,59398l,59398,,xe" filled="f" strokecolor="#fffefd" strokeweight=".66744mm">
                  <v:path arrowok="t" textboxrect="0,0,59398,59398"/>
                </v:shape>
                <v:rect id="Rectangle 8913" o:spid="_x0000_s1506" style="position:absolute;left:40192;top:22436;width:9001;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iG+8UA&#10;AADdAAAADwAAAGRycy9kb3ducmV2LnhtbESPQWvCQBSE70L/w/IK3nRjBUmiq0ir6NFqQb09ss8k&#10;NPs2ZFcT/fVuQehxmJlvmNmiM5W4UeNKywpGwwgEcWZ1ybmCn8N6EINwHlljZZkU3MnBYv7Wm2Gq&#10;bcvfdNv7XAQIuxQVFN7XqZQuK8igG9qaOHgX2xj0QTa51A22AW4q+RFFE2mw5LBQYE2fBWW/+6tR&#10;sInr5WlrH21erc6b4+6YfB0Sr1T/vVtOQXjq/H/41d5qBXEyGsP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Ib7xQAAAN0AAAAPAAAAAAAAAAAAAAAAAJgCAABkcnMv&#10;ZG93bnJldi54bWxQSwUGAAAAAAQABAD1AAAAigMAAAAA&#10;" filled="f" stroked="f">
                  <v:textbox inset="0,0,0,0">
                    <w:txbxContent>
                      <w:p w:rsidR="00654E2C" w:rsidRDefault="00AE0CB0">
                        <w:pPr>
                          <w:spacing w:after="160" w:line="259" w:lineRule="auto"/>
                          <w:ind w:left="0" w:firstLine="0"/>
                          <w:jc w:val="left"/>
                        </w:pPr>
                        <w:r>
                          <w:rPr>
                            <w:rFonts w:ascii="Calibri" w:eastAsia="Calibri" w:hAnsi="Calibri" w:cs="Calibri"/>
                            <w:b/>
                            <w:sz w:val="17"/>
                          </w:rPr>
                          <w:t>NÃO DEFINIDO</w:t>
                        </w:r>
                      </w:p>
                    </w:txbxContent>
                  </v:textbox>
                </v:rect>
                <v:shape id="Shape 8914" o:spid="_x0000_s1507" style="position:absolute;left:10100;width:39339;height:24674;visibility:visible;mso-wrap-style:square;v-text-anchor:top" coordsize="3933990,2467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jcsYA&#10;AADdAAAADwAAAGRycy9kb3ducmV2LnhtbESPQWvCQBSE74X+h+UVvJS6UVpJ0qxSCoKiF1MFj4/s&#10;axK6+zZktzH++64g9DjMzDdMsRqtEQP1vnWsYDZNQBBXTrdcKzh+rV9SED4gazSOScGVPKyWjw8F&#10;5tpd+EBDGWoRIexzVNCE0OVS+qohi37qOuLofbveYoiyr6Xu8RLh1sh5kiykxZbjQoMdfTZU/ZS/&#10;VsHpiOd2m+624c2Y52yzH0xlpVKTp/HjHUSgMfyH7+2NVpBms1e4vY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ejcsYAAADdAAAADwAAAAAAAAAAAAAAAACYAgAAZHJz&#10;L2Rvd25yZXYueG1sUEsFBgAAAAAEAAQA9QAAAIsDAAAAAA==&#10;" path="m,l3933990,r,2467457l,2467457,,xe" filled="f" strokecolor="#dedddd" strokeweight=".71pt">
                  <v:path arrowok="t" textboxrect="0,0,3933990,2467457"/>
                </v:shape>
                <w10:anchorlock/>
              </v:group>
            </w:pict>
          </mc:Fallback>
        </mc:AlternateContent>
      </w:r>
    </w:p>
    <w:p w:rsidR="00654E2C" w:rsidRDefault="00AE0CB0">
      <w:pPr>
        <w:spacing w:after="623"/>
        <w:ind w:left="0" w:firstLine="536"/>
      </w:pPr>
      <w:r>
        <w:t>A Resolução CNAS Nº. 100/2023, em seu Art. 12, dispõe que “os conselhos deverão ter composição paritária, sendo 50% (cinquenta por cento) de representantes do governo e 50% (cinquenta por cento) de representantes da sociedade civil, resguardando a equidade</w:t>
      </w:r>
      <w:r>
        <w:t xml:space="preserve"> entre as partes, e observadas a paridade e a proporcionalidade entre os segmentos da sociedade civil (usuários, trabalhadores e entidades) ”. </w:t>
      </w:r>
    </w:p>
    <w:p w:rsidR="00654E2C" w:rsidRDefault="00AE0CB0">
      <w:pPr>
        <w:spacing w:after="0" w:line="259" w:lineRule="auto"/>
        <w:ind w:left="0" w:right="327" w:firstLine="0"/>
        <w:jc w:val="center"/>
      </w:pPr>
      <w:r>
        <w:rPr>
          <w:rFonts w:ascii="Calibri" w:eastAsia="Calibri" w:hAnsi="Calibri" w:cs="Calibri"/>
          <w:b/>
          <w:sz w:val="26"/>
        </w:rPr>
        <w:t xml:space="preserve">COMPOSIÇÃO DOS CMAS </w:t>
      </w:r>
    </w:p>
    <w:p w:rsidR="00654E2C" w:rsidRDefault="00654E2C">
      <w:pPr>
        <w:sectPr w:rsidR="00654E2C">
          <w:footnotePr>
            <w:numRestart w:val="eachPage"/>
          </w:footnotePr>
          <w:type w:val="continuous"/>
          <w:pgSz w:w="11906" w:h="16838"/>
          <w:pgMar w:top="2851" w:right="1595" w:bottom="1444" w:left="940" w:header="720" w:footer="720" w:gutter="0"/>
          <w:cols w:space="720"/>
        </w:sectPr>
      </w:pPr>
    </w:p>
    <w:p w:rsidR="00654E2C" w:rsidRDefault="00AE0CB0">
      <w:pPr>
        <w:spacing w:after="3" w:line="319" w:lineRule="auto"/>
        <w:ind w:left="-15" w:firstLine="75"/>
        <w:jc w:val="left"/>
      </w:pPr>
      <w:r>
        <w:rPr>
          <w:rFonts w:ascii="Calibri" w:eastAsia="Calibri" w:hAnsi="Calibri" w:cs="Calibri"/>
          <w:noProof/>
          <w:color w:val="000000"/>
          <w:sz w:val="22"/>
        </w:rPr>
        <mc:AlternateContent>
          <mc:Choice Requires="wpg">
            <w:drawing>
              <wp:anchor distT="0" distB="0" distL="114300" distR="114300" simplePos="0" relativeHeight="251672576" behindDoc="1" locked="0" layoutInCell="1" allowOverlap="1">
                <wp:simplePos x="0" y="0"/>
                <wp:positionH relativeFrom="column">
                  <wp:posOffset>-138153</wp:posOffset>
                </wp:positionH>
                <wp:positionV relativeFrom="paragraph">
                  <wp:posOffset>-589786</wp:posOffset>
                </wp:positionV>
                <wp:extent cx="5109134" cy="1950771"/>
                <wp:effectExtent l="0" t="0" r="0" b="0"/>
                <wp:wrapNone/>
                <wp:docPr id="101037" name="Group 101037"/>
                <wp:cNvGraphicFramePr/>
                <a:graphic xmlns:a="http://schemas.openxmlformats.org/drawingml/2006/main">
                  <a:graphicData uri="http://schemas.microsoft.com/office/word/2010/wordprocessingGroup">
                    <wpg:wgp>
                      <wpg:cNvGrpSpPr/>
                      <wpg:grpSpPr>
                        <a:xfrm>
                          <a:off x="0" y="0"/>
                          <a:ext cx="5109134" cy="1950771"/>
                          <a:chOff x="0" y="0"/>
                          <a:chExt cx="5109134" cy="1950771"/>
                        </a:xfrm>
                      </wpg:grpSpPr>
                      <pic:pic xmlns:pic="http://schemas.openxmlformats.org/drawingml/2006/picture">
                        <pic:nvPicPr>
                          <pic:cNvPr id="8917" name="Picture 8917"/>
                          <pic:cNvPicPr/>
                        </pic:nvPicPr>
                        <pic:blipFill>
                          <a:blip r:embed="rId162"/>
                          <a:stretch>
                            <a:fillRect/>
                          </a:stretch>
                        </pic:blipFill>
                        <pic:spPr>
                          <a:xfrm>
                            <a:off x="2440058" y="443867"/>
                            <a:ext cx="2500258" cy="1375574"/>
                          </a:xfrm>
                          <a:prstGeom prst="rect">
                            <a:avLst/>
                          </a:prstGeom>
                        </pic:spPr>
                      </pic:pic>
                      <wps:wsp>
                        <wps:cNvPr id="8931" name="Shape 8931"/>
                        <wps:cNvSpPr/>
                        <wps:spPr>
                          <a:xfrm>
                            <a:off x="0" y="0"/>
                            <a:ext cx="5109134" cy="1950771"/>
                          </a:xfrm>
                          <a:custGeom>
                            <a:avLst/>
                            <a:gdLst/>
                            <a:ahLst/>
                            <a:cxnLst/>
                            <a:rect l="0" t="0" r="0" b="0"/>
                            <a:pathLst>
                              <a:path w="5109134" h="1950771">
                                <a:moveTo>
                                  <a:pt x="0" y="0"/>
                                </a:moveTo>
                                <a:lnTo>
                                  <a:pt x="5109134" y="0"/>
                                </a:lnTo>
                                <a:lnTo>
                                  <a:pt x="5109134" y="1950771"/>
                                </a:lnTo>
                                <a:lnTo>
                                  <a:pt x="0" y="1950771"/>
                                </a:lnTo>
                                <a:close/>
                              </a:path>
                            </a:pathLst>
                          </a:custGeom>
                          <a:ln w="9017" cap="flat">
                            <a:round/>
                          </a:ln>
                        </wps:spPr>
                        <wps:style>
                          <a:lnRef idx="1">
                            <a:srgbClr val="DEDDDD"/>
                          </a:lnRef>
                          <a:fillRef idx="0">
                            <a:srgbClr val="000000">
                              <a:alpha val="0"/>
                            </a:srgbClr>
                          </a:fillRef>
                          <a:effectRef idx="0">
                            <a:scrgbClr r="0" g="0" b="0"/>
                          </a:effectRef>
                          <a:fontRef idx="none"/>
                        </wps:style>
                        <wps:bodyPr/>
                      </wps:wsp>
                    </wpg:wgp>
                  </a:graphicData>
                </a:graphic>
              </wp:anchor>
            </w:drawing>
          </mc:Choice>
          <mc:Fallback>
            <w:pict>
              <v:group w14:anchorId="084FCFAE" id="Group 101037" o:spid="_x0000_s1026" style="position:absolute;margin-left:-10.9pt;margin-top:-46.45pt;width:402.3pt;height:153.6pt;z-index:-251643904" coordsize="51091,195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">
                <v:shape id="Picture 8917" o:spid="_x0000_s1027" type="#_x0000_t75" style="position:absolute;left:24400;top:4438;width:25003;height:13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FCK3HAAAA3QAAAA8AAABkcnMvZG93bnJldi54bWxEj0trwzAQhO+F/gexhd5qOQXn4UQ2pVAS&#10;SAnU7SW3jbXxI9bKWGri/PsqEOhxmJlvmFU+mk6caXCNZQWTKAZBXFrdcKXg5/vjZQ7CeWSNnWVS&#10;cCUHefb4sMJU2wt/0bnwlQgQdikqqL3vUyldWZNBF9meOHhHOxj0QQ6V1ANeAtx08jWOp9Jgw2Gh&#10;xp7eaypPxa9RoF1y/TRle1gnu32yLZp2valapZ6fxrclCE+j/w/f2xutYL6YzOD2JjwBmf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jFCK3HAAAA3QAAAA8AAAAAAAAAAAAA&#10;AAAAnwIAAGRycy9kb3ducmV2LnhtbFBLBQYAAAAABAAEAPcAAACTAwAAAAA=&#10;">
                  <v:imagedata r:id="rId163" o:title=""/>
                </v:shape>
                <v:shape id="Shape 8931" o:spid="_x0000_s1028" style="position:absolute;width:51091;height:19507;visibility:visible;mso-wrap-style:square;v-text-anchor:top" coordsize="5109134,1950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KMMQA&#10;AADdAAAADwAAAGRycy9kb3ducmV2LnhtbESPzWoCMRSF9wXfIVzBTdGMCq2ORtGCIHQ11o27y+Q6&#10;E5zcjEk6Tt++EQpdHs7Px1lve9uIjnwwjhVMJxkI4tJpw5WC89dhvAARIrLGxjEp+KEA283gZY25&#10;dg8uqDvFSqQRDjkqqGNscylDWZPFMHEtcfKuzluMSfpKao+PNG4bOcuyN2nRcCLU2NJHTeXt9G0T&#10;tz0YV1y7z2oezf3sXwv5ftkrNRr2uxWISH38D/+1j1rBYjmfwvN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SCjDEAAAA3QAAAA8AAAAAAAAAAAAAAAAAmAIAAGRycy9k&#10;b3ducmV2LnhtbFBLBQYAAAAABAAEAPUAAACJAwAAAAA=&#10;" path="m,l5109134,r,1950771l,1950771,,xe" filled="f" strokecolor="#dedddd" strokeweight=".71pt">
                  <v:path arrowok="t" textboxrect="0,0,5109134,1950771"/>
                </v:shape>
              </v:group>
            </w:pict>
          </mc:Fallback>
        </mc:AlternateContent>
      </w:r>
      <w:r>
        <w:rPr>
          <w:rFonts w:ascii="Calibri" w:eastAsia="Calibri" w:hAnsi="Calibri" w:cs="Calibri"/>
          <w:b/>
          <w:sz w:val="19"/>
        </w:rPr>
        <w:t xml:space="preserve">4 Conselheiros e seus respectivos suplentes </w:t>
      </w:r>
      <w:r>
        <w:rPr>
          <w:rFonts w:ascii="Calibri" w:eastAsia="Calibri" w:hAnsi="Calibri" w:cs="Calibri"/>
          <w:b/>
          <w:color w:val="686868"/>
          <w:sz w:val="23"/>
        </w:rPr>
        <w:t xml:space="preserve">1 </w:t>
      </w:r>
      <w:r>
        <w:rPr>
          <w:rFonts w:ascii="Calibri" w:eastAsia="Calibri" w:hAnsi="Calibri" w:cs="Calibri"/>
          <w:b/>
          <w:sz w:val="19"/>
        </w:rPr>
        <w:t xml:space="preserve">18 conselheiros e seus respectivos suplentes </w:t>
      </w:r>
      <w:r>
        <w:rPr>
          <w:rFonts w:ascii="Calibri" w:eastAsia="Calibri" w:hAnsi="Calibri" w:cs="Calibri"/>
          <w:b/>
          <w:color w:val="686868"/>
          <w:sz w:val="23"/>
        </w:rPr>
        <w:t xml:space="preserve">1 </w:t>
      </w:r>
    </w:p>
    <w:p w:rsidR="00654E2C" w:rsidRDefault="00AE0CB0">
      <w:pPr>
        <w:tabs>
          <w:tab w:val="right" w:pos="4546"/>
        </w:tabs>
        <w:spacing w:after="70" w:line="259" w:lineRule="auto"/>
        <w:ind w:left="-15" w:firstLine="0"/>
        <w:jc w:val="left"/>
      </w:pPr>
      <w:r>
        <w:rPr>
          <w:rFonts w:ascii="Calibri" w:eastAsia="Calibri" w:hAnsi="Calibri" w:cs="Calibri"/>
          <w:b/>
          <w:sz w:val="19"/>
        </w:rPr>
        <w:t>12 conselheiros e seus respectivos suplentes</w:t>
      </w:r>
      <w:r>
        <w:rPr>
          <w:rFonts w:ascii="Calibri" w:eastAsia="Calibri" w:hAnsi="Calibri" w:cs="Calibri"/>
          <w:b/>
          <w:sz w:val="19"/>
        </w:rPr>
        <w:tab/>
      </w:r>
      <w:r>
        <w:rPr>
          <w:rFonts w:ascii="Calibri" w:eastAsia="Calibri" w:hAnsi="Calibri" w:cs="Calibri"/>
          <w:b/>
          <w:color w:val="686868"/>
          <w:sz w:val="23"/>
        </w:rPr>
        <w:t xml:space="preserve">2 </w:t>
      </w:r>
    </w:p>
    <w:p w:rsidR="00654E2C" w:rsidRDefault="00AE0CB0">
      <w:pPr>
        <w:tabs>
          <w:tab w:val="center" w:pos="4179"/>
        </w:tabs>
        <w:spacing w:after="3" w:line="259" w:lineRule="auto"/>
        <w:ind w:left="-15" w:firstLine="0"/>
        <w:jc w:val="left"/>
      </w:pPr>
      <w:r>
        <w:rPr>
          <w:rFonts w:ascii="Calibri" w:eastAsia="Calibri" w:hAnsi="Calibri" w:cs="Calibri"/>
          <w:b/>
          <w:sz w:val="19"/>
        </w:rPr>
        <w:t>10 conselheiros e seus respectivos suplentes</w:t>
      </w:r>
      <w:r>
        <w:rPr>
          <w:rFonts w:ascii="Calibri" w:eastAsia="Calibri" w:hAnsi="Calibri" w:cs="Calibri"/>
          <w:b/>
          <w:sz w:val="19"/>
        </w:rPr>
        <w:tab/>
      </w:r>
      <w:r>
        <w:rPr>
          <w:rFonts w:ascii="Calibri" w:eastAsia="Calibri" w:hAnsi="Calibri" w:cs="Calibri"/>
          <w:b/>
          <w:color w:val="686868"/>
          <w:sz w:val="23"/>
        </w:rPr>
        <w:t xml:space="preserve">1 </w:t>
      </w:r>
    </w:p>
    <w:p w:rsidR="00654E2C" w:rsidRDefault="00654E2C">
      <w:pPr>
        <w:sectPr w:rsidR="00654E2C">
          <w:footnotePr>
            <w:numRestart w:val="eachPage"/>
          </w:footnotePr>
          <w:type w:val="continuous"/>
          <w:pgSz w:w="11906" w:h="16838"/>
          <w:pgMar w:top="2851" w:right="5703" w:bottom="1303" w:left="1657" w:header="720" w:footer="720" w:gutter="0"/>
          <w:cols w:space="720"/>
        </w:sectPr>
      </w:pPr>
    </w:p>
    <w:p w:rsidR="00654E2C" w:rsidRDefault="00AE0CB0">
      <w:pPr>
        <w:numPr>
          <w:ilvl w:val="0"/>
          <w:numId w:val="23"/>
        </w:numPr>
        <w:spacing w:after="51" w:line="269" w:lineRule="auto"/>
        <w:ind w:hanging="341"/>
      </w:pPr>
      <w:r>
        <w:t xml:space="preserve">11 Conselhos têm 6 membros: </w:t>
      </w:r>
      <w:r>
        <w:rPr>
          <w:b/>
        </w:rPr>
        <w:t>Sena Madureira, Epitaciolândia</w:t>
      </w:r>
      <w:r>
        <w:t xml:space="preserve">, </w:t>
      </w:r>
      <w:r>
        <w:rPr>
          <w:b/>
        </w:rPr>
        <w:t>Capixaba, Porto Walter</w:t>
      </w:r>
      <w:r>
        <w:t xml:space="preserve">, </w:t>
      </w:r>
      <w:r>
        <w:rPr>
          <w:b/>
        </w:rPr>
        <w:t>Marechal Th</w:t>
      </w:r>
      <w:r>
        <w:rPr>
          <w:b/>
        </w:rPr>
        <w:t>aumaturgo</w:t>
      </w:r>
      <w:r>
        <w:t xml:space="preserve">, </w:t>
      </w:r>
      <w:r>
        <w:rPr>
          <w:b/>
        </w:rPr>
        <w:t xml:space="preserve">Rodrigues </w:t>
      </w:r>
    </w:p>
    <w:p w:rsidR="00654E2C" w:rsidRDefault="00AE0CB0">
      <w:pPr>
        <w:tabs>
          <w:tab w:val="center" w:pos="2703"/>
          <w:tab w:val="center" w:pos="6094"/>
        </w:tabs>
        <w:spacing w:after="5" w:line="269" w:lineRule="auto"/>
        <w:ind w:left="0" w:firstLine="0"/>
        <w:jc w:val="left"/>
      </w:pPr>
      <w:r>
        <w:rPr>
          <w:rFonts w:ascii="Calibri" w:eastAsia="Calibri" w:hAnsi="Calibri" w:cs="Calibri"/>
          <w:color w:val="000000"/>
          <w:sz w:val="22"/>
        </w:rPr>
        <w:tab/>
      </w:r>
      <w:r>
        <w:rPr>
          <w:b/>
        </w:rPr>
        <w:t>Alves</w:t>
      </w:r>
      <w:r>
        <w:rPr>
          <w:rFonts w:ascii="Calibri" w:eastAsia="Calibri" w:hAnsi="Calibri" w:cs="Calibri"/>
          <w:b/>
          <w:sz w:val="19"/>
        </w:rPr>
        <w:t>8</w:t>
      </w:r>
      <w:r>
        <w:t xml:space="preserve">, </w:t>
      </w:r>
      <w:r>
        <w:rPr>
          <w:b/>
        </w:rPr>
        <w:t>Mâncio Lima</w:t>
      </w:r>
      <w:r>
        <w:rPr>
          <w:rFonts w:ascii="Calibri" w:eastAsia="Calibri" w:hAnsi="Calibri" w:cs="Calibri"/>
          <w:b/>
          <w:sz w:val="19"/>
        </w:rPr>
        <w:t xml:space="preserve"> conselheiros e seus respectivos suplentes</w:t>
      </w:r>
      <w:r>
        <w:t xml:space="preserve">, </w:t>
      </w:r>
      <w:r>
        <w:rPr>
          <w:b/>
        </w:rPr>
        <w:t>Acrelândia</w:t>
      </w:r>
      <w:r>
        <w:t xml:space="preserve">, </w:t>
      </w:r>
      <w:r>
        <w:rPr>
          <w:b/>
        </w:rPr>
        <w:t>Bujari</w:t>
      </w:r>
      <w:r>
        <w:t xml:space="preserve">. </w:t>
      </w:r>
      <w:r>
        <w:rPr>
          <w:b/>
        </w:rPr>
        <w:t xml:space="preserve">Xapuri e Jordão. </w:t>
      </w:r>
      <w:r>
        <w:rPr>
          <w:b/>
        </w:rPr>
        <w:tab/>
      </w:r>
      <w:r>
        <w:rPr>
          <w:rFonts w:ascii="Calibri" w:eastAsia="Calibri" w:hAnsi="Calibri" w:cs="Calibri"/>
          <w:b/>
          <w:color w:val="686868"/>
          <w:sz w:val="23"/>
        </w:rPr>
        <w:t xml:space="preserve">4 </w:t>
      </w:r>
    </w:p>
    <w:p w:rsidR="00654E2C" w:rsidRDefault="00AE0CB0">
      <w:pPr>
        <w:numPr>
          <w:ilvl w:val="0"/>
          <w:numId w:val="23"/>
        </w:numPr>
        <w:spacing w:after="5" w:line="269" w:lineRule="auto"/>
        <w:ind w:hanging="341"/>
      </w:pPr>
      <w:r>
        <w:t xml:space="preserve">4 Conselhos têm 8 membros: </w:t>
      </w:r>
      <w:r>
        <w:rPr>
          <w:rFonts w:ascii="Calibri" w:eastAsia="Calibri" w:hAnsi="Calibri" w:cs="Calibri"/>
          <w:b/>
          <w:sz w:val="19"/>
        </w:rPr>
        <w:t>6 conselheiros e seus respectivos suplentes</w:t>
      </w:r>
      <w:r>
        <w:rPr>
          <w:b/>
        </w:rPr>
        <w:t>Manoel Urbano</w:t>
      </w:r>
      <w:r>
        <w:t xml:space="preserve">, </w:t>
      </w:r>
      <w:r>
        <w:rPr>
          <w:b/>
        </w:rPr>
        <w:t>Brasileia</w:t>
      </w:r>
      <w:r>
        <w:t xml:space="preserve">, </w:t>
      </w:r>
      <w:r>
        <w:rPr>
          <w:b/>
        </w:rPr>
        <w:t>Santa Rosa do Purus</w:t>
      </w:r>
      <w:r>
        <w:t xml:space="preserve">, </w:t>
      </w:r>
      <w:r>
        <w:rPr>
          <w:b/>
        </w:rPr>
        <w:t>Plácido de C</w:t>
      </w:r>
      <w:r>
        <w:rPr>
          <w:b/>
        </w:rPr>
        <w:t>astro</w:t>
      </w:r>
      <w:r>
        <w:t xml:space="preserve">. </w:t>
      </w:r>
      <w:r>
        <w:tab/>
      </w:r>
      <w:r>
        <w:rPr>
          <w:rFonts w:ascii="Calibri" w:eastAsia="Calibri" w:hAnsi="Calibri" w:cs="Calibri"/>
          <w:b/>
          <w:color w:val="686868"/>
          <w:sz w:val="23"/>
        </w:rPr>
        <w:t xml:space="preserve">11 </w:t>
      </w:r>
    </w:p>
    <w:p w:rsidR="00654E2C" w:rsidRDefault="00AE0CB0">
      <w:pPr>
        <w:numPr>
          <w:ilvl w:val="0"/>
          <w:numId w:val="23"/>
        </w:numPr>
        <w:spacing w:after="5"/>
        <w:ind w:hanging="341"/>
      </w:pPr>
      <w:r>
        <w:t xml:space="preserve">1 declarou que tem 10 membros: </w:t>
      </w:r>
      <w:r>
        <w:rPr>
          <w:b/>
        </w:rPr>
        <w:t>Feijó.</w:t>
      </w:r>
    </w:p>
    <w:p w:rsidR="00654E2C" w:rsidRDefault="00AE0CB0">
      <w:pPr>
        <w:numPr>
          <w:ilvl w:val="0"/>
          <w:numId w:val="23"/>
        </w:numPr>
        <w:spacing w:after="9"/>
        <w:ind w:hanging="341"/>
      </w:pPr>
      <w:r>
        <w:t xml:space="preserve">2 declarou que têm 12 membros: </w:t>
      </w:r>
      <w:r>
        <w:rPr>
          <w:b/>
        </w:rPr>
        <w:t>Cruzeiro do Sul e Tarauacá</w:t>
      </w:r>
    </w:p>
    <w:p w:rsidR="00654E2C" w:rsidRDefault="00AE0CB0">
      <w:pPr>
        <w:numPr>
          <w:ilvl w:val="0"/>
          <w:numId w:val="23"/>
        </w:numPr>
        <w:spacing w:after="5"/>
        <w:ind w:hanging="341"/>
      </w:pPr>
      <w:r>
        <w:t xml:space="preserve">1 declarou que tem 18 membros: </w:t>
      </w:r>
      <w:r>
        <w:rPr>
          <w:b/>
        </w:rPr>
        <w:t>Rio Branco.</w:t>
      </w:r>
    </w:p>
    <w:p w:rsidR="00654E2C" w:rsidRDefault="00AE0CB0">
      <w:pPr>
        <w:numPr>
          <w:ilvl w:val="0"/>
          <w:numId w:val="23"/>
        </w:numPr>
        <w:spacing w:after="172"/>
        <w:ind w:hanging="341"/>
      </w:pPr>
      <w:r>
        <w:t xml:space="preserve">01 declarou que tem 4 membros, a saber: </w:t>
      </w:r>
      <w:r>
        <w:rPr>
          <w:b/>
        </w:rPr>
        <w:t>Porto Acre</w:t>
      </w:r>
    </w:p>
    <w:p w:rsidR="00654E2C" w:rsidRDefault="00AE0CB0">
      <w:pPr>
        <w:pStyle w:val="Ttulo5"/>
        <w:tabs>
          <w:tab w:val="center" w:pos="1045"/>
          <w:tab w:val="center" w:pos="6799"/>
          <w:tab w:val="center" w:pos="8125"/>
        </w:tabs>
        <w:ind w:left="0" w:firstLine="0"/>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simplePos x="0" y="0"/>
                <wp:positionH relativeFrom="margin">
                  <wp:posOffset>-74973</wp:posOffset>
                </wp:positionH>
                <wp:positionV relativeFrom="paragraph">
                  <wp:posOffset>89461</wp:posOffset>
                </wp:positionV>
                <wp:extent cx="5914682" cy="5779"/>
                <wp:effectExtent l="0" t="0" r="0" b="0"/>
                <wp:wrapTopAndBottom/>
                <wp:docPr id="101025" name="Group 101025"/>
                <wp:cNvGraphicFramePr/>
                <a:graphic xmlns:a="http://schemas.openxmlformats.org/drawingml/2006/main">
                  <a:graphicData uri="http://schemas.microsoft.com/office/word/2010/wordprocessingGroup">
                    <wpg:wgp>
                      <wpg:cNvGrpSpPr/>
                      <wpg:grpSpPr>
                        <a:xfrm>
                          <a:off x="0" y="0"/>
                          <a:ext cx="5914682" cy="5779"/>
                          <a:chOff x="0" y="0"/>
                          <a:chExt cx="5914682" cy="5779"/>
                        </a:xfrm>
                      </wpg:grpSpPr>
                      <wps:wsp>
                        <wps:cNvPr id="135818" name="Shape 135818"/>
                        <wps:cNvSpPr/>
                        <wps:spPr>
                          <a:xfrm>
                            <a:off x="0" y="0"/>
                            <a:ext cx="475818" cy="9144"/>
                          </a:xfrm>
                          <a:custGeom>
                            <a:avLst/>
                            <a:gdLst/>
                            <a:ahLst/>
                            <a:cxnLst/>
                            <a:rect l="0" t="0" r="0" b="0"/>
                            <a:pathLst>
                              <a:path w="475818" h="9144">
                                <a:moveTo>
                                  <a:pt x="0" y="0"/>
                                </a:moveTo>
                                <a:lnTo>
                                  <a:pt x="475818" y="0"/>
                                </a:lnTo>
                                <a:lnTo>
                                  <a:pt x="47581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35819" name="Shape 135819"/>
                        <wps:cNvSpPr/>
                        <wps:spPr>
                          <a:xfrm>
                            <a:off x="4671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35820" name="Shape 135820"/>
                        <wps:cNvSpPr/>
                        <wps:spPr>
                          <a:xfrm>
                            <a:off x="472935" y="0"/>
                            <a:ext cx="3766249" cy="9144"/>
                          </a:xfrm>
                          <a:custGeom>
                            <a:avLst/>
                            <a:gdLst/>
                            <a:ahLst/>
                            <a:cxnLst/>
                            <a:rect l="0" t="0" r="0" b="0"/>
                            <a:pathLst>
                              <a:path w="3766249" h="9144">
                                <a:moveTo>
                                  <a:pt x="0" y="0"/>
                                </a:moveTo>
                                <a:lnTo>
                                  <a:pt x="3766249" y="0"/>
                                </a:lnTo>
                                <a:lnTo>
                                  <a:pt x="376624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35821" name="Shape 135821"/>
                        <wps:cNvSpPr/>
                        <wps:spPr>
                          <a:xfrm>
                            <a:off x="42305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35822" name="Shape 135822"/>
                        <wps:cNvSpPr/>
                        <wps:spPr>
                          <a:xfrm>
                            <a:off x="4236301" y="0"/>
                            <a:ext cx="842061" cy="9144"/>
                          </a:xfrm>
                          <a:custGeom>
                            <a:avLst/>
                            <a:gdLst/>
                            <a:ahLst/>
                            <a:cxnLst/>
                            <a:rect l="0" t="0" r="0" b="0"/>
                            <a:pathLst>
                              <a:path w="842061" h="9144">
                                <a:moveTo>
                                  <a:pt x="0" y="0"/>
                                </a:moveTo>
                                <a:lnTo>
                                  <a:pt x="842061" y="0"/>
                                </a:lnTo>
                                <a:lnTo>
                                  <a:pt x="842061"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35823" name="Shape 135823"/>
                        <wps:cNvSpPr/>
                        <wps:spPr>
                          <a:xfrm>
                            <a:off x="50697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35824" name="Shape 135824"/>
                        <wps:cNvSpPr/>
                        <wps:spPr>
                          <a:xfrm>
                            <a:off x="5075492" y="0"/>
                            <a:ext cx="839191" cy="9144"/>
                          </a:xfrm>
                          <a:custGeom>
                            <a:avLst/>
                            <a:gdLst/>
                            <a:ahLst/>
                            <a:cxnLst/>
                            <a:rect l="0" t="0" r="0" b="0"/>
                            <a:pathLst>
                              <a:path w="839191" h="9144">
                                <a:moveTo>
                                  <a:pt x="0" y="0"/>
                                </a:moveTo>
                                <a:lnTo>
                                  <a:pt x="839191" y="0"/>
                                </a:lnTo>
                                <a:lnTo>
                                  <a:pt x="839191"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299EA0F6" id="Group 101025" o:spid="_x0000_s1026" style="position:absolute;margin-left:-5.9pt;margin-top:7.05pt;width:465.7pt;height:.45pt;z-index:251673600;mso-position-horizontal-relative:margin" coordsize="5914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">
                <v:shape id="Shape 135818" o:spid="_x0000_s1027" style="position:absolute;width:4758;height:91;visibility:visible;mso-wrap-style:square;v-text-anchor:top" coordsize="4758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4UfcQA&#10;AADfAAAADwAAAGRycy9kb3ducmV2LnhtbERPTU/CQBC9m/AfNmPiDbagIiksxBhMELhQDOdJd2gr&#10;3dnSXaD+e+dA4vHlfc8WnavVldpQeTYwHCSgiHNvKy4MfO8/+xNQISJbrD2TgV8KsJj3HmaYWn/j&#10;HV2zWCgJ4ZCigTLGJtU65CU5DAPfEAt39K3DKLAttG3xJuGu1qMkGWuHFUtDiQ19lJSfsoszQC/b&#10;1f7rsju/jeIPH5ebdeYOa2OeHrv3KahIXfwX390rK/OfXydDGSx/BI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uFH3EAAAA3wAAAA8AAAAAAAAAAAAAAAAAmAIAAGRycy9k&#10;b3ducmV2LnhtbFBLBQYAAAAABAAEAPUAAACJAwAAAAA=&#10;" path="m,l475818,r,9144l,9144,,e" fillcolor="#999" stroked="f" strokeweight="0">
                  <v:stroke miterlimit="83231f" joinstyle="miter"/>
                  <v:path arrowok="t" textboxrect="0,0,475818,9144"/>
                </v:shape>
                <v:shape id="Shape 135819" o:spid="_x0000_s1028" style="position:absolute;left:467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etLMIA&#10;AADfAAAADwAAAGRycy9kb3ducmV2LnhtbERPXWvCMBR9H/gfwh34tqZVHGlnFKcIgk+6sedLctcW&#10;m5vSZFr//TIQ9ng438v16DpxpSG0njUUWQ6C2Hjbcq3h82P/okCEiGyx80wa7hRgvZo8LbGy/sYn&#10;up5jLVIIhwo1NDH2lZTBNOQwZL4nTty3HxzGBIda2gFvKdx1cpbnr9Jhy6mhwZ62DZnL+cdpMO/b&#10;nTqEcnFyO2UvUX3ZYzHTevo8bt5ARBrjv/jhPtg0f75QRQl/fxI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560swgAAAN8AAAAPAAAAAAAAAAAAAAAAAJgCAABkcnMvZG93&#10;bnJldi54bWxQSwUGAAAAAAQABAD1AAAAhwMAAAAA&#10;" path="m,l9144,r,9144l,9144,,e" fillcolor="#999" stroked="f" strokeweight="0">
                  <v:stroke miterlimit="83231f" joinstyle="miter"/>
                  <v:path arrowok="t" textboxrect="0,0,9144,9144"/>
                </v:shape>
                <v:shape id="Shape 135820" o:spid="_x0000_s1029" style="position:absolute;left:4729;width:37662;height:91;visibility:visible;mso-wrap-style:square;v-text-anchor:top" coordsize="37662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vOcQA&#10;AADfAAAADwAAAGRycy9kb3ducmV2LnhtbERPTUsDMRC9C/0PYQrebLZbqmXbtEhFEUHUau/jZtxs&#10;3UzCZtqu/94cBI+P973aDL5TJ+pTG9jAdFKAIq6Dbbkx8PF+f7UAlQTZYheYDPxQgs16dLHCyoYz&#10;v9FpJ43KIZwqNOBEYqV1qh15TJMQiTP3FXqPkmHfaNvjOYf7TpdFca09tpwbHEbaOqq/d0dvIG5j&#10;eL477G+eXj7dXB9n8lo+iDGX4+F2CUpokH/xn/vR5vmz+aLMD/KfDE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F7znEAAAA3wAAAA8AAAAAAAAAAAAAAAAAmAIAAGRycy9k&#10;b3ducmV2LnhtbFBLBQYAAAAABAAEAPUAAACJAwAAAAA=&#10;" path="m,l3766249,r,9144l,9144,,e" fillcolor="#999" stroked="f" strokeweight="0">
                  <v:stroke miterlimit="83231f" joinstyle="miter"/>
                  <v:path arrowok="t" textboxrect="0,0,3766249,9144"/>
                </v:shape>
                <v:shape id="Shape 135821" o:spid="_x0000_s1030" style="position:absolute;left:423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1rl8EA&#10;AADfAAAADwAAAGRycy9kb3ducmV2LnhtbERPy4rCMBTdC/5DuMLsNG0HJdMxig8GhFn5wPWlubbF&#10;5qY0UTt/b4QBl4fzni9724g7db52rCGdJCCIC2dqLjWcjj9jBcIHZIONY9LwRx6Wi+FgjrlxD97T&#10;/RBKEUPY56ihCqHNpfRFRRb9xLXEkbu4zmKIsCul6fARw20jsySZSYs1x4YKW9pUVFwPN6uhWG+2&#10;aue/pnu7VeYa1Nn8ppnWH6N+9Q0iUB/e4n/3zsT5n1OVpfD6EwH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9a5fBAAAA3wAAAA8AAAAAAAAAAAAAAAAAmAIAAGRycy9kb3du&#10;cmV2LnhtbFBLBQYAAAAABAAEAPUAAACGAwAAAAA=&#10;" path="m,l9144,r,9144l,9144,,e" fillcolor="#999" stroked="f" strokeweight="0">
                  <v:stroke miterlimit="83231f" joinstyle="miter"/>
                  <v:path arrowok="t" textboxrect="0,0,9144,9144"/>
                </v:shape>
                <v:shape id="Shape 135822" o:spid="_x0000_s1031" style="position:absolute;left:42363;width:8420;height:91;visibility:visible;mso-wrap-style:square;v-text-anchor:top" coordsize="8420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qd8EA&#10;AADfAAAADwAAAGRycy9kb3ducmV2LnhtbERPXWvCMBR9H/gfwhV8m6mVjVKNIoIg9Gnt8PnaXJti&#10;c1OaqNVfvwwGezyc7/V2tJ240+BbxwoW8wQEce10y42C7+rwnoHwAVlj55gUPMnDdjN5W2Ou3YO/&#10;6F6GRsQQ9jkqMCH0uZS+NmTRz11PHLmLGyyGCIdG6gEfMdx2Mk2ST2mx5dhgsKe9ofpa3qyCxhQs&#10;y+J0tWesq2OaVcuueCk1m467FYhAY/gX/7mPOs5ffmRpCr9/Ig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H6nfBAAAA3wAAAA8AAAAAAAAAAAAAAAAAmAIAAGRycy9kb3du&#10;cmV2LnhtbFBLBQYAAAAABAAEAPUAAACGAwAAAAA=&#10;" path="m,l842061,r,9144l,9144,,e" fillcolor="#999" stroked="f" strokeweight="0">
                  <v:stroke miterlimit="83231f" joinstyle="miter"/>
                  <v:path arrowok="t" textboxrect="0,0,842061,9144"/>
                </v:shape>
                <v:shape id="Shape 135823" o:spid="_x0000_s1032" style="position:absolute;left:5069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Qe8IA&#10;AADfAAAADwAAAGRycy9kb3ducmV2LnhtbERPXWvCMBR9H+w/hDvwbaZWOmJnFLUIhT3VDZ8vzV1b&#10;bG5KE7X++2Uw2OPhfK+3k+3FjUbfOdawmCcgiGtnOm40fH0eXxUIH5AN9o5Jw4M8bDfPT2vMjbtz&#10;RbdTaEQMYZ+jhjaEIZfS1y1Z9HM3EEfu240WQ4RjI82I9xhue5kmyZu02HFsaHGgQ0v15XS1Gur9&#10;oVClX2WVLZS5BHU2H4tU69nLtHsHEWgK/+I/d2ni/GWm0iX8/okA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1B7wgAAAN8AAAAPAAAAAAAAAAAAAAAAAJgCAABkcnMvZG93&#10;bnJldi54bWxQSwUGAAAAAAQABAD1AAAAhwMAAAAA&#10;" path="m,l9144,r,9144l,9144,,e" fillcolor="#999" stroked="f" strokeweight="0">
                  <v:stroke miterlimit="83231f" joinstyle="miter"/>
                  <v:path arrowok="t" textboxrect="0,0,9144,9144"/>
                </v:shape>
                <v:shape id="Shape 135824" o:spid="_x0000_s1033" style="position:absolute;left:50754;width:8392;height:91;visibility:visible;mso-wrap-style:square;v-text-anchor:top" coordsize="83919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D0TMMA&#10;AADfAAAADwAAAGRycy9kb3ducmV2LnhtbERPTWsCMRC9F/ofwhR6KZrVWpXVKEVaqHjSCl7Hzbi7&#10;NJksm1HXf28KhR4f73u+7LxTF2pjHdjAoJ+BIi6Crbk0sP/+7E1BRUG26AKTgRtFWC4eH+aY23Dl&#10;LV12UqoUwjFHA5VIk2sdi4o8xn5oiBN3Cq1HSbAttW3xmsK908MsG2uPNaeGChtaVVT87M7egD0f&#10;1vuNfKxfDoPRKop3R5o4Y56fuvcZKKFO/sV/7i+b5r++TYcj+P2TAO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D0TMMAAADfAAAADwAAAAAAAAAAAAAAAACYAgAAZHJzL2Rv&#10;d25yZXYueG1sUEsFBgAAAAAEAAQA9QAAAIgDAAAAAA==&#10;" path="m,l839191,r,9144l,9144,,e" fillcolor="#999" stroked="f" strokeweight="0">
                  <v:stroke miterlimit="83231f" joinstyle="miter"/>
                  <v:path arrowok="t" textboxrect="0,0,839191,9144"/>
                </v:shape>
                <w10:wrap type="topAndBottom" anchorx="margin"/>
              </v:group>
            </w:pict>
          </mc:Fallback>
        </mc:AlternateContent>
      </w:r>
      <w:r>
        <w:t>Ord.</w:t>
      </w:r>
      <w:r>
        <w:tab/>
        <w:t>Situação</w:t>
      </w:r>
      <w:r>
        <w:tab/>
        <w:t>Sim</w:t>
      </w:r>
      <w:r>
        <w:tab/>
        <w:t xml:space="preserve">Não </w:t>
      </w:r>
    </w:p>
    <w:tbl>
      <w:tblPr>
        <w:tblStyle w:val="TableGrid"/>
        <w:tblpPr w:vertAnchor="text" w:tblpX="630" w:tblpY="-27"/>
        <w:tblOverlap w:val="never"/>
        <w:tblW w:w="8566" w:type="dxa"/>
        <w:tblInd w:w="0" w:type="dxa"/>
        <w:tblCellMar>
          <w:top w:w="32" w:type="dxa"/>
          <w:left w:w="0" w:type="dxa"/>
          <w:bottom w:w="0" w:type="dxa"/>
          <w:right w:w="163" w:type="dxa"/>
        </w:tblCellMar>
        <w:tblLook w:val="04A0" w:firstRow="1" w:lastRow="0" w:firstColumn="1" w:lastColumn="0" w:noHBand="0" w:noVBand="1"/>
      </w:tblPr>
      <w:tblGrid>
        <w:gridCol w:w="6032"/>
        <w:gridCol w:w="1322"/>
        <w:gridCol w:w="1213"/>
      </w:tblGrid>
      <w:tr w:rsidR="00654E2C">
        <w:trPr>
          <w:trHeight w:val="345"/>
        </w:trPr>
        <w:tc>
          <w:tcPr>
            <w:tcW w:w="6032" w:type="dxa"/>
            <w:tcBorders>
              <w:top w:val="nil"/>
              <w:left w:val="single" w:sz="4" w:space="0" w:color="999999"/>
              <w:bottom w:val="nil"/>
              <w:right w:val="nil"/>
            </w:tcBorders>
            <w:shd w:val="clear" w:color="auto" w:fill="F4F2F1"/>
          </w:tcPr>
          <w:p w:rsidR="00654E2C" w:rsidRDefault="00AE0CB0">
            <w:pPr>
              <w:spacing w:after="0" w:line="259" w:lineRule="auto"/>
              <w:ind w:left="101" w:firstLine="0"/>
            </w:pPr>
            <w:r>
              <w:t>Quantos conselhos são proporcionais na composição de conselheiros na sociedade civil?</w:t>
            </w:r>
          </w:p>
        </w:tc>
        <w:tc>
          <w:tcPr>
            <w:tcW w:w="1322" w:type="dxa"/>
            <w:tcBorders>
              <w:top w:val="nil"/>
              <w:left w:val="nil"/>
              <w:bottom w:val="nil"/>
              <w:right w:val="nil"/>
            </w:tcBorders>
            <w:shd w:val="clear" w:color="auto" w:fill="F4F2F1"/>
          </w:tcPr>
          <w:p w:rsidR="00654E2C" w:rsidRDefault="00AE0CB0">
            <w:pPr>
              <w:spacing w:after="0" w:line="259" w:lineRule="auto"/>
              <w:ind w:left="0" w:firstLine="0"/>
              <w:jc w:val="left"/>
            </w:pPr>
            <w:r>
              <w:t>13</w:t>
            </w:r>
          </w:p>
        </w:tc>
        <w:tc>
          <w:tcPr>
            <w:tcW w:w="1213" w:type="dxa"/>
            <w:tcBorders>
              <w:top w:val="nil"/>
              <w:left w:val="nil"/>
              <w:bottom w:val="nil"/>
              <w:right w:val="nil"/>
            </w:tcBorders>
            <w:shd w:val="clear" w:color="auto" w:fill="F4F2F1"/>
          </w:tcPr>
          <w:p w:rsidR="00654E2C" w:rsidRDefault="00AE0CB0">
            <w:pPr>
              <w:spacing w:after="0" w:line="259" w:lineRule="auto"/>
              <w:ind w:left="0" w:firstLine="0"/>
              <w:jc w:val="left"/>
            </w:pPr>
            <w:r>
              <w:t>5</w:t>
            </w:r>
          </w:p>
        </w:tc>
      </w:tr>
      <w:tr w:rsidR="00654E2C">
        <w:trPr>
          <w:trHeight w:val="177"/>
        </w:trPr>
        <w:tc>
          <w:tcPr>
            <w:tcW w:w="6032" w:type="dxa"/>
            <w:tcBorders>
              <w:top w:val="nil"/>
              <w:left w:val="single" w:sz="4" w:space="0" w:color="999999"/>
              <w:bottom w:val="nil"/>
              <w:right w:val="nil"/>
            </w:tcBorders>
          </w:tcPr>
          <w:p w:rsidR="00654E2C" w:rsidRDefault="00AE0CB0">
            <w:pPr>
              <w:spacing w:after="0" w:line="259" w:lineRule="auto"/>
              <w:ind w:left="101" w:firstLine="0"/>
              <w:jc w:val="left"/>
            </w:pPr>
            <w:r>
              <w:t>Tempo de mandato das(os) Conselheiras(os) desse Conselho (2 anos)</w:t>
            </w:r>
          </w:p>
        </w:tc>
        <w:tc>
          <w:tcPr>
            <w:tcW w:w="1322" w:type="dxa"/>
            <w:tcBorders>
              <w:top w:val="nil"/>
              <w:left w:val="nil"/>
              <w:bottom w:val="nil"/>
              <w:right w:val="nil"/>
            </w:tcBorders>
          </w:tcPr>
          <w:p w:rsidR="00654E2C" w:rsidRDefault="00AE0CB0">
            <w:pPr>
              <w:spacing w:after="0" w:line="259" w:lineRule="auto"/>
              <w:ind w:left="0" w:firstLine="0"/>
              <w:jc w:val="left"/>
            </w:pPr>
            <w:r>
              <w:t>19</w:t>
            </w:r>
          </w:p>
        </w:tc>
        <w:tc>
          <w:tcPr>
            <w:tcW w:w="1213" w:type="dxa"/>
            <w:tcBorders>
              <w:top w:val="nil"/>
              <w:left w:val="nil"/>
              <w:bottom w:val="nil"/>
              <w:right w:val="nil"/>
            </w:tcBorders>
          </w:tcPr>
          <w:p w:rsidR="00654E2C" w:rsidRDefault="00AE0CB0">
            <w:pPr>
              <w:spacing w:after="0" w:line="259" w:lineRule="auto"/>
              <w:ind w:left="0" w:firstLine="0"/>
              <w:jc w:val="left"/>
            </w:pPr>
            <w:r>
              <w:t>-</w:t>
            </w:r>
          </w:p>
        </w:tc>
      </w:tr>
      <w:tr w:rsidR="00654E2C">
        <w:trPr>
          <w:trHeight w:val="173"/>
        </w:trPr>
        <w:tc>
          <w:tcPr>
            <w:tcW w:w="6032" w:type="dxa"/>
            <w:tcBorders>
              <w:top w:val="nil"/>
              <w:left w:val="single" w:sz="4" w:space="0" w:color="999999"/>
              <w:bottom w:val="nil"/>
              <w:right w:val="nil"/>
            </w:tcBorders>
            <w:shd w:val="clear" w:color="auto" w:fill="F4F2F1"/>
          </w:tcPr>
          <w:p w:rsidR="00654E2C" w:rsidRDefault="00AE0CB0">
            <w:pPr>
              <w:spacing w:after="0" w:line="259" w:lineRule="auto"/>
              <w:ind w:left="101" w:firstLine="0"/>
              <w:jc w:val="left"/>
            </w:pPr>
            <w:r>
              <w:t>Tempo de mandato das(os) Conselheiras(os) desse Conselho (1 anos</w:t>
            </w:r>
          </w:p>
        </w:tc>
        <w:tc>
          <w:tcPr>
            <w:tcW w:w="1322" w:type="dxa"/>
            <w:tcBorders>
              <w:top w:val="nil"/>
              <w:left w:val="nil"/>
              <w:bottom w:val="nil"/>
              <w:right w:val="nil"/>
            </w:tcBorders>
            <w:shd w:val="clear" w:color="auto" w:fill="F4F2F1"/>
          </w:tcPr>
          <w:p w:rsidR="00654E2C" w:rsidRDefault="00AE0CB0">
            <w:pPr>
              <w:spacing w:after="0" w:line="259" w:lineRule="auto"/>
              <w:ind w:left="0" w:firstLine="0"/>
              <w:jc w:val="left"/>
            </w:pPr>
            <w:r>
              <w:t>1</w:t>
            </w:r>
          </w:p>
        </w:tc>
        <w:tc>
          <w:tcPr>
            <w:tcW w:w="1213" w:type="dxa"/>
            <w:tcBorders>
              <w:top w:val="nil"/>
              <w:left w:val="nil"/>
              <w:bottom w:val="nil"/>
              <w:right w:val="nil"/>
            </w:tcBorders>
            <w:shd w:val="clear" w:color="auto" w:fill="F4F2F1"/>
          </w:tcPr>
          <w:p w:rsidR="00654E2C" w:rsidRDefault="00AE0CB0">
            <w:pPr>
              <w:spacing w:after="0" w:line="259" w:lineRule="auto"/>
              <w:ind w:left="0" w:firstLine="0"/>
              <w:jc w:val="left"/>
            </w:pPr>
            <w:r>
              <w:t>-</w:t>
            </w:r>
          </w:p>
        </w:tc>
      </w:tr>
      <w:tr w:rsidR="00654E2C">
        <w:trPr>
          <w:trHeight w:val="350"/>
        </w:trPr>
        <w:tc>
          <w:tcPr>
            <w:tcW w:w="6032" w:type="dxa"/>
            <w:tcBorders>
              <w:top w:val="nil"/>
              <w:left w:val="single" w:sz="4" w:space="0" w:color="999999"/>
              <w:bottom w:val="nil"/>
              <w:right w:val="nil"/>
            </w:tcBorders>
          </w:tcPr>
          <w:p w:rsidR="00654E2C" w:rsidRDefault="00AE0CB0">
            <w:pPr>
              <w:spacing w:after="0" w:line="259" w:lineRule="auto"/>
              <w:ind w:left="101" w:firstLine="0"/>
              <w:jc w:val="left"/>
            </w:pPr>
            <w:r>
              <w:t>O Presidente e Vice-</w:t>
            </w:r>
            <w:r>
              <w:t>presidente do Conselho são eleitos em reunião do Conselho?</w:t>
            </w:r>
          </w:p>
        </w:tc>
        <w:tc>
          <w:tcPr>
            <w:tcW w:w="1322" w:type="dxa"/>
            <w:tcBorders>
              <w:top w:val="nil"/>
              <w:left w:val="nil"/>
              <w:bottom w:val="nil"/>
              <w:right w:val="nil"/>
            </w:tcBorders>
          </w:tcPr>
          <w:p w:rsidR="00654E2C" w:rsidRDefault="00AE0CB0">
            <w:pPr>
              <w:spacing w:after="0" w:line="259" w:lineRule="auto"/>
              <w:ind w:left="0" w:firstLine="0"/>
              <w:jc w:val="left"/>
            </w:pPr>
            <w:r>
              <w:t>20</w:t>
            </w:r>
          </w:p>
        </w:tc>
        <w:tc>
          <w:tcPr>
            <w:tcW w:w="1213" w:type="dxa"/>
            <w:tcBorders>
              <w:top w:val="nil"/>
              <w:left w:val="nil"/>
              <w:bottom w:val="nil"/>
              <w:right w:val="nil"/>
            </w:tcBorders>
          </w:tcPr>
          <w:p w:rsidR="00654E2C" w:rsidRDefault="00AE0CB0">
            <w:pPr>
              <w:spacing w:after="0" w:line="259" w:lineRule="auto"/>
              <w:ind w:left="0" w:firstLine="0"/>
              <w:jc w:val="left"/>
            </w:pPr>
            <w:r>
              <w:t>-</w:t>
            </w:r>
          </w:p>
        </w:tc>
      </w:tr>
      <w:tr w:rsidR="00654E2C">
        <w:trPr>
          <w:trHeight w:val="522"/>
        </w:trPr>
        <w:tc>
          <w:tcPr>
            <w:tcW w:w="6032" w:type="dxa"/>
            <w:tcBorders>
              <w:top w:val="nil"/>
              <w:left w:val="single" w:sz="4" w:space="0" w:color="999999"/>
              <w:bottom w:val="nil"/>
              <w:right w:val="nil"/>
            </w:tcBorders>
            <w:shd w:val="clear" w:color="auto" w:fill="F4F2F1"/>
          </w:tcPr>
          <w:p w:rsidR="00654E2C" w:rsidRDefault="00AE0CB0">
            <w:pPr>
              <w:spacing w:after="0" w:line="259" w:lineRule="auto"/>
              <w:ind w:left="101" w:firstLine="0"/>
              <w:jc w:val="left"/>
            </w:pPr>
            <w:r>
              <w:t>Há alternância na presidência entre os representantes do governo e os representantes da sociedade civil?</w:t>
            </w:r>
          </w:p>
        </w:tc>
        <w:tc>
          <w:tcPr>
            <w:tcW w:w="1322" w:type="dxa"/>
            <w:tcBorders>
              <w:top w:val="nil"/>
              <w:left w:val="nil"/>
              <w:bottom w:val="nil"/>
              <w:right w:val="nil"/>
            </w:tcBorders>
            <w:shd w:val="clear" w:color="auto" w:fill="F4F2F1"/>
          </w:tcPr>
          <w:p w:rsidR="00654E2C" w:rsidRDefault="00AE0CB0">
            <w:pPr>
              <w:spacing w:after="0" w:line="259" w:lineRule="auto"/>
              <w:ind w:left="0" w:firstLine="0"/>
              <w:jc w:val="left"/>
            </w:pPr>
            <w:r>
              <w:t>20</w:t>
            </w:r>
          </w:p>
        </w:tc>
        <w:tc>
          <w:tcPr>
            <w:tcW w:w="1213" w:type="dxa"/>
            <w:tcBorders>
              <w:top w:val="nil"/>
              <w:left w:val="nil"/>
              <w:bottom w:val="nil"/>
              <w:right w:val="nil"/>
            </w:tcBorders>
            <w:shd w:val="clear" w:color="auto" w:fill="F4F2F1"/>
          </w:tcPr>
          <w:p w:rsidR="00654E2C" w:rsidRDefault="00AE0CB0">
            <w:pPr>
              <w:spacing w:after="0" w:line="259" w:lineRule="auto"/>
              <w:ind w:left="0" w:firstLine="0"/>
              <w:jc w:val="left"/>
            </w:pPr>
            <w:r>
              <w:t>-</w:t>
            </w:r>
          </w:p>
        </w:tc>
      </w:tr>
    </w:tbl>
    <w:p w:rsidR="00654E2C" w:rsidRDefault="00AE0CB0">
      <w:pPr>
        <w:spacing w:after="155" w:line="265" w:lineRule="auto"/>
        <w:ind w:left="-5" w:right="487" w:hanging="10"/>
        <w:jc w:val="left"/>
      </w:pPr>
      <w:r>
        <w:rPr>
          <w:i/>
        </w:rPr>
        <w:t>1</w:t>
      </w:r>
    </w:p>
    <w:p w:rsidR="00654E2C" w:rsidRDefault="00AE0CB0">
      <w:pPr>
        <w:spacing w:after="0" w:line="265" w:lineRule="auto"/>
        <w:ind w:left="-5" w:right="487" w:hanging="10"/>
        <w:jc w:val="left"/>
      </w:pPr>
      <w:r>
        <w:rPr>
          <w:i/>
        </w:rPr>
        <w:t>2</w:t>
      </w:r>
    </w:p>
    <w:p w:rsidR="00654E2C" w:rsidRDefault="00AE0CB0">
      <w:pPr>
        <w:spacing w:after="0" w:line="265" w:lineRule="auto"/>
        <w:ind w:left="-5" w:right="487" w:hanging="10"/>
        <w:jc w:val="left"/>
      </w:pPr>
      <w:r>
        <w:rPr>
          <w:i/>
        </w:rPr>
        <w:t>3</w:t>
      </w:r>
    </w:p>
    <w:p w:rsidR="00654E2C" w:rsidRDefault="00AE0CB0">
      <w:pPr>
        <w:spacing w:after="160" w:line="265" w:lineRule="auto"/>
        <w:ind w:left="-5" w:right="487" w:hanging="10"/>
        <w:jc w:val="left"/>
      </w:pPr>
      <w:r>
        <w:rPr>
          <w:i/>
        </w:rPr>
        <w:t>4</w:t>
      </w:r>
    </w:p>
    <w:p w:rsidR="00654E2C" w:rsidRDefault="00AE0CB0">
      <w:pPr>
        <w:spacing w:after="510" w:line="265" w:lineRule="auto"/>
        <w:ind w:left="-5" w:right="487" w:hanging="10"/>
        <w:jc w:val="left"/>
      </w:pPr>
      <w:r>
        <w:rPr>
          <w:i/>
        </w:rPr>
        <w:t>5</w:t>
      </w:r>
    </w:p>
    <w:p w:rsidR="00654E2C" w:rsidRDefault="00AE0CB0">
      <w:pPr>
        <w:spacing w:after="5" w:line="269" w:lineRule="auto"/>
        <w:ind w:left="268" w:firstLine="536"/>
      </w:pPr>
      <w:r>
        <w:t xml:space="preserve">Em relação a cumprimento </w:t>
      </w:r>
      <w:r>
        <w:rPr>
          <w:b/>
        </w:rPr>
        <w:t>do Artigo 30 da LOAS</w:t>
      </w:r>
      <w:r>
        <w:t xml:space="preserve">, que dispõe sobre a paridade e proporcionalidade do Conselho, 13 CMAS afirmaram cumprir: </w:t>
      </w:r>
      <w:r>
        <w:rPr>
          <w:b/>
        </w:rPr>
        <w:t>Rio Branco</w:t>
      </w:r>
      <w:r>
        <w:t xml:space="preserve">, </w:t>
      </w:r>
      <w:r>
        <w:rPr>
          <w:b/>
        </w:rPr>
        <w:t>Cruzeiro do Sul, Sena Madureira, Epitaciolândia</w:t>
      </w:r>
      <w:r>
        <w:t xml:space="preserve">, </w:t>
      </w:r>
      <w:r>
        <w:rPr>
          <w:b/>
        </w:rPr>
        <w:t>Capixaba, Porto Walter</w:t>
      </w:r>
      <w:r>
        <w:t xml:space="preserve">, </w:t>
      </w:r>
      <w:r>
        <w:rPr>
          <w:b/>
        </w:rPr>
        <w:t>Marechal Thaumaturgo</w:t>
      </w:r>
      <w:r>
        <w:t xml:space="preserve">, </w:t>
      </w:r>
      <w:r>
        <w:rPr>
          <w:b/>
        </w:rPr>
        <w:t>Rodrigues Alves</w:t>
      </w:r>
      <w:r>
        <w:t xml:space="preserve">, </w:t>
      </w:r>
      <w:r>
        <w:rPr>
          <w:b/>
        </w:rPr>
        <w:t>Mâncio Lima</w:t>
      </w:r>
      <w:r>
        <w:t xml:space="preserve">, </w:t>
      </w:r>
      <w:r>
        <w:rPr>
          <w:b/>
        </w:rPr>
        <w:t>Acrelândia</w:t>
      </w:r>
      <w:r>
        <w:t xml:space="preserve">, </w:t>
      </w:r>
      <w:r>
        <w:rPr>
          <w:b/>
        </w:rPr>
        <w:t>Bujari</w:t>
      </w:r>
      <w:r>
        <w:t xml:space="preserve">. </w:t>
      </w:r>
      <w:r>
        <w:rPr>
          <w:b/>
        </w:rPr>
        <w:t xml:space="preserve">Xapuri e </w:t>
      </w:r>
      <w:r>
        <w:rPr>
          <w:b/>
        </w:rPr>
        <w:t>Jordão.</w:t>
      </w:r>
    </w:p>
    <w:p w:rsidR="00654E2C" w:rsidRDefault="00AE0CB0">
      <w:pPr>
        <w:spacing w:after="20"/>
        <w:ind w:left="268" w:firstLine="536"/>
      </w:pPr>
      <w:r>
        <w:t xml:space="preserve">Porém, 7 CMAS afirmaram ser paritários, mas não são proporcionais, a saber: </w:t>
      </w:r>
      <w:r>
        <w:rPr>
          <w:b/>
        </w:rPr>
        <w:t>Feijó</w:t>
      </w:r>
      <w:r>
        <w:t xml:space="preserve">, </w:t>
      </w:r>
      <w:r>
        <w:rPr>
          <w:b/>
        </w:rPr>
        <w:t>Manoel Urbano</w:t>
      </w:r>
      <w:r>
        <w:t xml:space="preserve">, </w:t>
      </w:r>
      <w:r>
        <w:rPr>
          <w:b/>
        </w:rPr>
        <w:t>Brasileia</w:t>
      </w:r>
      <w:r>
        <w:t xml:space="preserve">, </w:t>
      </w:r>
      <w:r>
        <w:rPr>
          <w:b/>
        </w:rPr>
        <w:t>Santa Rosa do Purus</w:t>
      </w:r>
      <w:r>
        <w:t xml:space="preserve">, </w:t>
      </w:r>
      <w:r>
        <w:rPr>
          <w:b/>
        </w:rPr>
        <w:t>Plácido de Castro</w:t>
      </w:r>
      <w:r>
        <w:t xml:space="preserve">, </w:t>
      </w:r>
      <w:r>
        <w:rPr>
          <w:b/>
        </w:rPr>
        <w:t>Porto Acre</w:t>
      </w:r>
      <w:r>
        <w:t>,</w:t>
      </w:r>
      <w:r>
        <w:rPr>
          <w:b/>
        </w:rPr>
        <w:t xml:space="preserve"> e Tarauacá</w:t>
      </w:r>
      <w:r>
        <w:t xml:space="preserve">. </w:t>
      </w:r>
    </w:p>
    <w:p w:rsidR="00654E2C" w:rsidRDefault="00AE0CB0">
      <w:pPr>
        <w:spacing w:after="5"/>
        <w:ind w:left="268" w:firstLine="536"/>
      </w:pPr>
      <w:r>
        <w:t>Os 20 CMAS responderam que a Presidência e a Vice-presidência são eleitas em reunião do Conselho e, também, há alternância nos cargos entre a sociedade civil e governo. No entanto, o CEAS tem conhecimento que há CMAS que tem descumprido a alternância na di</w:t>
      </w:r>
      <w:r>
        <w:t>retoria.</w:t>
      </w:r>
    </w:p>
    <w:p w:rsidR="00654E2C" w:rsidRDefault="00AE0CB0">
      <w:pPr>
        <w:spacing w:after="5"/>
        <w:ind w:left="268" w:firstLine="536"/>
      </w:pPr>
      <w:r>
        <w:t>Em relação a recondução 13 CMAS afirmaram que só é permitido 1 única vez, por igual período de mandato. Já 5 Conselhos afirmaram que é permitida 2 reconduções. E 2 CMAS não possui recondução.</w:t>
      </w:r>
    </w:p>
    <w:p w:rsidR="00654E2C" w:rsidRDefault="00AE0CB0">
      <w:pPr>
        <w:spacing w:after="404"/>
        <w:ind w:left="268" w:firstLine="536"/>
      </w:pPr>
      <w:r>
        <w:t xml:space="preserve">Quanto a escolha dos representantes da sociedade civil </w:t>
      </w:r>
      <w:r>
        <w:t>para compor o CMAS, 15 afirmaram realizar assembleia para eleição; 2 afirmaram que o poder público quem indica e 3 afirmaram ser combinação das duas formas.</w:t>
      </w:r>
    </w:p>
    <w:p w:rsidR="00654E2C" w:rsidRDefault="00AE0CB0">
      <w:pPr>
        <w:spacing w:after="180" w:line="269" w:lineRule="auto"/>
        <w:ind w:hanging="10"/>
      </w:pPr>
      <w:r>
        <w:rPr>
          <w:b/>
        </w:rPr>
        <w:t>PRINCIPAIS PROBLEMAS E DESAFIOS</w:t>
      </w:r>
    </w:p>
    <w:p w:rsidR="00654E2C" w:rsidRDefault="00AE0CB0">
      <w:pPr>
        <w:numPr>
          <w:ilvl w:val="0"/>
          <w:numId w:val="24"/>
        </w:numPr>
        <w:spacing w:after="0"/>
        <w:ind w:firstLine="400"/>
      </w:pPr>
      <w:r>
        <w:t xml:space="preserve">Garantir que 100% dos municípios elaborem e aprovem a Lei do SUAS, </w:t>
      </w:r>
      <w:r>
        <w:t xml:space="preserve">e a elaboração da Resolução de Benefícios </w:t>
      </w:r>
    </w:p>
    <w:p w:rsidR="00654E2C" w:rsidRDefault="00AE0CB0">
      <w:pPr>
        <w:spacing w:after="15"/>
        <w:ind w:left="411"/>
      </w:pPr>
      <w:r>
        <w:t>Eventuais;</w:t>
      </w:r>
    </w:p>
    <w:p w:rsidR="00654E2C" w:rsidRDefault="00AE0CB0">
      <w:pPr>
        <w:numPr>
          <w:ilvl w:val="0"/>
          <w:numId w:val="24"/>
        </w:numPr>
        <w:spacing w:after="0"/>
        <w:ind w:firstLine="400"/>
      </w:pPr>
      <w:r>
        <w:t>Que 100% dos municípios tenham Regimento Interno aprovado;</w:t>
      </w:r>
    </w:p>
    <w:p w:rsidR="00654E2C" w:rsidRDefault="00AE0CB0">
      <w:pPr>
        <w:numPr>
          <w:ilvl w:val="0"/>
          <w:numId w:val="24"/>
        </w:numPr>
        <w:spacing w:after="10"/>
        <w:ind w:firstLine="400"/>
      </w:pPr>
      <w:r>
        <w:t xml:space="preserve">Que os gestores municipais garantam infraestrutura (espaço, equipamentos e transporte para o adequado funcionamento dos Conselhos); </w:t>
      </w:r>
    </w:p>
    <w:p w:rsidR="00654E2C" w:rsidRDefault="00AE0CB0">
      <w:pPr>
        <w:numPr>
          <w:ilvl w:val="0"/>
          <w:numId w:val="24"/>
        </w:numPr>
        <w:spacing w:after="15"/>
        <w:ind w:firstLine="400"/>
      </w:pPr>
      <w:r>
        <w:t>Que os ges</w:t>
      </w:r>
      <w:r>
        <w:t>tores municipais garantam alocação de recursos próprios e no mínimo 3% do IGD PBF e SUAS para funcionamento e atividades dos conselhos;</w:t>
      </w:r>
    </w:p>
    <w:p w:rsidR="00654E2C" w:rsidRDefault="00AE0CB0">
      <w:pPr>
        <w:numPr>
          <w:ilvl w:val="0"/>
          <w:numId w:val="24"/>
        </w:numPr>
        <w:spacing w:after="0"/>
        <w:ind w:firstLine="400"/>
      </w:pPr>
      <w:r>
        <w:t>100% das Secretarias Executivas com secretária exclusiva para os CMAS e equipe de apoio;</w:t>
      </w:r>
    </w:p>
    <w:p w:rsidR="00654E2C" w:rsidRDefault="00AE0CB0">
      <w:pPr>
        <w:numPr>
          <w:ilvl w:val="0"/>
          <w:numId w:val="24"/>
        </w:numPr>
        <w:spacing w:after="0"/>
        <w:ind w:firstLine="400"/>
      </w:pPr>
      <w:r>
        <w:t>100% dos CMAS com composição pa</w:t>
      </w:r>
      <w:r>
        <w:t>ritária e proporcional, conforme prevê o artigo 30 da LOAS;</w:t>
      </w:r>
    </w:p>
    <w:p w:rsidR="00654E2C" w:rsidRDefault="00AE0CB0">
      <w:pPr>
        <w:numPr>
          <w:ilvl w:val="0"/>
          <w:numId w:val="24"/>
        </w:numPr>
        <w:spacing w:after="11"/>
        <w:ind w:firstLine="400"/>
      </w:pPr>
      <w:r>
        <w:t>Garantia de participação dos conselheiros na elaboração dos instrumentos de planejamento e orçamento da assistência social (PPA, LDO e LOA);</w:t>
      </w:r>
    </w:p>
    <w:p w:rsidR="00654E2C" w:rsidRDefault="00AE0CB0">
      <w:pPr>
        <w:numPr>
          <w:ilvl w:val="0"/>
          <w:numId w:val="24"/>
        </w:numPr>
        <w:spacing w:after="10"/>
        <w:ind w:firstLine="400"/>
      </w:pPr>
      <w:r>
        <w:t>Pagamento de passagens e diárias aos conselheiros para participar de encontros regionais, estaduais e nacional quando necessário;</w:t>
      </w:r>
    </w:p>
    <w:p w:rsidR="00654E2C" w:rsidRDefault="00AE0CB0">
      <w:pPr>
        <w:numPr>
          <w:ilvl w:val="0"/>
          <w:numId w:val="24"/>
        </w:numPr>
        <w:spacing w:after="0"/>
        <w:ind w:firstLine="400"/>
      </w:pPr>
      <w:r>
        <w:t>Garantir que 100% dos CMAS funcionem em horário e dias úteis, no mínimo 30 horas/semanais;</w:t>
      </w:r>
    </w:p>
    <w:p w:rsidR="00654E2C" w:rsidRDefault="00AE0CB0">
      <w:pPr>
        <w:numPr>
          <w:ilvl w:val="0"/>
          <w:numId w:val="24"/>
        </w:numPr>
        <w:spacing w:after="11"/>
        <w:ind w:firstLine="400"/>
      </w:pPr>
      <w:r>
        <w:t>Que os Conselhos recebam os relatór</w:t>
      </w:r>
      <w:r>
        <w:t>ios de execução física e financeira do Fundo Municipal de Assistência Social, trimestralmente; e</w:t>
      </w:r>
    </w:p>
    <w:p w:rsidR="00654E2C" w:rsidRDefault="00AE0CB0">
      <w:pPr>
        <w:numPr>
          <w:ilvl w:val="0"/>
          <w:numId w:val="24"/>
        </w:numPr>
        <w:spacing w:after="138"/>
        <w:ind w:firstLine="400"/>
      </w:pPr>
      <w:r>
        <w:t>Garantir que 100% dos CMAS realizem a fiscalização e o acompanhamento dos programas, serviços e benefícios ofertados no município</w:t>
      </w:r>
      <w:r>
        <w:rPr>
          <w:b/>
        </w:rPr>
        <w:t xml:space="preserve">. </w:t>
      </w:r>
    </w:p>
    <w:p w:rsidR="00654E2C" w:rsidRDefault="00AE0CB0">
      <w:pPr>
        <w:spacing w:after="527"/>
        <w:ind w:left="405" w:firstLine="400"/>
      </w:pPr>
      <w:r>
        <w:t>Pois bem, destacamos o quan</w:t>
      </w:r>
      <w:r>
        <w:t>to é essencial conhecer a realidade dos conselhos como forma de assegurar e fortalecer seu papel no controle social da Política de Assistência Social, qualificando e ampliando os serviços ofertados à população no Sistema Único de Assistência Social.</w:t>
      </w:r>
    </w:p>
    <w:p w:rsidR="00654E2C" w:rsidRDefault="00AE0CB0">
      <w:pPr>
        <w:spacing w:after="166" w:line="269" w:lineRule="auto"/>
        <w:ind w:hanging="10"/>
      </w:pPr>
      <w:r>
        <w:rPr>
          <w:b/>
        </w:rPr>
        <w:t>7. PAN</w:t>
      </w:r>
      <w:r>
        <w:rPr>
          <w:b/>
        </w:rPr>
        <w:t>ORAMA DA GESTÃO DO SUAS NO ESTADO DO ACRE</w:t>
      </w:r>
    </w:p>
    <w:p w:rsidR="00654E2C" w:rsidRDefault="00AE0CB0">
      <w:pPr>
        <w:spacing w:after="4" w:line="373" w:lineRule="auto"/>
        <w:ind w:left="537" w:firstLine="445"/>
      </w:pPr>
      <w:r>
        <w:t>Secretaria de Estado de Assistência Social e Direitos Humanos - SEASDH, na Gestão Estadual do SUAS tem sob sua responsabilidade:</w:t>
      </w:r>
    </w:p>
    <w:p w:rsidR="00654E2C" w:rsidRDefault="00AE0CB0">
      <w:pPr>
        <w:numPr>
          <w:ilvl w:val="0"/>
          <w:numId w:val="25"/>
        </w:numPr>
        <w:spacing w:after="88"/>
        <w:ind w:left="674" w:hanging="341"/>
      </w:pPr>
      <w:r>
        <w:t>Financiamento e cofinanciamento dos serviços e ações;</w:t>
      </w:r>
    </w:p>
    <w:p w:rsidR="00654E2C" w:rsidRDefault="00AE0CB0">
      <w:pPr>
        <w:numPr>
          <w:ilvl w:val="0"/>
          <w:numId w:val="25"/>
        </w:numPr>
        <w:spacing w:after="84"/>
        <w:ind w:left="674" w:hanging="341"/>
      </w:pPr>
      <w:r>
        <w:t>Promoção de processos de discus</w:t>
      </w:r>
      <w:r>
        <w:t>são, negociação e pactuação;</w:t>
      </w:r>
    </w:p>
    <w:p w:rsidR="00654E2C" w:rsidRDefault="00AE0CB0">
      <w:pPr>
        <w:numPr>
          <w:ilvl w:val="0"/>
          <w:numId w:val="25"/>
        </w:numPr>
        <w:spacing w:after="81"/>
        <w:ind w:left="674" w:hanging="341"/>
      </w:pPr>
      <w:r>
        <w:t xml:space="preserve">Realização de diagnósticos sociais e de monitoramento e avaliação; </w:t>
      </w:r>
    </w:p>
    <w:p w:rsidR="00654E2C" w:rsidRDefault="00AE0CB0">
      <w:pPr>
        <w:numPr>
          <w:ilvl w:val="0"/>
          <w:numId w:val="25"/>
        </w:numPr>
        <w:spacing w:after="809" w:line="379" w:lineRule="auto"/>
        <w:ind w:left="674" w:hanging="341"/>
      </w:pPr>
      <w:r>
        <w:t>Apoio técnico aos municípios na implantação dos sistemas municipais de assistência social; e estabelecimento de uma política de recursos humanos e de capacitaç</w:t>
      </w:r>
      <w:r>
        <w:t>ão.</w:t>
      </w:r>
    </w:p>
    <w:p w:rsidR="00654E2C" w:rsidRDefault="00AE0CB0">
      <w:pPr>
        <w:ind w:left="915"/>
      </w:pPr>
      <w:r>
        <w:t xml:space="preserve">No Estado do Acre 95,45% dos municípios encontra-se no nível de gestão básica, e </w:t>
      </w:r>
    </w:p>
    <w:p w:rsidR="00654E2C" w:rsidRDefault="00AE0CB0">
      <w:pPr>
        <w:spacing w:after="459" w:line="367" w:lineRule="auto"/>
        <w:ind w:left="378"/>
      </w:pPr>
      <w:r>
        <w:t xml:space="preserve">4,54% estão em nível de gestão plena, sendo que, 68,18 % dos municípios são de pequeno porte I, e 22,72% são de porte II, 4,54% de porte médio e 4,54% de grande porte. </w:t>
      </w:r>
    </w:p>
    <w:p w:rsidR="00654E2C" w:rsidRDefault="00AE0CB0">
      <w:pPr>
        <w:spacing w:after="258" w:line="269" w:lineRule="auto"/>
        <w:ind w:hanging="10"/>
      </w:pPr>
      <w:r>
        <w:rPr>
          <w:b/>
        </w:rPr>
        <w:t>8. APOIO À GESTÃO</w:t>
      </w:r>
    </w:p>
    <w:p w:rsidR="00654E2C" w:rsidRDefault="00AE0CB0">
      <w:pPr>
        <w:spacing w:after="0" w:line="385" w:lineRule="auto"/>
        <w:ind w:left="399" w:right="99" w:firstLine="405"/>
      </w:pPr>
      <w:r>
        <w:t>O Ministério do Desenvolvimento Social, atual Ministério do Desenvolvimento e Assistência Social, Família e Combate à Fome estabeleceu mecanismos de apoio financeiro à gestão descentralizada das ações de assistência social nos municípios,</w:t>
      </w:r>
      <w:r>
        <w:t xml:space="preserve"> e também nos estados. Em relação às transferências aos municípios, o primeiro mecanismo criado foi o Índice de Gestão Descentralizada Municipal, ainda em 2006, com o objetivo de financiar a melhoria da gestão do Programa Bolsa Família e do Cadastro Único.</w:t>
      </w:r>
      <w:r>
        <w:t xml:space="preserve"> Posteriormente, com a consolidação do SUAS, as ações passíveis de financiamento com os recursos do IGD-PBF foram ampliadas.</w:t>
      </w:r>
    </w:p>
    <w:p w:rsidR="00654E2C" w:rsidRDefault="00AE0CB0">
      <w:pPr>
        <w:spacing w:after="88"/>
        <w:ind w:left="406"/>
      </w:pPr>
      <w:r>
        <w:t xml:space="preserve">Em 2011, a Lei n. º 12.435/2011, que alterou a LOAS, criou o IGD-SUAS, que tem como objetivo garantir o apoio financeiro da </w:t>
      </w:r>
    </w:p>
    <w:p w:rsidR="00654E2C" w:rsidRDefault="00AE0CB0">
      <w:pPr>
        <w:spacing w:after="178" w:line="385" w:lineRule="auto"/>
        <w:ind w:left="409"/>
      </w:pPr>
      <w:r>
        <w:t xml:space="preserve">União </w:t>
      </w:r>
      <w:r>
        <w:t xml:space="preserve">descentralizada dos serviços, programas, projetos e benefícios de assistência social. Portanto, no âmbito do município, IGD-PBF e IGD-SUAS compõe, de forma combinada e complementar, os instrumentos para o financiamento da gestão do SUAS. </w:t>
      </w:r>
    </w:p>
    <w:p w:rsidR="00654E2C" w:rsidRDefault="00AE0CB0">
      <w:pPr>
        <w:spacing w:after="271" w:line="269" w:lineRule="auto"/>
        <w:ind w:hanging="10"/>
      </w:pPr>
      <w:r>
        <w:rPr>
          <w:i/>
        </w:rPr>
        <w:t>8.1</w:t>
      </w:r>
      <w:r>
        <w:rPr>
          <w:b/>
        </w:rPr>
        <w:t>. Índice de Ge</w:t>
      </w:r>
      <w:r>
        <w:rPr>
          <w:b/>
        </w:rPr>
        <w:t>stão Descentralizada do Programa Bolsa Família (IGD-PBF)</w:t>
      </w:r>
    </w:p>
    <w:p w:rsidR="00654E2C" w:rsidRDefault="00AE0CB0">
      <w:pPr>
        <w:spacing w:after="74" w:line="265" w:lineRule="auto"/>
        <w:ind w:left="578" w:right="111" w:hanging="10"/>
        <w:jc w:val="right"/>
      </w:pPr>
      <w:r>
        <w:t>O Índice de Gestão Descentralizada do Programa Bolsa Família (IGD-PBF) representa uma importante estratégia adotada</w:t>
      </w:r>
    </w:p>
    <w:p w:rsidR="00654E2C" w:rsidRDefault="00AE0CB0">
      <w:pPr>
        <w:spacing w:after="198" w:line="389" w:lineRule="auto"/>
        <w:ind w:left="645" w:right="111"/>
      </w:pPr>
      <w:r>
        <w:t>pelo Ministério da Cidadania, para apoiar e estimular os municípios a investir na m</w:t>
      </w:r>
      <w:r>
        <w:t>elhoria da Gestão do Programa Bolsa Família (PBF) e do Cadastro Único para Programas Sociais do Governo Federal – Cad. Único. Esse índice avali a a ges tão em seus aspectos fundamentais, oferecendo apoio financeiro àqueles municípios de acordo com o seu de</w:t>
      </w:r>
      <w:r>
        <w:t xml:space="preserve">sempenho. </w:t>
      </w:r>
    </w:p>
    <w:p w:rsidR="00654E2C" w:rsidRDefault="00AE0CB0">
      <w:pPr>
        <w:spacing w:after="324"/>
        <w:ind w:left="801"/>
      </w:pPr>
      <w:r>
        <w:t>Os recursos do IGD-PBF podem ser aplicados nas seguintes atividades:</w:t>
      </w:r>
    </w:p>
    <w:p w:rsidR="00654E2C" w:rsidRDefault="00AE0CB0">
      <w:pPr>
        <w:numPr>
          <w:ilvl w:val="0"/>
          <w:numId w:val="26"/>
        </w:numPr>
        <w:spacing w:line="361" w:lineRule="auto"/>
        <w:ind w:hanging="341"/>
      </w:pPr>
      <w:r>
        <w:t xml:space="preserve">Gestão articulada e integrada com os benefícios e serviços socioassistenciais previstos na Lei Orgânica da Assistência Social (LOAS); </w:t>
      </w:r>
    </w:p>
    <w:p w:rsidR="00654E2C" w:rsidRDefault="00AE0CB0">
      <w:pPr>
        <w:numPr>
          <w:ilvl w:val="0"/>
          <w:numId w:val="26"/>
        </w:numPr>
        <w:spacing w:after="195" w:line="385" w:lineRule="auto"/>
        <w:ind w:hanging="341"/>
      </w:pPr>
      <w:r>
        <w:t>Acompanhamento das famílias beneficiárias</w:t>
      </w:r>
      <w:r>
        <w:t xml:space="preserve">, em especial daquelas em situação de maior vulnerabilidade social realizada de forma articulada entre as áreas de assistência social, saúde e educação; </w:t>
      </w:r>
    </w:p>
    <w:p w:rsidR="00654E2C" w:rsidRDefault="00AE0CB0">
      <w:pPr>
        <w:numPr>
          <w:ilvl w:val="0"/>
          <w:numId w:val="26"/>
        </w:numPr>
        <w:spacing w:after="324"/>
        <w:ind w:hanging="341"/>
      </w:pPr>
      <w:r>
        <w:t>Gestão de benefícios;</w:t>
      </w:r>
    </w:p>
    <w:p w:rsidR="00654E2C" w:rsidRDefault="00AE0CB0">
      <w:pPr>
        <w:numPr>
          <w:ilvl w:val="0"/>
          <w:numId w:val="26"/>
        </w:numPr>
        <w:spacing w:after="279"/>
        <w:ind w:hanging="341"/>
      </w:pPr>
      <w:r>
        <w:t xml:space="preserve">Atividades relacionadas ao acompanhamento e à fiscalização do PBF, requisitadas pelo MDS; </w:t>
      </w:r>
    </w:p>
    <w:p w:rsidR="00654E2C" w:rsidRDefault="00AE0CB0">
      <w:pPr>
        <w:numPr>
          <w:ilvl w:val="0"/>
          <w:numId w:val="26"/>
        </w:numPr>
        <w:spacing w:after="324"/>
        <w:ind w:hanging="341"/>
      </w:pPr>
      <w:r>
        <w:t xml:space="preserve">Apoio técnico e operacional às Instâncias de Controle Social (ICS); </w:t>
      </w:r>
    </w:p>
    <w:p w:rsidR="00654E2C" w:rsidRDefault="00AE0CB0">
      <w:pPr>
        <w:numPr>
          <w:ilvl w:val="0"/>
          <w:numId w:val="26"/>
        </w:numPr>
        <w:spacing w:after="200" w:line="385" w:lineRule="auto"/>
        <w:ind w:hanging="341"/>
      </w:pPr>
      <w:r>
        <w:t>Gestão de condicionalidades, realizada de forma intersetorial, compreendendo as atividades neces</w:t>
      </w:r>
      <w:r>
        <w:t xml:space="preserve">sárias para o registro, sistematização e análise das informações relacionadas à frequência escolar e à agenda de saúde; </w:t>
      </w:r>
    </w:p>
    <w:p w:rsidR="00654E2C" w:rsidRDefault="00AE0CB0">
      <w:pPr>
        <w:numPr>
          <w:ilvl w:val="0"/>
          <w:numId w:val="26"/>
        </w:numPr>
        <w:spacing w:after="195" w:line="392" w:lineRule="auto"/>
        <w:ind w:hanging="341"/>
      </w:pPr>
      <w:r>
        <w:t>Identificação e cadastramento de novas famílias, atualização e revisão dos dados do Cadastro Único referentes aos cidadãos residentes n</w:t>
      </w:r>
      <w:r>
        <w:t xml:space="preserve">o território do ente federado; </w:t>
      </w:r>
    </w:p>
    <w:p w:rsidR="00654E2C" w:rsidRDefault="00AE0CB0">
      <w:pPr>
        <w:numPr>
          <w:ilvl w:val="0"/>
          <w:numId w:val="26"/>
        </w:numPr>
        <w:spacing w:after="1363" w:line="385" w:lineRule="auto"/>
        <w:ind w:hanging="341"/>
      </w:pPr>
      <w:r>
        <w:t xml:space="preserve">Implementação de programas complementares com atuação no apoio ao desenvolvimento das famílias beneficiárias, desenvolvidos de acordo com sua demanda e seu perfil. </w:t>
      </w:r>
    </w:p>
    <w:p w:rsidR="00654E2C" w:rsidRDefault="00AE0CB0">
      <w:pPr>
        <w:spacing w:after="5" w:line="269" w:lineRule="auto"/>
        <w:ind w:hanging="10"/>
      </w:pPr>
      <w:r>
        <w:rPr>
          <w:b/>
        </w:rPr>
        <w:t>8.2. Índice de Gestão descentralizada do SUAS (IGD-SUAS)</w:t>
      </w:r>
    </w:p>
    <w:p w:rsidR="00654E2C" w:rsidRDefault="00AE0CB0">
      <w:pPr>
        <w:spacing w:after="74" w:line="265" w:lineRule="auto"/>
        <w:ind w:left="578" w:right="111" w:hanging="10"/>
        <w:jc w:val="right"/>
      </w:pPr>
      <w:r>
        <w:t xml:space="preserve">O </w:t>
      </w:r>
      <w:r>
        <w:t>Índice de Gestão Descentralizada do Sistema Único de Assistência Social – IGD-SUAS foi instituído pela Lei n. º</w:t>
      </w:r>
    </w:p>
    <w:p w:rsidR="00654E2C" w:rsidRDefault="00AE0CB0">
      <w:pPr>
        <w:spacing w:after="88"/>
        <w:ind w:left="646"/>
      </w:pPr>
      <w:r>
        <w:t xml:space="preserve">12.435/2011, que altera a Lei n. º 8.742/1993  </w:t>
      </w:r>
    </w:p>
    <w:p w:rsidR="00654E2C" w:rsidRDefault="00AE0CB0">
      <w:pPr>
        <w:spacing w:after="111"/>
        <w:ind w:left="646"/>
      </w:pPr>
      <w:r>
        <w:t>(LOAS) e regulamentado pelo Decreto n. º 7.636/2011 e Portaria n. º 07 de 30 de janeiro de 2012.</w:t>
      </w:r>
      <w:r>
        <w:t xml:space="preserve"> </w:t>
      </w:r>
    </w:p>
    <w:p w:rsidR="00654E2C" w:rsidRDefault="00AE0CB0">
      <w:pPr>
        <w:spacing w:after="74" w:line="265" w:lineRule="auto"/>
        <w:ind w:left="578" w:right="111" w:hanging="10"/>
        <w:jc w:val="right"/>
      </w:pPr>
      <w:r>
        <w:t>O  IGD-SUAS   é  o   instrumento   de   aferição   da  qualidade   da  gestão descentralizada dos serviços, programas,</w:t>
      </w:r>
    </w:p>
    <w:p w:rsidR="00654E2C" w:rsidRDefault="00AE0CB0">
      <w:pPr>
        <w:spacing w:after="193" w:line="389" w:lineRule="auto"/>
        <w:ind w:left="538" w:right="107"/>
      </w:pPr>
      <w:r>
        <w:t>projetos e benefícios socioassistenciais no âmbito dos municípios, DF e estados, e mede o resultado da gestão descentralizada do SUAS com base na atuação do gestor, na implementação, execução e monitoramento dos serviços, programas, projetos e benefícios d</w:t>
      </w:r>
      <w:r>
        <w:t xml:space="preserve">e assistência social, bem como na articulação intersetorial. Os recursos do IGD-SUAS são destinados a: </w:t>
      </w:r>
    </w:p>
    <w:p w:rsidR="00654E2C" w:rsidRDefault="00AE0CB0">
      <w:pPr>
        <w:numPr>
          <w:ilvl w:val="0"/>
          <w:numId w:val="26"/>
        </w:numPr>
        <w:spacing w:after="310"/>
        <w:ind w:hanging="341"/>
      </w:pPr>
      <w:r>
        <w:t>Gestão de serviços;</w:t>
      </w:r>
    </w:p>
    <w:p w:rsidR="00654E2C" w:rsidRDefault="00AE0CB0">
      <w:pPr>
        <w:numPr>
          <w:ilvl w:val="0"/>
          <w:numId w:val="26"/>
        </w:numPr>
        <w:spacing w:after="306"/>
        <w:ind w:hanging="341"/>
      </w:pPr>
      <w:r>
        <w:t xml:space="preserve">Gestão e organização do SUAS; </w:t>
      </w:r>
    </w:p>
    <w:p w:rsidR="00654E2C" w:rsidRDefault="00AE0CB0">
      <w:pPr>
        <w:numPr>
          <w:ilvl w:val="0"/>
          <w:numId w:val="26"/>
        </w:numPr>
        <w:spacing w:after="324"/>
        <w:ind w:hanging="341"/>
      </w:pPr>
      <w:r>
        <w:t>Gestão articulada e integrada dos serviços e benefícios socioassistencias;</w:t>
      </w:r>
    </w:p>
    <w:p w:rsidR="00654E2C" w:rsidRDefault="00AE0CB0">
      <w:pPr>
        <w:numPr>
          <w:ilvl w:val="0"/>
          <w:numId w:val="26"/>
        </w:numPr>
        <w:spacing w:after="115"/>
        <w:ind w:hanging="341"/>
      </w:pPr>
      <w:r>
        <w:t xml:space="preserve">Gestão articulada e integrada com o Programa Bolsa Família, com o Plano </w:t>
      </w:r>
    </w:p>
    <w:p w:rsidR="00654E2C" w:rsidRDefault="00AE0CB0">
      <w:pPr>
        <w:numPr>
          <w:ilvl w:val="0"/>
          <w:numId w:val="26"/>
        </w:numPr>
        <w:spacing w:after="311"/>
        <w:ind w:hanging="341"/>
      </w:pPr>
      <w:r>
        <w:t xml:space="preserve">Brasil Sem Miséria; </w:t>
      </w:r>
    </w:p>
    <w:p w:rsidR="00654E2C" w:rsidRDefault="00AE0CB0">
      <w:pPr>
        <w:numPr>
          <w:ilvl w:val="0"/>
          <w:numId w:val="26"/>
        </w:numPr>
        <w:spacing w:after="306"/>
        <w:ind w:hanging="341"/>
      </w:pPr>
      <w:r>
        <w:t xml:space="preserve">Gestão do trabalho e educação permanente na assistência social; </w:t>
      </w:r>
    </w:p>
    <w:p w:rsidR="00654E2C" w:rsidRDefault="00AE0CB0">
      <w:pPr>
        <w:numPr>
          <w:ilvl w:val="0"/>
          <w:numId w:val="26"/>
        </w:numPr>
        <w:spacing w:after="311"/>
        <w:ind w:hanging="341"/>
      </w:pPr>
      <w:r>
        <w:t xml:space="preserve">Gestão da informação do SUAS; </w:t>
      </w:r>
    </w:p>
    <w:p w:rsidR="00654E2C" w:rsidRDefault="00AE0CB0">
      <w:pPr>
        <w:numPr>
          <w:ilvl w:val="0"/>
          <w:numId w:val="26"/>
        </w:numPr>
        <w:spacing w:after="324"/>
        <w:ind w:hanging="341"/>
      </w:pPr>
      <w:r>
        <w:t>Implementação da vigilância socioassistencial;</w:t>
      </w:r>
    </w:p>
    <w:p w:rsidR="00654E2C" w:rsidRDefault="00AE0CB0">
      <w:pPr>
        <w:numPr>
          <w:ilvl w:val="0"/>
          <w:numId w:val="26"/>
        </w:numPr>
        <w:spacing w:after="279"/>
        <w:ind w:hanging="341"/>
      </w:pPr>
      <w:r>
        <w:t>Apoio técnico e ope</w:t>
      </w:r>
      <w:r>
        <w:t xml:space="preserve">racional aos conselhos de assistência social, observado o percentual mínimo fixado; </w:t>
      </w:r>
    </w:p>
    <w:p w:rsidR="00654E2C" w:rsidRDefault="00AE0CB0">
      <w:pPr>
        <w:numPr>
          <w:ilvl w:val="0"/>
          <w:numId w:val="26"/>
        </w:numPr>
        <w:spacing w:after="311"/>
        <w:ind w:hanging="341"/>
      </w:pPr>
      <w:r>
        <w:t xml:space="preserve">Gestão financeira dos fundos de assistência social; </w:t>
      </w:r>
    </w:p>
    <w:p w:rsidR="00654E2C" w:rsidRDefault="00AE0CB0">
      <w:pPr>
        <w:numPr>
          <w:ilvl w:val="0"/>
          <w:numId w:val="26"/>
        </w:numPr>
        <w:spacing w:after="324"/>
        <w:ind w:hanging="341"/>
      </w:pPr>
      <w:r>
        <w:t xml:space="preserve">Gestão articulada e integrada com o Programa BPC na Escola; </w:t>
      </w:r>
    </w:p>
    <w:p w:rsidR="00654E2C" w:rsidRDefault="00AE0CB0">
      <w:pPr>
        <w:numPr>
          <w:ilvl w:val="0"/>
          <w:numId w:val="26"/>
        </w:numPr>
        <w:spacing w:after="943"/>
        <w:ind w:hanging="341"/>
      </w:pPr>
      <w:r>
        <w:t>Gestão e organização da rede de serviços assistenciais; e</w:t>
      </w:r>
      <w:r>
        <w:t xml:space="preserve"> Monitoramento do  SUAS; </w:t>
      </w:r>
    </w:p>
    <w:p w:rsidR="00654E2C" w:rsidRDefault="00AE0CB0">
      <w:pPr>
        <w:spacing w:after="262" w:line="269" w:lineRule="auto"/>
        <w:ind w:left="611" w:hanging="10"/>
      </w:pPr>
      <w:r>
        <w:rPr>
          <w:b/>
        </w:rPr>
        <w:t>9. DIRETRIZES DA POLÍTICA NACIONAL DE ASSISTÊNCIA SOCIAL</w:t>
      </w:r>
    </w:p>
    <w:p w:rsidR="00654E2C" w:rsidRDefault="00AE0CB0">
      <w:pPr>
        <w:numPr>
          <w:ilvl w:val="0"/>
          <w:numId w:val="27"/>
        </w:numPr>
        <w:spacing w:after="0" w:line="392" w:lineRule="auto"/>
        <w:ind w:hanging="182"/>
      </w:pPr>
      <w:r>
        <w:rPr>
          <w:b/>
        </w:rPr>
        <w:t xml:space="preserve">- </w:t>
      </w:r>
      <w:r>
        <w:t>Descentralização político-administrativa, cabendo ao Estado à coordenação dos programas, serviços e benefícios, assegurando a supervisão única das ações no seu âmbito esta</w:t>
      </w:r>
      <w:r>
        <w:t xml:space="preserve">dual. </w:t>
      </w:r>
    </w:p>
    <w:p w:rsidR="00654E2C" w:rsidRDefault="00AE0CB0">
      <w:pPr>
        <w:numPr>
          <w:ilvl w:val="0"/>
          <w:numId w:val="27"/>
        </w:numPr>
        <w:spacing w:after="252"/>
        <w:ind w:hanging="182"/>
      </w:pPr>
      <w:r>
        <w:t>- Participação da população, por meio de organizações representativas, na formulação das políticas e no controle social das ações da Política Estadual de Assistência Social.</w:t>
      </w:r>
    </w:p>
    <w:p w:rsidR="00654E2C" w:rsidRDefault="00AE0CB0">
      <w:pPr>
        <w:numPr>
          <w:ilvl w:val="0"/>
          <w:numId w:val="27"/>
        </w:numPr>
        <w:spacing w:after="283"/>
        <w:ind w:hanging="182"/>
      </w:pPr>
      <w:r>
        <w:t>- Primazia da responsabilidade do Estado na condução da política de assistê</w:t>
      </w:r>
      <w:r>
        <w:t xml:space="preserve">ncia social; </w:t>
      </w:r>
    </w:p>
    <w:p w:rsidR="00654E2C" w:rsidRDefault="00AE0CB0">
      <w:pPr>
        <w:numPr>
          <w:ilvl w:val="0"/>
          <w:numId w:val="27"/>
        </w:numPr>
        <w:spacing w:after="534"/>
        <w:ind w:hanging="182"/>
      </w:pPr>
      <w:r>
        <w:t>Centralidade na família para concepção e implementação dos benefícios, serviços, programas e projetos.</w:t>
      </w:r>
    </w:p>
    <w:p w:rsidR="00654E2C" w:rsidRDefault="00AE0CB0">
      <w:pPr>
        <w:numPr>
          <w:ilvl w:val="0"/>
          <w:numId w:val="28"/>
        </w:numPr>
        <w:spacing w:after="266" w:line="269" w:lineRule="auto"/>
        <w:ind w:left="923" w:hanging="254"/>
      </w:pPr>
      <w:r>
        <w:rPr>
          <w:b/>
        </w:rPr>
        <w:t>Objetivo geral</w:t>
      </w:r>
    </w:p>
    <w:p w:rsidR="00654E2C" w:rsidRDefault="00AE0CB0">
      <w:pPr>
        <w:spacing w:after="259" w:line="367" w:lineRule="auto"/>
        <w:ind w:left="639" w:firstLine="668"/>
      </w:pPr>
      <w:r>
        <w:t xml:space="preserve">Aprimorar as ações da Política de Assistência Social, visando a proteção social por meio do fortalecimento do Sistema Único de Assistência Social no Estado do Acre. </w:t>
      </w:r>
    </w:p>
    <w:p w:rsidR="00654E2C" w:rsidRDefault="00AE0CB0">
      <w:pPr>
        <w:spacing w:after="5" w:line="269" w:lineRule="auto"/>
        <w:ind w:left="540" w:hanging="10"/>
      </w:pPr>
      <w:r>
        <w:rPr>
          <w:b/>
        </w:rPr>
        <w:t>10.1 Objetivos Específicos</w:t>
      </w:r>
    </w:p>
    <w:p w:rsidR="00654E2C" w:rsidRDefault="00AE0CB0">
      <w:pPr>
        <w:numPr>
          <w:ilvl w:val="0"/>
          <w:numId w:val="29"/>
        </w:numPr>
        <w:spacing w:after="88"/>
        <w:ind w:hanging="404"/>
      </w:pPr>
      <w:r>
        <w:t>Fortalecimento da Gestão do Suas;</w:t>
      </w:r>
    </w:p>
    <w:p w:rsidR="00654E2C" w:rsidRDefault="00AE0CB0">
      <w:pPr>
        <w:numPr>
          <w:ilvl w:val="0"/>
          <w:numId w:val="29"/>
        </w:numPr>
        <w:spacing w:after="84"/>
        <w:ind w:hanging="404"/>
      </w:pPr>
      <w:r>
        <w:t>Fortalecimento das ações de p</w:t>
      </w:r>
      <w:r>
        <w:t>roteção social aos povos indígenas;</w:t>
      </w:r>
    </w:p>
    <w:p w:rsidR="00654E2C" w:rsidRDefault="00AE0CB0">
      <w:pPr>
        <w:numPr>
          <w:ilvl w:val="0"/>
          <w:numId w:val="29"/>
        </w:numPr>
        <w:spacing w:after="88"/>
        <w:ind w:hanging="404"/>
      </w:pPr>
      <w:r>
        <w:t>Garantir a oferta de Benefícios Eventuais em situação de emergência/calamidade;</w:t>
      </w:r>
    </w:p>
    <w:p w:rsidR="00654E2C" w:rsidRDefault="00AE0CB0">
      <w:pPr>
        <w:numPr>
          <w:ilvl w:val="0"/>
          <w:numId w:val="29"/>
        </w:numPr>
        <w:spacing w:after="84"/>
        <w:ind w:hanging="404"/>
      </w:pPr>
      <w:r>
        <w:t>Implantar/implementar educação permanente do SUAS;</w:t>
      </w:r>
    </w:p>
    <w:p w:rsidR="00654E2C" w:rsidRDefault="00AE0CB0">
      <w:pPr>
        <w:numPr>
          <w:ilvl w:val="0"/>
          <w:numId w:val="29"/>
        </w:numPr>
        <w:spacing w:after="88"/>
        <w:ind w:hanging="404"/>
      </w:pPr>
      <w:r>
        <w:t>Garantir o Cofinanciamento Estadual;</w:t>
      </w:r>
    </w:p>
    <w:p w:rsidR="00654E2C" w:rsidRDefault="00AE0CB0">
      <w:pPr>
        <w:numPr>
          <w:ilvl w:val="0"/>
          <w:numId w:val="29"/>
        </w:numPr>
        <w:spacing w:after="5" w:line="385" w:lineRule="auto"/>
        <w:ind w:hanging="404"/>
      </w:pPr>
      <w:r>
        <w:t xml:space="preserve">Fortalecimento dos Serviços e Programas da PSB; 7- </w:t>
      </w:r>
      <w:r>
        <w:tab/>
      </w:r>
      <w:r>
        <w:t>Fortalecimento dos Serviços e Programas da PSE;</w:t>
      </w:r>
    </w:p>
    <w:p w:rsidR="00654E2C" w:rsidRDefault="00AE0CB0">
      <w:pPr>
        <w:numPr>
          <w:ilvl w:val="0"/>
          <w:numId w:val="30"/>
        </w:numPr>
        <w:spacing w:after="84"/>
        <w:ind w:hanging="404"/>
      </w:pPr>
      <w:r>
        <w:t>Fortalecer e implantar Programas de Transferência de Renda;</w:t>
      </w:r>
    </w:p>
    <w:p w:rsidR="00654E2C" w:rsidRDefault="00AE0CB0">
      <w:pPr>
        <w:numPr>
          <w:ilvl w:val="0"/>
          <w:numId w:val="30"/>
        </w:numPr>
        <w:spacing w:after="88"/>
        <w:ind w:hanging="404"/>
      </w:pPr>
      <w:r>
        <w:t>Promoção e Fortalecimento de Programas Para a Primeira Infância no SUAS;</w:t>
      </w:r>
    </w:p>
    <w:p w:rsidR="00654E2C" w:rsidRDefault="00AE0CB0">
      <w:pPr>
        <w:numPr>
          <w:ilvl w:val="0"/>
          <w:numId w:val="30"/>
        </w:numPr>
        <w:spacing w:after="84"/>
        <w:ind w:hanging="404"/>
      </w:pPr>
      <w:r>
        <w:t>Fortalecimento do Programa Nacional de Promoção do Acesso ao Mundo do Traba</w:t>
      </w:r>
      <w:r>
        <w:t>lho – Acessuas Trabalho;</w:t>
      </w:r>
    </w:p>
    <w:p w:rsidR="00654E2C" w:rsidRDefault="00AE0CB0">
      <w:pPr>
        <w:numPr>
          <w:ilvl w:val="0"/>
          <w:numId w:val="30"/>
        </w:numPr>
        <w:spacing w:after="88"/>
        <w:ind w:hanging="404"/>
      </w:pPr>
      <w:r>
        <w:t>Implantação de sistemas de monitoramento e aprimoramento do SUAS;</w:t>
      </w:r>
    </w:p>
    <w:p w:rsidR="00654E2C" w:rsidRDefault="00AE0CB0">
      <w:pPr>
        <w:numPr>
          <w:ilvl w:val="0"/>
          <w:numId w:val="30"/>
        </w:numPr>
        <w:spacing w:after="0"/>
        <w:ind w:hanging="404"/>
      </w:pPr>
      <w:r>
        <w:t>Fortalecimento da Rede Socioassistencial Privada do Suas;</w:t>
      </w:r>
    </w:p>
    <w:p w:rsidR="00654E2C" w:rsidRDefault="00654E2C">
      <w:pPr>
        <w:sectPr w:rsidR="00654E2C">
          <w:footnotePr>
            <w:numRestart w:val="eachPage"/>
          </w:footnotePr>
          <w:type w:val="continuous"/>
          <w:pgSz w:w="11906" w:h="16838"/>
          <w:pgMar w:top="2819" w:right="1550" w:bottom="1303" w:left="672" w:header="720" w:footer="720" w:gutter="0"/>
          <w:cols w:space="720"/>
        </w:sectPr>
      </w:pPr>
    </w:p>
    <w:p w:rsidR="00654E2C" w:rsidRDefault="00AE0CB0">
      <w:pPr>
        <w:spacing w:after="229" w:line="259" w:lineRule="auto"/>
        <w:ind w:left="-357" w:firstLine="0"/>
        <w:jc w:val="left"/>
      </w:pPr>
      <w:r>
        <w:rPr>
          <w:noProof/>
        </w:rPr>
        <w:drawing>
          <wp:inline distT="0" distB="0" distL="0" distR="0">
            <wp:extent cx="2170406" cy="856707"/>
            <wp:effectExtent l="0" t="0" r="0" b="0"/>
            <wp:docPr id="9557" name="Picture 9557"/>
            <wp:cNvGraphicFramePr/>
            <a:graphic xmlns:a="http://schemas.openxmlformats.org/drawingml/2006/main">
              <a:graphicData uri="http://schemas.openxmlformats.org/drawingml/2006/picture">
                <pic:pic xmlns:pic="http://schemas.openxmlformats.org/drawingml/2006/picture">
                  <pic:nvPicPr>
                    <pic:cNvPr id="9557" name="Picture 9557"/>
                    <pic:cNvPicPr/>
                  </pic:nvPicPr>
                  <pic:blipFill>
                    <a:blip r:embed="rId50"/>
                    <a:stretch>
                      <a:fillRect/>
                    </a:stretch>
                  </pic:blipFill>
                  <pic:spPr>
                    <a:xfrm>
                      <a:off x="0" y="0"/>
                      <a:ext cx="2170406" cy="856707"/>
                    </a:xfrm>
                    <a:prstGeom prst="rect">
                      <a:avLst/>
                    </a:prstGeom>
                  </pic:spPr>
                </pic:pic>
              </a:graphicData>
            </a:graphic>
          </wp:inline>
        </w:drawing>
      </w:r>
    </w:p>
    <w:p w:rsidR="00654E2C" w:rsidRDefault="00AE0CB0">
      <w:pPr>
        <w:spacing w:after="265" w:line="269" w:lineRule="auto"/>
        <w:ind w:left="849" w:hanging="10"/>
      </w:pPr>
      <w:r>
        <w:rPr>
          <w:b/>
        </w:rPr>
        <w:t>11. AÇÕES ESTRATÉGICAS</w:t>
      </w:r>
    </w:p>
    <w:p w:rsidR="00654E2C" w:rsidRDefault="00AE0CB0">
      <w:pPr>
        <w:spacing w:after="61"/>
        <w:ind w:left="157" w:firstLine="683"/>
      </w:pPr>
      <w:r>
        <w:t>O Plano Estadual de Assistência Social do Estado do Acre prioriza suas ações e metas nos seguintes eixos estratégicos de atuação: Proteção Social Básica, Proteção Social Especial, Aprimoramento da gestão, Programa de Transferência de Renda e Fortalecimento</w:t>
      </w:r>
      <w:r>
        <w:t xml:space="preserve"> do Controle Social. </w:t>
      </w:r>
    </w:p>
    <w:tbl>
      <w:tblPr>
        <w:tblStyle w:val="TableGrid"/>
        <w:tblW w:w="13712" w:type="dxa"/>
        <w:tblInd w:w="836" w:type="dxa"/>
        <w:tblCellMar>
          <w:top w:w="95" w:type="dxa"/>
          <w:left w:w="0" w:type="dxa"/>
          <w:bottom w:w="0" w:type="dxa"/>
          <w:right w:w="1" w:type="dxa"/>
        </w:tblCellMar>
        <w:tblLook w:val="04A0" w:firstRow="1" w:lastRow="0" w:firstColumn="1" w:lastColumn="0" w:noHBand="0" w:noVBand="1"/>
      </w:tblPr>
      <w:tblGrid>
        <w:gridCol w:w="3999"/>
        <w:gridCol w:w="3510"/>
        <w:gridCol w:w="1103"/>
        <w:gridCol w:w="4155"/>
        <w:gridCol w:w="945"/>
      </w:tblGrid>
      <w:tr w:rsidR="00654E2C">
        <w:trPr>
          <w:trHeight w:val="330"/>
        </w:trPr>
        <w:tc>
          <w:tcPr>
            <w:tcW w:w="7509" w:type="dxa"/>
            <w:gridSpan w:val="2"/>
            <w:tcBorders>
              <w:top w:val="single" w:sz="4" w:space="0" w:color="181717"/>
              <w:left w:val="single" w:sz="4" w:space="0" w:color="181717"/>
              <w:bottom w:val="single" w:sz="2" w:space="0" w:color="DEDDDD"/>
              <w:right w:val="nil"/>
            </w:tcBorders>
            <w:shd w:val="clear" w:color="auto" w:fill="DEDDDD"/>
          </w:tcPr>
          <w:p w:rsidR="00654E2C" w:rsidRDefault="00AE0CB0">
            <w:pPr>
              <w:spacing w:after="0" w:line="259" w:lineRule="auto"/>
              <w:ind w:left="105" w:firstLine="0"/>
              <w:jc w:val="left"/>
            </w:pPr>
            <w:r>
              <w:rPr>
                <w:b/>
              </w:rPr>
              <w:t>EIXO: Programa de Transferência de Renda</w:t>
            </w:r>
          </w:p>
        </w:tc>
        <w:tc>
          <w:tcPr>
            <w:tcW w:w="5258" w:type="dxa"/>
            <w:gridSpan w:val="2"/>
            <w:tcBorders>
              <w:top w:val="single" w:sz="4" w:space="0" w:color="181717"/>
              <w:left w:val="nil"/>
              <w:bottom w:val="single" w:sz="2" w:space="0" w:color="DEDDDD"/>
              <w:right w:val="nil"/>
            </w:tcBorders>
            <w:shd w:val="clear" w:color="auto" w:fill="DEDDDD"/>
          </w:tcPr>
          <w:p w:rsidR="00654E2C" w:rsidRDefault="00654E2C">
            <w:pPr>
              <w:spacing w:after="160" w:line="259" w:lineRule="auto"/>
              <w:ind w:left="0" w:firstLine="0"/>
              <w:jc w:val="left"/>
            </w:pPr>
          </w:p>
        </w:tc>
        <w:tc>
          <w:tcPr>
            <w:tcW w:w="945" w:type="dxa"/>
            <w:tcBorders>
              <w:top w:val="single" w:sz="4" w:space="0" w:color="181717"/>
              <w:left w:val="nil"/>
              <w:bottom w:val="single" w:sz="2" w:space="0" w:color="DEDDDD"/>
              <w:right w:val="single" w:sz="4" w:space="0" w:color="181717"/>
            </w:tcBorders>
            <w:shd w:val="clear" w:color="auto" w:fill="DEDDDD"/>
          </w:tcPr>
          <w:p w:rsidR="00654E2C" w:rsidRDefault="00654E2C">
            <w:pPr>
              <w:spacing w:after="160" w:line="259" w:lineRule="auto"/>
              <w:ind w:left="0" w:firstLine="0"/>
              <w:jc w:val="left"/>
            </w:pPr>
          </w:p>
        </w:tc>
      </w:tr>
      <w:tr w:rsidR="00654E2C">
        <w:trPr>
          <w:trHeight w:val="336"/>
        </w:trPr>
        <w:tc>
          <w:tcPr>
            <w:tcW w:w="7509" w:type="dxa"/>
            <w:gridSpan w:val="2"/>
            <w:tcBorders>
              <w:top w:val="single" w:sz="2" w:space="0" w:color="DEDDDD"/>
              <w:left w:val="single" w:sz="4" w:space="0" w:color="181717"/>
              <w:bottom w:val="single" w:sz="4" w:space="0" w:color="181717"/>
              <w:right w:val="nil"/>
            </w:tcBorders>
            <w:shd w:val="clear" w:color="auto" w:fill="DEDDDD"/>
          </w:tcPr>
          <w:p w:rsidR="00654E2C" w:rsidRDefault="00AE0CB0">
            <w:pPr>
              <w:spacing w:after="0" w:line="259" w:lineRule="auto"/>
              <w:ind w:left="105" w:firstLine="0"/>
              <w:jc w:val="left"/>
            </w:pPr>
            <w:r>
              <w:rPr>
                <w:b/>
              </w:rPr>
              <w:t xml:space="preserve">Objetivos do eixo: </w:t>
            </w:r>
            <w:r>
              <w:t xml:space="preserve">Fortalecer a Intersetorialidade do Programa Bolsa Família; </w:t>
            </w:r>
          </w:p>
        </w:tc>
        <w:tc>
          <w:tcPr>
            <w:tcW w:w="5258" w:type="dxa"/>
            <w:gridSpan w:val="2"/>
            <w:tcBorders>
              <w:top w:val="single" w:sz="2" w:space="0" w:color="DEDDDD"/>
              <w:left w:val="nil"/>
              <w:bottom w:val="single" w:sz="4" w:space="0" w:color="181717"/>
              <w:right w:val="nil"/>
            </w:tcBorders>
            <w:shd w:val="clear" w:color="auto" w:fill="DEDDDD"/>
          </w:tcPr>
          <w:p w:rsidR="00654E2C" w:rsidRDefault="00654E2C">
            <w:pPr>
              <w:spacing w:after="160" w:line="259" w:lineRule="auto"/>
              <w:ind w:left="0" w:firstLine="0"/>
              <w:jc w:val="left"/>
            </w:pPr>
          </w:p>
        </w:tc>
        <w:tc>
          <w:tcPr>
            <w:tcW w:w="945" w:type="dxa"/>
            <w:tcBorders>
              <w:top w:val="single" w:sz="2" w:space="0" w:color="DEDDDD"/>
              <w:left w:val="nil"/>
              <w:bottom w:val="single" w:sz="2" w:space="0" w:color="B6B7B6"/>
              <w:right w:val="single" w:sz="4" w:space="0" w:color="181717"/>
            </w:tcBorders>
            <w:shd w:val="clear" w:color="auto" w:fill="DEDDDD"/>
          </w:tcPr>
          <w:p w:rsidR="00654E2C" w:rsidRDefault="00654E2C">
            <w:pPr>
              <w:spacing w:after="160" w:line="259" w:lineRule="auto"/>
              <w:ind w:left="0" w:firstLine="0"/>
              <w:jc w:val="left"/>
            </w:pPr>
          </w:p>
        </w:tc>
      </w:tr>
      <w:tr w:rsidR="00654E2C">
        <w:trPr>
          <w:trHeight w:val="872"/>
        </w:trPr>
        <w:tc>
          <w:tcPr>
            <w:tcW w:w="3999" w:type="dxa"/>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0" w:right="116" w:firstLine="0"/>
              <w:jc w:val="center"/>
            </w:pPr>
            <w:r>
              <w:rPr>
                <w:b/>
              </w:rPr>
              <w:t>Ações</w:t>
            </w:r>
          </w:p>
        </w:tc>
        <w:tc>
          <w:tcPr>
            <w:tcW w:w="3510" w:type="dxa"/>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108" w:firstLine="0"/>
              <w:jc w:val="left"/>
            </w:pPr>
            <w:r>
              <w:rPr>
                <w:b/>
              </w:rPr>
              <w:t>Estratégia</w:t>
            </w:r>
          </w:p>
        </w:tc>
        <w:tc>
          <w:tcPr>
            <w:tcW w:w="1103" w:type="dxa"/>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180" w:firstLine="0"/>
              <w:jc w:val="center"/>
            </w:pPr>
            <w:r>
              <w:rPr>
                <w:b/>
              </w:rPr>
              <w:t>Metas</w:t>
            </w:r>
          </w:p>
        </w:tc>
        <w:tc>
          <w:tcPr>
            <w:tcW w:w="4155" w:type="dxa"/>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336" w:firstLine="0"/>
              <w:jc w:val="left"/>
            </w:pPr>
            <w:r>
              <w:rPr>
                <w:b/>
              </w:rPr>
              <w:t>Resultados esperados</w:t>
            </w:r>
          </w:p>
        </w:tc>
        <w:tc>
          <w:tcPr>
            <w:tcW w:w="945" w:type="dxa"/>
            <w:tcBorders>
              <w:top w:val="single" w:sz="2" w:space="0" w:color="B6B7B6"/>
              <w:left w:val="single" w:sz="4" w:space="0" w:color="181717"/>
              <w:bottom w:val="single" w:sz="4" w:space="0" w:color="181717"/>
              <w:right w:val="single" w:sz="4" w:space="0" w:color="181717"/>
            </w:tcBorders>
            <w:shd w:val="clear" w:color="auto" w:fill="B6B7B6"/>
          </w:tcPr>
          <w:p w:rsidR="00654E2C" w:rsidRDefault="00AE0CB0">
            <w:pPr>
              <w:spacing w:after="0" w:line="342" w:lineRule="auto"/>
              <w:ind w:left="152" w:right="3" w:firstLine="0"/>
              <w:jc w:val="left"/>
            </w:pPr>
            <w:r>
              <w:rPr>
                <w:b/>
              </w:rPr>
              <w:t>Período de</w:t>
            </w:r>
          </w:p>
          <w:p w:rsidR="00654E2C" w:rsidRDefault="00AE0CB0">
            <w:pPr>
              <w:spacing w:after="0" w:line="259" w:lineRule="auto"/>
              <w:ind w:left="0" w:right="18" w:firstLine="0"/>
              <w:jc w:val="right"/>
            </w:pPr>
            <w:r>
              <w:rPr>
                <w:b/>
              </w:rPr>
              <w:t>execução</w:t>
            </w:r>
          </w:p>
        </w:tc>
      </w:tr>
      <w:tr w:rsidR="00654E2C">
        <w:trPr>
          <w:trHeight w:val="885"/>
        </w:trPr>
        <w:tc>
          <w:tcPr>
            <w:tcW w:w="399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 xml:space="preserve">Garantir qualificação da equipe estadual </w:t>
            </w:r>
          </w:p>
        </w:tc>
        <w:tc>
          <w:tcPr>
            <w:tcW w:w="351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8" w:firstLine="0"/>
            </w:pPr>
            <w:r>
              <w:t xml:space="preserve">Participação em encontros intermunicipais e interestaduais com temáticas afins </w:t>
            </w:r>
          </w:p>
        </w:tc>
        <w:tc>
          <w:tcPr>
            <w:tcW w:w="1103" w:type="dxa"/>
            <w:tcBorders>
              <w:top w:val="single" w:sz="4" w:space="0" w:color="181717"/>
              <w:left w:val="single" w:sz="4" w:space="0" w:color="181717"/>
              <w:bottom w:val="single" w:sz="4" w:space="0" w:color="181717"/>
              <w:right w:val="single" w:sz="4" w:space="0" w:color="181717"/>
            </w:tcBorders>
            <w:vAlign w:val="center"/>
          </w:tcPr>
          <w:p w:rsidR="00654E2C" w:rsidRDefault="00AE0CB0">
            <w:pPr>
              <w:spacing w:after="0" w:line="259" w:lineRule="auto"/>
              <w:ind w:left="108" w:firstLine="0"/>
              <w:jc w:val="left"/>
            </w:pPr>
            <w:r>
              <w:t>15</w:t>
            </w:r>
            <w:r>
              <w:tab/>
              <w:t>encontros anuais</w:t>
            </w:r>
          </w:p>
        </w:tc>
        <w:tc>
          <w:tcPr>
            <w:tcW w:w="415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111"/>
            </w:pPr>
            <w:r>
              <w:t xml:space="preserve">Equipe qualificada para atendimento às equipes estaduais </w:t>
            </w:r>
            <w:r>
              <w:rPr>
                <w:sz w:val="23"/>
                <w:vertAlign w:val="superscript"/>
              </w:rPr>
              <w:t xml:space="preserve"> </w:t>
            </w:r>
            <w:r>
              <w:t>aos municipais;</w:t>
            </w:r>
          </w:p>
        </w:tc>
        <w:tc>
          <w:tcPr>
            <w:tcW w:w="94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57" w:firstLine="0"/>
              <w:jc w:val="left"/>
            </w:pPr>
            <w:r>
              <w:t>2024-2027</w:t>
            </w:r>
          </w:p>
        </w:tc>
      </w:tr>
      <w:tr w:rsidR="00654E2C">
        <w:trPr>
          <w:trHeight w:val="884"/>
        </w:trPr>
        <w:tc>
          <w:tcPr>
            <w:tcW w:w="399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pPr>
            <w:r>
              <w:t>Implantar Plano de Ação com Equipe Inter setorial do PBF junto aos municípios.</w:t>
            </w:r>
          </w:p>
        </w:tc>
        <w:tc>
          <w:tcPr>
            <w:tcW w:w="351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366" w:lineRule="auto"/>
              <w:ind w:left="108" w:firstLine="0"/>
            </w:pPr>
            <w:r>
              <w:t>Visitas técnicas da Comissão Estadual Inter setorial de Acompanhamento das</w:t>
            </w:r>
          </w:p>
          <w:p w:rsidR="00654E2C" w:rsidRDefault="00AE0CB0">
            <w:pPr>
              <w:spacing w:after="0" w:line="259" w:lineRule="auto"/>
              <w:ind w:left="108" w:firstLine="0"/>
              <w:jc w:val="left"/>
            </w:pPr>
            <w:r>
              <w:t>Condicionalidade do PBF</w:t>
            </w:r>
          </w:p>
        </w:tc>
        <w:tc>
          <w:tcPr>
            <w:tcW w:w="1103" w:type="dxa"/>
            <w:tcBorders>
              <w:top w:val="single" w:sz="4" w:space="0" w:color="181717"/>
              <w:left w:val="single" w:sz="4" w:space="0" w:color="181717"/>
              <w:bottom w:val="single" w:sz="4" w:space="0" w:color="181717"/>
              <w:right w:val="single" w:sz="4" w:space="0" w:color="181717"/>
            </w:tcBorders>
            <w:vAlign w:val="center"/>
          </w:tcPr>
          <w:p w:rsidR="00654E2C" w:rsidRDefault="00AE0CB0">
            <w:pPr>
              <w:spacing w:after="60" w:line="259" w:lineRule="auto"/>
              <w:ind w:left="108" w:firstLine="0"/>
              <w:jc w:val="left"/>
            </w:pPr>
            <w:r>
              <w:t>22</w:t>
            </w:r>
          </w:p>
          <w:p w:rsidR="00654E2C" w:rsidRDefault="00AE0CB0">
            <w:pPr>
              <w:spacing w:after="0" w:line="259" w:lineRule="auto"/>
              <w:ind w:left="108" w:firstLine="0"/>
              <w:jc w:val="left"/>
            </w:pPr>
            <w:r>
              <w:t>Planos de Ação</w:t>
            </w:r>
          </w:p>
        </w:tc>
        <w:tc>
          <w:tcPr>
            <w:tcW w:w="415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firstLine="0"/>
              <w:jc w:val="left"/>
            </w:pPr>
            <w:r>
              <w:t>Plano de Ação Inter setorial do PBF no município.</w:t>
            </w:r>
          </w:p>
        </w:tc>
        <w:tc>
          <w:tcPr>
            <w:tcW w:w="94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56" w:firstLine="0"/>
              <w:jc w:val="left"/>
            </w:pPr>
            <w:r>
              <w:t>2025/2026</w:t>
            </w:r>
          </w:p>
        </w:tc>
      </w:tr>
      <w:tr w:rsidR="00654E2C">
        <w:trPr>
          <w:trHeight w:val="806"/>
        </w:trPr>
        <w:tc>
          <w:tcPr>
            <w:tcW w:w="3999" w:type="dxa"/>
            <w:tcBorders>
              <w:top w:val="single" w:sz="4" w:space="0" w:color="181717"/>
              <w:left w:val="single" w:sz="4" w:space="0" w:color="181717"/>
              <w:bottom w:val="single" w:sz="4" w:space="0" w:color="181717"/>
              <w:right w:val="single" w:sz="4" w:space="0" w:color="181717"/>
            </w:tcBorders>
          </w:tcPr>
          <w:p w:rsidR="00654E2C" w:rsidRDefault="00AE0CB0">
            <w:pPr>
              <w:spacing w:after="65" w:line="259" w:lineRule="auto"/>
              <w:ind w:left="105" w:firstLine="0"/>
              <w:jc w:val="left"/>
            </w:pPr>
            <w:r>
              <w:t xml:space="preserve">Capacitação do Sistema de Gestão de Benefícios – </w:t>
            </w:r>
          </w:p>
          <w:p w:rsidR="00654E2C" w:rsidRDefault="00AE0CB0">
            <w:pPr>
              <w:spacing w:after="0" w:line="259" w:lineRule="auto"/>
              <w:ind w:left="105" w:firstLine="0"/>
              <w:jc w:val="left"/>
            </w:pPr>
            <w:r>
              <w:t xml:space="preserve">SIBEC </w:t>
            </w:r>
          </w:p>
        </w:tc>
        <w:tc>
          <w:tcPr>
            <w:tcW w:w="351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8" w:right="6" w:firstLine="0"/>
            </w:pPr>
            <w:r>
              <w:t>Articulação com MDS e Caixa para posterior Mobilização da gestão e Coordenações municipais</w:t>
            </w:r>
          </w:p>
        </w:tc>
        <w:tc>
          <w:tcPr>
            <w:tcW w:w="1103" w:type="dxa"/>
            <w:tcBorders>
              <w:top w:val="single" w:sz="4" w:space="0" w:color="181717"/>
              <w:left w:val="single" w:sz="4" w:space="0" w:color="181717"/>
              <w:bottom w:val="single" w:sz="4" w:space="0" w:color="181717"/>
              <w:right w:val="single" w:sz="4" w:space="0" w:color="181717"/>
            </w:tcBorders>
          </w:tcPr>
          <w:p w:rsidR="00654E2C" w:rsidRDefault="00AE0CB0">
            <w:pPr>
              <w:spacing w:after="60" w:line="259" w:lineRule="auto"/>
              <w:ind w:left="108" w:firstLine="0"/>
              <w:jc w:val="left"/>
            </w:pPr>
            <w:r>
              <w:t>22</w:t>
            </w:r>
          </w:p>
          <w:p w:rsidR="00654E2C" w:rsidRDefault="00AE0CB0">
            <w:pPr>
              <w:spacing w:after="0" w:line="259" w:lineRule="auto"/>
              <w:ind w:left="108" w:firstLine="0"/>
              <w:jc w:val="left"/>
            </w:pPr>
            <w:r>
              <w:t>Municípios alcançados</w:t>
            </w:r>
          </w:p>
        </w:tc>
        <w:tc>
          <w:tcPr>
            <w:tcW w:w="415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Equipes de coordenações capacitadas</w:t>
            </w:r>
          </w:p>
        </w:tc>
        <w:tc>
          <w:tcPr>
            <w:tcW w:w="94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57" w:firstLine="0"/>
              <w:jc w:val="left"/>
            </w:pPr>
            <w:r>
              <w:t>2024-2027</w:t>
            </w:r>
          </w:p>
        </w:tc>
      </w:tr>
      <w:tr w:rsidR="00654E2C">
        <w:trPr>
          <w:trHeight w:val="1151"/>
        </w:trPr>
        <w:tc>
          <w:tcPr>
            <w:tcW w:w="399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342" w:lineRule="auto"/>
              <w:ind w:left="3" w:firstLine="0"/>
            </w:pPr>
            <w:r>
              <w:t xml:space="preserve">Apoio Técnico – </w:t>
            </w:r>
            <w:r>
              <w:t xml:space="preserve">Instrumentalização do Sistema Entrevista pela Vigilância Socioassistencial e </w:t>
            </w:r>
          </w:p>
          <w:p w:rsidR="00654E2C" w:rsidRDefault="00AE0CB0">
            <w:pPr>
              <w:spacing w:after="0" w:line="259" w:lineRule="auto"/>
              <w:ind w:left="3" w:firstLine="0"/>
              <w:jc w:val="left"/>
            </w:pPr>
            <w:r>
              <w:t>Coordenações municipais do Cadastro Único</w:t>
            </w:r>
          </w:p>
        </w:tc>
        <w:tc>
          <w:tcPr>
            <w:tcW w:w="351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8" w:firstLine="0"/>
            </w:pPr>
            <w:r>
              <w:t>Realização de Oficinas com os profissionais de referência da vigilância e Cadastro Único</w:t>
            </w:r>
          </w:p>
        </w:tc>
        <w:tc>
          <w:tcPr>
            <w:tcW w:w="1103" w:type="dxa"/>
            <w:tcBorders>
              <w:top w:val="single" w:sz="4" w:space="0" w:color="181717"/>
              <w:left w:val="single" w:sz="4" w:space="0" w:color="181717"/>
              <w:bottom w:val="single" w:sz="4" w:space="0" w:color="181717"/>
              <w:right w:val="single" w:sz="4" w:space="0" w:color="181717"/>
            </w:tcBorders>
            <w:vAlign w:val="center"/>
          </w:tcPr>
          <w:p w:rsidR="00654E2C" w:rsidRDefault="00AE0CB0">
            <w:pPr>
              <w:spacing w:after="60" w:line="259" w:lineRule="auto"/>
              <w:ind w:left="108" w:firstLine="0"/>
              <w:jc w:val="left"/>
            </w:pPr>
            <w:r>
              <w:t>22</w:t>
            </w:r>
          </w:p>
          <w:p w:rsidR="00654E2C" w:rsidRDefault="00AE0CB0">
            <w:pPr>
              <w:spacing w:after="0" w:line="259" w:lineRule="auto"/>
              <w:ind w:left="108" w:firstLine="0"/>
              <w:jc w:val="left"/>
            </w:pPr>
            <w:r>
              <w:t>Municípios alcançados</w:t>
            </w:r>
          </w:p>
        </w:tc>
        <w:tc>
          <w:tcPr>
            <w:tcW w:w="415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Equipes de coordenações e Vigilância capacitadas.</w:t>
            </w:r>
          </w:p>
        </w:tc>
        <w:tc>
          <w:tcPr>
            <w:tcW w:w="94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57" w:firstLine="0"/>
              <w:jc w:val="left"/>
            </w:pPr>
            <w:r>
              <w:t>2024-2027</w:t>
            </w:r>
          </w:p>
        </w:tc>
      </w:tr>
      <w:tr w:rsidR="00654E2C">
        <w:trPr>
          <w:trHeight w:val="742"/>
        </w:trPr>
        <w:tc>
          <w:tcPr>
            <w:tcW w:w="399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5" w:firstLine="0"/>
              <w:jc w:val="left"/>
            </w:pPr>
            <w:r>
              <w:t>Capacitação do Novo Sistema de Condicionalidades</w:t>
            </w:r>
          </w:p>
        </w:tc>
        <w:tc>
          <w:tcPr>
            <w:tcW w:w="351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8" w:firstLine="0"/>
            </w:pPr>
            <w:r>
              <w:t>Articulação com a gestão, equipes de referência PSB e Coordenações municipais</w:t>
            </w:r>
          </w:p>
        </w:tc>
        <w:tc>
          <w:tcPr>
            <w:tcW w:w="1103" w:type="dxa"/>
            <w:tcBorders>
              <w:top w:val="single" w:sz="4" w:space="0" w:color="181717"/>
              <w:left w:val="single" w:sz="4" w:space="0" w:color="181717"/>
              <w:bottom w:val="single" w:sz="4" w:space="0" w:color="181717"/>
              <w:right w:val="single" w:sz="4" w:space="0" w:color="181717"/>
            </w:tcBorders>
            <w:vAlign w:val="bottom"/>
          </w:tcPr>
          <w:p w:rsidR="00654E2C" w:rsidRDefault="00AE0CB0">
            <w:pPr>
              <w:spacing w:after="60" w:line="259" w:lineRule="auto"/>
              <w:ind w:left="108" w:firstLine="0"/>
              <w:jc w:val="left"/>
            </w:pPr>
            <w:r>
              <w:t>22</w:t>
            </w:r>
          </w:p>
          <w:p w:rsidR="00654E2C" w:rsidRDefault="00AE0CB0">
            <w:pPr>
              <w:spacing w:after="0" w:line="259" w:lineRule="auto"/>
              <w:ind w:left="108" w:firstLine="0"/>
              <w:jc w:val="left"/>
            </w:pPr>
            <w:r>
              <w:t>Municípios alcançados</w:t>
            </w:r>
          </w:p>
        </w:tc>
        <w:tc>
          <w:tcPr>
            <w:tcW w:w="415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Equipes de coordenações, Vigilância, CRAS e CREAS capacitados.</w:t>
            </w:r>
          </w:p>
        </w:tc>
        <w:tc>
          <w:tcPr>
            <w:tcW w:w="94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6" w:firstLine="0"/>
            </w:pPr>
            <w:r>
              <w:t xml:space="preserve"> 2024-2027</w:t>
            </w:r>
          </w:p>
        </w:tc>
      </w:tr>
      <w:tr w:rsidR="00654E2C">
        <w:trPr>
          <w:trHeight w:val="847"/>
        </w:trPr>
        <w:tc>
          <w:tcPr>
            <w:tcW w:w="3999" w:type="dxa"/>
            <w:tcBorders>
              <w:top w:val="single" w:sz="4" w:space="0" w:color="181717"/>
              <w:left w:val="single" w:sz="4" w:space="0" w:color="181717"/>
              <w:bottom w:val="single" w:sz="4" w:space="0" w:color="181717"/>
              <w:right w:val="single" w:sz="4" w:space="0" w:color="181717"/>
            </w:tcBorders>
          </w:tcPr>
          <w:p w:rsidR="00654E2C" w:rsidRDefault="00AE0CB0">
            <w:pPr>
              <w:spacing w:after="65" w:line="259" w:lineRule="auto"/>
              <w:ind w:left="105" w:firstLine="0"/>
              <w:jc w:val="left"/>
            </w:pPr>
            <w:r>
              <w:t xml:space="preserve">Capacitação de Gestão do Cadastro Único e do </w:t>
            </w:r>
          </w:p>
          <w:p w:rsidR="00654E2C" w:rsidRDefault="00AE0CB0">
            <w:pPr>
              <w:spacing w:after="0" w:line="259" w:lineRule="auto"/>
              <w:ind w:left="105" w:firstLine="0"/>
              <w:jc w:val="left"/>
            </w:pPr>
            <w:r>
              <w:t>Programa Bolsa Família</w:t>
            </w:r>
          </w:p>
        </w:tc>
        <w:tc>
          <w:tcPr>
            <w:tcW w:w="351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8" w:right="6" w:firstLine="0"/>
            </w:pPr>
            <w:r>
              <w:t>Articulação com MDS e Caixa para posterior Mobilização da gestão e Coordenações municipais</w:t>
            </w:r>
          </w:p>
        </w:tc>
        <w:tc>
          <w:tcPr>
            <w:tcW w:w="1103"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8" w:right="97" w:firstLine="0"/>
              <w:jc w:val="left"/>
            </w:pPr>
            <w:r>
              <w:t xml:space="preserve">22 municípios </w:t>
            </w:r>
          </w:p>
        </w:tc>
        <w:tc>
          <w:tcPr>
            <w:tcW w:w="415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Equipes de coordenações capacitadas</w:t>
            </w:r>
          </w:p>
        </w:tc>
        <w:tc>
          <w:tcPr>
            <w:tcW w:w="94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57" w:firstLine="0"/>
              <w:jc w:val="left"/>
            </w:pPr>
            <w:r>
              <w:t>2024-2027</w:t>
            </w:r>
          </w:p>
        </w:tc>
      </w:tr>
    </w:tbl>
    <w:p w:rsidR="00654E2C" w:rsidRDefault="00AE0CB0">
      <w:pPr>
        <w:spacing w:after="173" w:line="259" w:lineRule="auto"/>
        <w:ind w:left="-286" w:firstLine="0"/>
        <w:jc w:val="left"/>
      </w:pPr>
      <w:r>
        <w:rPr>
          <w:noProof/>
        </w:rPr>
        <w:drawing>
          <wp:inline distT="0" distB="0" distL="0" distR="0">
            <wp:extent cx="2160357" cy="852741"/>
            <wp:effectExtent l="0" t="0" r="0" b="0"/>
            <wp:docPr id="9853" name="Picture 9853"/>
            <wp:cNvGraphicFramePr/>
            <a:graphic xmlns:a="http://schemas.openxmlformats.org/drawingml/2006/main">
              <a:graphicData uri="http://schemas.openxmlformats.org/drawingml/2006/picture">
                <pic:pic xmlns:pic="http://schemas.openxmlformats.org/drawingml/2006/picture">
                  <pic:nvPicPr>
                    <pic:cNvPr id="9853" name="Picture 9853"/>
                    <pic:cNvPicPr/>
                  </pic:nvPicPr>
                  <pic:blipFill>
                    <a:blip r:embed="rId50"/>
                    <a:stretch>
                      <a:fillRect/>
                    </a:stretch>
                  </pic:blipFill>
                  <pic:spPr>
                    <a:xfrm>
                      <a:off x="0" y="0"/>
                      <a:ext cx="2160357" cy="852741"/>
                    </a:xfrm>
                    <a:prstGeom prst="rect">
                      <a:avLst/>
                    </a:prstGeom>
                  </pic:spPr>
                </pic:pic>
              </a:graphicData>
            </a:graphic>
          </wp:inline>
        </w:drawing>
      </w:r>
    </w:p>
    <w:tbl>
      <w:tblPr>
        <w:tblStyle w:val="TableGrid"/>
        <w:tblW w:w="13653" w:type="dxa"/>
        <w:tblInd w:w="900" w:type="dxa"/>
        <w:tblCellMar>
          <w:top w:w="46" w:type="dxa"/>
          <w:left w:w="0" w:type="dxa"/>
          <w:bottom w:w="0" w:type="dxa"/>
          <w:right w:w="3" w:type="dxa"/>
        </w:tblCellMar>
        <w:tblLook w:val="04A0" w:firstRow="1" w:lastRow="0" w:firstColumn="1" w:lastColumn="0" w:noHBand="0" w:noVBand="1"/>
      </w:tblPr>
      <w:tblGrid>
        <w:gridCol w:w="819"/>
        <w:gridCol w:w="3984"/>
        <w:gridCol w:w="3493"/>
        <w:gridCol w:w="1096"/>
        <w:gridCol w:w="4135"/>
        <w:gridCol w:w="944"/>
        <w:gridCol w:w="149"/>
      </w:tblGrid>
      <w:tr w:rsidR="00654E2C">
        <w:trPr>
          <w:gridBefore w:val="1"/>
          <w:gridAfter w:val="1"/>
          <w:wBefore w:w="819" w:type="dxa"/>
          <w:wAfter w:w="149" w:type="dxa"/>
          <w:trHeight w:val="977"/>
        </w:trPr>
        <w:tc>
          <w:tcPr>
            <w:tcW w:w="3984" w:type="dxa"/>
            <w:tcBorders>
              <w:top w:val="single" w:sz="4" w:space="0" w:color="181717"/>
              <w:left w:val="single" w:sz="4" w:space="0" w:color="181717"/>
              <w:bottom w:val="single" w:sz="4" w:space="0" w:color="181717"/>
              <w:right w:val="single" w:sz="4" w:space="0" w:color="181717"/>
            </w:tcBorders>
          </w:tcPr>
          <w:p w:rsidR="00654E2C" w:rsidRDefault="00AE0CB0">
            <w:pPr>
              <w:tabs>
                <w:tab w:val="center" w:pos="698"/>
                <w:tab w:val="center" w:pos="1534"/>
                <w:tab w:val="center" w:pos="1970"/>
                <w:tab w:val="center" w:pos="2577"/>
                <w:tab w:val="center" w:pos="3409"/>
              </w:tabs>
              <w:spacing w:after="64" w:line="259" w:lineRule="auto"/>
              <w:ind w:left="0" w:firstLine="0"/>
              <w:jc w:val="left"/>
            </w:pPr>
            <w:r>
              <w:rPr>
                <w:rFonts w:ascii="Calibri" w:eastAsia="Calibri" w:hAnsi="Calibri" w:cs="Calibri"/>
                <w:color w:val="000000"/>
                <w:sz w:val="22"/>
              </w:rPr>
              <w:tab/>
            </w:r>
            <w:r>
              <w:t>Realizar visitas</w:t>
            </w:r>
            <w:r>
              <w:tab/>
              <w:t>de</w:t>
            </w:r>
            <w:r>
              <w:tab/>
              <w:t>apoio</w:t>
            </w:r>
            <w:r>
              <w:tab/>
              <w:t>técnico</w:t>
            </w:r>
            <w:r>
              <w:tab/>
              <w:t xml:space="preserve">do PBF e </w:t>
            </w:r>
          </w:p>
          <w:p w:rsidR="00654E2C" w:rsidRDefault="00AE0CB0">
            <w:pPr>
              <w:spacing w:after="0" w:line="259" w:lineRule="auto"/>
              <w:ind w:left="105" w:firstLine="0"/>
              <w:jc w:val="left"/>
            </w:pPr>
            <w:r>
              <w:t xml:space="preserve">Cadastro Único. </w:t>
            </w:r>
          </w:p>
        </w:tc>
        <w:tc>
          <w:tcPr>
            <w:tcW w:w="3493"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5" w:right="1269" w:firstLine="0"/>
            </w:pPr>
            <w:r>
              <w:t>Articulação junto à ges tão e coordenações municipais</w:t>
            </w:r>
          </w:p>
        </w:tc>
        <w:tc>
          <w:tcPr>
            <w:tcW w:w="1096" w:type="dxa"/>
            <w:tcBorders>
              <w:top w:val="single" w:sz="4" w:space="0" w:color="181717"/>
              <w:left w:val="single" w:sz="4" w:space="0" w:color="181717"/>
              <w:bottom w:val="single" w:sz="4" w:space="0" w:color="181717"/>
              <w:right w:val="single" w:sz="4" w:space="0" w:color="181717"/>
            </w:tcBorders>
          </w:tcPr>
          <w:p w:rsidR="00654E2C" w:rsidRDefault="00AE0CB0">
            <w:pPr>
              <w:spacing w:after="5" w:line="259" w:lineRule="auto"/>
              <w:ind w:left="105" w:firstLine="0"/>
              <w:jc w:val="left"/>
            </w:pPr>
            <w:r>
              <w:t>22</w:t>
            </w:r>
          </w:p>
          <w:p w:rsidR="00654E2C" w:rsidRDefault="00AE0CB0">
            <w:pPr>
              <w:spacing w:after="0" w:line="259" w:lineRule="auto"/>
              <w:ind w:left="105" w:firstLine="0"/>
              <w:jc w:val="left"/>
            </w:pPr>
            <w:r>
              <w:t>Municípios alcançados</w:t>
            </w:r>
          </w:p>
        </w:tc>
        <w:tc>
          <w:tcPr>
            <w:tcW w:w="413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5" w:right="794" w:firstLine="0"/>
            </w:pPr>
            <w:r>
              <w:t xml:space="preserve">Aprimoramento da gestão e operacionalização do PBF e cadastro único. </w:t>
            </w:r>
          </w:p>
        </w:tc>
        <w:tc>
          <w:tcPr>
            <w:tcW w:w="94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right="57" w:firstLine="0"/>
              <w:jc w:val="right"/>
            </w:pPr>
            <w:r>
              <w:t xml:space="preserve">2024-2027 </w:t>
            </w:r>
          </w:p>
        </w:tc>
      </w:tr>
      <w:tr w:rsidR="00654E2C">
        <w:trPr>
          <w:gridBefore w:val="1"/>
          <w:gridAfter w:val="1"/>
          <w:wBefore w:w="819" w:type="dxa"/>
          <w:wAfter w:w="149" w:type="dxa"/>
          <w:trHeight w:val="903"/>
        </w:trPr>
        <w:tc>
          <w:tcPr>
            <w:tcW w:w="398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5" w:firstLine="0"/>
            </w:pPr>
            <w:r>
              <w:t>Realizar Capacitação sobre o Cadastro Único e PBF junto ao Controle Social (CEAS e CMAS)</w:t>
            </w:r>
          </w:p>
        </w:tc>
        <w:tc>
          <w:tcPr>
            <w:tcW w:w="3493"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5" w:firstLine="0"/>
            </w:pPr>
            <w:r>
              <w:t>Articulação da Coordenação com o CEAS, CMAS e Coordenações Municipais</w:t>
            </w:r>
          </w:p>
        </w:tc>
        <w:tc>
          <w:tcPr>
            <w:tcW w:w="109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right="197" w:firstLine="101"/>
              <w:jc w:val="left"/>
            </w:pPr>
            <w:r>
              <w:t>01 CEAS 22 CMAS</w:t>
            </w:r>
          </w:p>
        </w:tc>
        <w:tc>
          <w:tcPr>
            <w:tcW w:w="4135" w:type="dxa"/>
            <w:tcBorders>
              <w:top w:val="single" w:sz="4" w:space="0" w:color="181717"/>
              <w:left w:val="single" w:sz="4" w:space="0" w:color="181717"/>
              <w:bottom w:val="single" w:sz="4" w:space="0" w:color="181717"/>
              <w:right w:val="single" w:sz="4" w:space="0" w:color="181717"/>
            </w:tcBorders>
          </w:tcPr>
          <w:p w:rsidR="00654E2C" w:rsidRDefault="00AE0CB0">
            <w:pPr>
              <w:spacing w:after="50" w:line="259" w:lineRule="auto"/>
              <w:ind w:left="105" w:firstLine="0"/>
              <w:jc w:val="left"/>
            </w:pPr>
            <w:r>
              <w:t xml:space="preserve">Aprimoramento da fiscalização do </w:t>
            </w:r>
          </w:p>
          <w:p w:rsidR="00654E2C" w:rsidRDefault="00AE0CB0">
            <w:pPr>
              <w:spacing w:after="0" w:line="259" w:lineRule="auto"/>
              <w:ind w:left="105" w:firstLine="0"/>
              <w:jc w:val="left"/>
            </w:pPr>
            <w:r>
              <w:t xml:space="preserve">PBF, de acordo com os critérios estabelecidos. </w:t>
            </w:r>
          </w:p>
        </w:tc>
        <w:tc>
          <w:tcPr>
            <w:tcW w:w="94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right="56" w:firstLine="0"/>
              <w:jc w:val="right"/>
            </w:pPr>
            <w:r>
              <w:t xml:space="preserve">2024-2027 </w:t>
            </w:r>
          </w:p>
        </w:tc>
      </w:tr>
      <w:tr w:rsidR="00654E2C">
        <w:trPr>
          <w:gridBefore w:val="1"/>
          <w:gridAfter w:val="1"/>
          <w:wBefore w:w="819" w:type="dxa"/>
          <w:wAfter w:w="149" w:type="dxa"/>
          <w:trHeight w:val="999"/>
        </w:trPr>
        <w:tc>
          <w:tcPr>
            <w:tcW w:w="398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5" w:right="143" w:firstLine="0"/>
            </w:pPr>
            <w:r>
              <w:t>Realizar apoio técnico Intrasetorial de forma transversal do PBF e cadastro único com os   serviços   e   programas socioassistenciais, abordando também a gestã</w:t>
            </w:r>
            <w:r>
              <w:t>o financeira do Suas</w:t>
            </w:r>
          </w:p>
        </w:tc>
        <w:tc>
          <w:tcPr>
            <w:tcW w:w="3493" w:type="dxa"/>
            <w:tcBorders>
              <w:top w:val="single" w:sz="4" w:space="0" w:color="181717"/>
              <w:left w:val="single" w:sz="4" w:space="0" w:color="181717"/>
              <w:bottom w:val="single" w:sz="4" w:space="0" w:color="181717"/>
              <w:right w:val="single" w:sz="4" w:space="0" w:color="181717"/>
            </w:tcBorders>
          </w:tcPr>
          <w:p w:rsidR="00654E2C" w:rsidRDefault="00AE0CB0">
            <w:pPr>
              <w:spacing w:after="5" w:line="240" w:lineRule="auto"/>
              <w:ind w:left="101" w:firstLine="0"/>
            </w:pPr>
            <w:r>
              <w:t>Articulação dos departamentos para inserção das ofertas de apoio técnico no Plano de Ação da</w:t>
            </w:r>
          </w:p>
          <w:p w:rsidR="00654E2C" w:rsidRDefault="00AE0CB0">
            <w:pPr>
              <w:spacing w:after="0" w:line="259" w:lineRule="auto"/>
              <w:ind w:left="101" w:firstLine="0"/>
              <w:jc w:val="left"/>
            </w:pPr>
            <w:r>
              <w:t>Diretoria.</w:t>
            </w:r>
          </w:p>
        </w:tc>
        <w:tc>
          <w:tcPr>
            <w:tcW w:w="1096" w:type="dxa"/>
            <w:tcBorders>
              <w:top w:val="single" w:sz="4" w:space="0" w:color="181717"/>
              <w:left w:val="single" w:sz="4" w:space="0" w:color="181717"/>
              <w:bottom w:val="single" w:sz="4" w:space="0" w:color="181717"/>
              <w:right w:val="single" w:sz="4" w:space="0" w:color="181717"/>
            </w:tcBorders>
          </w:tcPr>
          <w:p w:rsidR="00654E2C" w:rsidRDefault="00AE0CB0">
            <w:pPr>
              <w:spacing w:after="21" w:line="259" w:lineRule="auto"/>
              <w:ind w:left="-9" w:firstLine="0"/>
              <w:jc w:val="left"/>
            </w:pPr>
            <w:r>
              <w:t xml:space="preserve"> 22</w:t>
            </w:r>
          </w:p>
          <w:p w:rsidR="00654E2C" w:rsidRDefault="00AE0CB0">
            <w:pPr>
              <w:spacing w:after="0" w:line="259" w:lineRule="auto"/>
              <w:ind w:left="101" w:firstLine="0"/>
              <w:jc w:val="left"/>
            </w:pPr>
            <w:r>
              <w:t xml:space="preserve">Municípios alcançados </w:t>
            </w:r>
          </w:p>
        </w:tc>
        <w:tc>
          <w:tcPr>
            <w:tcW w:w="413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5" w:right="5" w:firstLine="0"/>
            </w:pPr>
            <w:r>
              <w:t xml:space="preserve">Aprimoramento da transversalidade do PBF e Cadastro único, garantindo a intrasetorialidade com os serviços e programas. </w:t>
            </w:r>
          </w:p>
        </w:tc>
        <w:tc>
          <w:tcPr>
            <w:tcW w:w="944" w:type="dxa"/>
            <w:tcBorders>
              <w:top w:val="single" w:sz="4" w:space="0" w:color="181717"/>
              <w:left w:val="single" w:sz="4" w:space="0" w:color="181717"/>
              <w:bottom w:val="single" w:sz="4" w:space="0" w:color="181717"/>
              <w:right w:val="single" w:sz="4" w:space="0" w:color="181717"/>
            </w:tcBorders>
          </w:tcPr>
          <w:p w:rsidR="00654E2C" w:rsidRDefault="00AE0CB0">
            <w:pPr>
              <w:spacing w:after="60" w:line="259" w:lineRule="auto"/>
              <w:ind w:left="156" w:firstLine="0"/>
              <w:jc w:val="left"/>
            </w:pPr>
            <w:r>
              <w:t>20204-</w:t>
            </w:r>
          </w:p>
          <w:p w:rsidR="00654E2C" w:rsidRDefault="00AE0CB0">
            <w:pPr>
              <w:spacing w:after="0" w:line="259" w:lineRule="auto"/>
              <w:ind w:left="156" w:firstLine="0"/>
              <w:jc w:val="left"/>
            </w:pPr>
            <w:r>
              <w:t>2027</w:t>
            </w:r>
          </w:p>
        </w:tc>
      </w:tr>
      <w:tr w:rsidR="00654E2C">
        <w:trPr>
          <w:gridBefore w:val="1"/>
          <w:gridAfter w:val="1"/>
          <w:wBefore w:w="819" w:type="dxa"/>
          <w:wAfter w:w="149" w:type="dxa"/>
          <w:trHeight w:val="1077"/>
        </w:trPr>
        <w:tc>
          <w:tcPr>
            <w:tcW w:w="398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5" w:right="138" w:firstLine="0"/>
            </w:pPr>
            <w:r>
              <w:t>Incentivar a busca ativa dos usuários para inclusão e/ou atualização no CadÚnico para fins de regularização de benefícios.</w:t>
            </w:r>
          </w:p>
        </w:tc>
        <w:tc>
          <w:tcPr>
            <w:tcW w:w="3493"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1" w:right="10" w:firstLine="0"/>
            </w:pPr>
            <w:r>
              <w:t>Orientar através das oficinas do PROCAD, as equipes de referência dos CRAS a realizar a busca ativa do público.</w:t>
            </w:r>
          </w:p>
        </w:tc>
        <w:tc>
          <w:tcPr>
            <w:tcW w:w="109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 w:firstLine="1"/>
              <w:jc w:val="left"/>
            </w:pPr>
            <w:r>
              <w:t xml:space="preserve"> 22 municípios  alcançados</w:t>
            </w:r>
          </w:p>
        </w:tc>
        <w:tc>
          <w:tcPr>
            <w:tcW w:w="413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5" w:firstLine="0"/>
            </w:pPr>
            <w:r>
              <w:t>Alcançar o maior número de usuários que se encontram nessa situação.</w:t>
            </w:r>
          </w:p>
        </w:tc>
        <w:tc>
          <w:tcPr>
            <w:tcW w:w="94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6" w:firstLine="0"/>
            </w:pPr>
            <w:r>
              <w:t xml:space="preserve"> 2024-2027</w:t>
            </w:r>
          </w:p>
        </w:tc>
      </w:tr>
      <w:tr w:rsidR="00654E2C">
        <w:trPr>
          <w:gridBefore w:val="1"/>
          <w:gridAfter w:val="1"/>
          <w:wBefore w:w="819" w:type="dxa"/>
          <w:wAfter w:w="149" w:type="dxa"/>
          <w:trHeight w:val="1073"/>
        </w:trPr>
        <w:tc>
          <w:tcPr>
            <w:tcW w:w="398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5" w:right="146" w:firstLine="0"/>
            </w:pPr>
            <w:r>
              <w:t>Estimular as equipes de referência dos serviços socioassistenciais para o acompanhamento das famílias beneficiarias do Programa Bolsa Família.</w:t>
            </w:r>
          </w:p>
        </w:tc>
        <w:tc>
          <w:tcPr>
            <w:tcW w:w="3493"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1" w:right="9" w:firstLine="0"/>
            </w:pPr>
            <w:r>
              <w:t>Realizar apoio técnico presencial e/ou online, via WhatsApp, contato telefônico, e-mail, etc., para as equipes de</w:t>
            </w:r>
            <w:r>
              <w:t xml:space="preserve"> referência dos CRAS.</w:t>
            </w:r>
          </w:p>
        </w:tc>
        <w:tc>
          <w:tcPr>
            <w:tcW w:w="109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 w:firstLine="0"/>
            </w:pPr>
            <w:r>
              <w:t xml:space="preserve"> 22 municípios</w:t>
            </w:r>
          </w:p>
        </w:tc>
        <w:tc>
          <w:tcPr>
            <w:tcW w:w="413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5" w:right="9" w:firstLine="0"/>
            </w:pPr>
            <w:r>
              <w:t>Aprimorar o acompanhamento das famílias beneficiarias do Programa Bolsa Família, e sua inserção nos demais serviços, programas e benefícios do SUAS.</w:t>
            </w:r>
          </w:p>
        </w:tc>
        <w:tc>
          <w:tcPr>
            <w:tcW w:w="944" w:type="dxa"/>
            <w:tcBorders>
              <w:top w:val="single" w:sz="4" w:space="0" w:color="181717"/>
              <w:left w:val="single" w:sz="4" w:space="0" w:color="181717"/>
              <w:bottom w:val="single" w:sz="4" w:space="0" w:color="181717"/>
              <w:right w:val="single" w:sz="4" w:space="0" w:color="181717"/>
            </w:tcBorders>
          </w:tcPr>
          <w:p w:rsidR="00654E2C" w:rsidRDefault="00AE0CB0">
            <w:pPr>
              <w:spacing w:after="60" w:line="259" w:lineRule="auto"/>
              <w:ind w:left="-5" w:firstLine="0"/>
            </w:pPr>
            <w:r>
              <w:t xml:space="preserve"> 2024-2027</w:t>
            </w:r>
          </w:p>
          <w:p w:rsidR="00654E2C" w:rsidRDefault="00AE0CB0">
            <w:pPr>
              <w:spacing w:after="0" w:line="259" w:lineRule="auto"/>
              <w:ind w:left="-6" w:firstLine="0"/>
              <w:jc w:val="left"/>
            </w:pPr>
            <w:r>
              <w:t xml:space="preserve"> </w:t>
            </w:r>
          </w:p>
        </w:tc>
      </w:tr>
      <w:tr w:rsidR="00654E2C">
        <w:trPr>
          <w:gridBefore w:val="1"/>
          <w:gridAfter w:val="1"/>
          <w:wBefore w:w="819" w:type="dxa"/>
          <w:wAfter w:w="149" w:type="dxa"/>
          <w:trHeight w:val="1077"/>
        </w:trPr>
        <w:tc>
          <w:tcPr>
            <w:tcW w:w="398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5" w:right="138" w:firstLine="0"/>
            </w:pPr>
            <w:r>
              <w:t>Desenvolver ações intersetoriais visando o fortalecimento do apoio aos Grupos Populacionais Específicos – GPTE, com foco nos povos indígenas</w:t>
            </w:r>
          </w:p>
        </w:tc>
        <w:tc>
          <w:tcPr>
            <w:tcW w:w="3493" w:type="dxa"/>
            <w:tcBorders>
              <w:top w:val="single" w:sz="4" w:space="0" w:color="181717"/>
              <w:left w:val="single" w:sz="4" w:space="0" w:color="181717"/>
              <w:bottom w:val="single" w:sz="4" w:space="0" w:color="181717"/>
              <w:right w:val="single" w:sz="4" w:space="0" w:color="181717"/>
            </w:tcBorders>
          </w:tcPr>
          <w:p w:rsidR="00654E2C" w:rsidRDefault="00AE0CB0">
            <w:pPr>
              <w:spacing w:after="60" w:line="259" w:lineRule="auto"/>
              <w:ind w:left="101" w:firstLine="0"/>
              <w:jc w:val="left"/>
            </w:pPr>
            <w:r>
              <w:t>Realizar apoio técnico presencial e/ou online, via</w:t>
            </w:r>
          </w:p>
          <w:p w:rsidR="00654E2C" w:rsidRDefault="00AE0CB0">
            <w:pPr>
              <w:spacing w:after="0" w:line="259" w:lineRule="auto"/>
              <w:ind w:left="101" w:firstLine="0"/>
              <w:jc w:val="left"/>
            </w:pPr>
            <w:r>
              <w:t>WhatsApp, contato telefônico, e-mail, etc</w:t>
            </w:r>
          </w:p>
        </w:tc>
        <w:tc>
          <w:tcPr>
            <w:tcW w:w="109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 w:firstLine="0"/>
            </w:pPr>
            <w:r>
              <w:t xml:space="preserve"> 22 municípios</w:t>
            </w:r>
          </w:p>
        </w:tc>
        <w:tc>
          <w:tcPr>
            <w:tcW w:w="4135" w:type="dxa"/>
            <w:tcBorders>
              <w:top w:val="single" w:sz="4" w:space="0" w:color="181717"/>
              <w:left w:val="single" w:sz="4" w:space="0" w:color="181717"/>
              <w:bottom w:val="single" w:sz="4" w:space="0" w:color="181717"/>
              <w:right w:val="single" w:sz="4" w:space="0" w:color="181717"/>
            </w:tcBorders>
          </w:tcPr>
          <w:p w:rsidR="00654E2C" w:rsidRDefault="00AE0CB0">
            <w:pPr>
              <w:spacing w:after="60" w:line="259" w:lineRule="auto"/>
              <w:ind w:left="105" w:firstLine="0"/>
              <w:jc w:val="left"/>
            </w:pPr>
            <w:r>
              <w:t>Aprimorar o acompanhamento dos grupos GPTE no</w:t>
            </w:r>
          </w:p>
          <w:p w:rsidR="00654E2C" w:rsidRDefault="00AE0CB0">
            <w:pPr>
              <w:spacing w:after="0" w:line="259" w:lineRule="auto"/>
              <w:ind w:left="105" w:firstLine="0"/>
              <w:jc w:val="left"/>
            </w:pPr>
            <w:r>
              <w:t>Estado do Acre</w:t>
            </w:r>
          </w:p>
        </w:tc>
        <w:tc>
          <w:tcPr>
            <w:tcW w:w="94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pPr>
            <w:r>
              <w:t xml:space="preserve"> 2024-2027</w:t>
            </w:r>
          </w:p>
        </w:tc>
      </w:tr>
      <w:tr w:rsidR="00654E2C">
        <w:tblPrEx>
          <w:tblCellMar>
            <w:top w:w="93" w:type="dxa"/>
            <w:left w:w="104" w:type="dxa"/>
            <w:right w:w="115" w:type="dxa"/>
          </w:tblCellMar>
        </w:tblPrEx>
        <w:trPr>
          <w:trHeight w:val="325"/>
        </w:trPr>
        <w:tc>
          <w:tcPr>
            <w:tcW w:w="14620" w:type="dxa"/>
            <w:gridSpan w:val="7"/>
            <w:tcBorders>
              <w:top w:val="single" w:sz="4" w:space="0" w:color="181717"/>
              <w:left w:val="single" w:sz="4" w:space="0" w:color="181717"/>
              <w:bottom w:val="single" w:sz="2" w:space="0" w:color="DEDDDD"/>
              <w:right w:val="single" w:sz="4" w:space="0" w:color="181717"/>
            </w:tcBorders>
            <w:shd w:val="clear" w:color="auto" w:fill="DEDDDD"/>
          </w:tcPr>
          <w:p w:rsidR="00654E2C" w:rsidRDefault="00AE0CB0">
            <w:pPr>
              <w:spacing w:after="0" w:line="259" w:lineRule="auto"/>
              <w:ind w:left="0" w:firstLine="0"/>
              <w:jc w:val="left"/>
            </w:pPr>
            <w:r>
              <w:rPr>
                <w:b/>
              </w:rPr>
              <w:t>EIXO: Proteção Social Básica</w:t>
            </w:r>
          </w:p>
        </w:tc>
      </w:tr>
      <w:tr w:rsidR="00654E2C">
        <w:tblPrEx>
          <w:tblCellMar>
            <w:top w:w="93" w:type="dxa"/>
            <w:left w:w="104" w:type="dxa"/>
            <w:right w:w="115" w:type="dxa"/>
          </w:tblCellMar>
        </w:tblPrEx>
        <w:trPr>
          <w:trHeight w:val="331"/>
        </w:trPr>
        <w:tc>
          <w:tcPr>
            <w:tcW w:w="14620" w:type="dxa"/>
            <w:gridSpan w:val="7"/>
            <w:tcBorders>
              <w:top w:val="single" w:sz="2" w:space="0" w:color="DEDDDD"/>
              <w:left w:val="single" w:sz="4" w:space="0" w:color="181717"/>
              <w:bottom w:val="single" w:sz="4" w:space="0" w:color="181717"/>
              <w:right w:val="single" w:sz="4" w:space="0" w:color="181717"/>
            </w:tcBorders>
            <w:shd w:val="clear" w:color="auto" w:fill="DEDDDD"/>
          </w:tcPr>
          <w:p w:rsidR="00654E2C" w:rsidRDefault="00AE0CB0">
            <w:pPr>
              <w:spacing w:after="0" w:line="259" w:lineRule="auto"/>
              <w:ind w:left="0" w:firstLine="0"/>
              <w:jc w:val="left"/>
            </w:pPr>
            <w:r>
              <w:rPr>
                <w:b/>
              </w:rPr>
              <w:t xml:space="preserve">Objetivos do eixo: : </w:t>
            </w:r>
            <w:r>
              <w:t>Promover e fortalecer a proteção social básica em consonância com o SUAS.</w:t>
            </w:r>
          </w:p>
        </w:tc>
      </w:tr>
    </w:tbl>
    <w:p w:rsidR="00654E2C" w:rsidRDefault="00AE0CB0">
      <w:pPr>
        <w:spacing w:after="176" w:line="259" w:lineRule="auto"/>
        <w:ind w:left="-286" w:firstLine="0"/>
        <w:jc w:val="left"/>
      </w:pPr>
      <w:r>
        <w:rPr>
          <w:noProof/>
        </w:rPr>
        <w:drawing>
          <wp:inline distT="0" distB="0" distL="0" distR="0">
            <wp:extent cx="2160357" cy="852741"/>
            <wp:effectExtent l="0" t="0" r="0" b="0"/>
            <wp:docPr id="10154" name="Picture 10154"/>
            <wp:cNvGraphicFramePr/>
            <a:graphic xmlns:a="http://schemas.openxmlformats.org/drawingml/2006/main">
              <a:graphicData uri="http://schemas.openxmlformats.org/drawingml/2006/picture">
                <pic:pic xmlns:pic="http://schemas.openxmlformats.org/drawingml/2006/picture">
                  <pic:nvPicPr>
                    <pic:cNvPr id="10154" name="Picture 10154"/>
                    <pic:cNvPicPr/>
                  </pic:nvPicPr>
                  <pic:blipFill>
                    <a:blip r:embed="rId50"/>
                    <a:stretch>
                      <a:fillRect/>
                    </a:stretch>
                  </pic:blipFill>
                  <pic:spPr>
                    <a:xfrm>
                      <a:off x="0" y="0"/>
                      <a:ext cx="2160357" cy="852741"/>
                    </a:xfrm>
                    <a:prstGeom prst="rect">
                      <a:avLst/>
                    </a:prstGeom>
                  </pic:spPr>
                </pic:pic>
              </a:graphicData>
            </a:graphic>
          </wp:inline>
        </w:drawing>
      </w:r>
    </w:p>
    <w:tbl>
      <w:tblPr>
        <w:tblStyle w:val="TableGrid"/>
        <w:tblW w:w="14620" w:type="dxa"/>
        <w:tblInd w:w="81" w:type="dxa"/>
        <w:tblCellMar>
          <w:top w:w="93" w:type="dxa"/>
          <w:left w:w="0" w:type="dxa"/>
          <w:bottom w:w="0" w:type="dxa"/>
          <w:right w:w="3" w:type="dxa"/>
        </w:tblCellMar>
        <w:tblLook w:val="04A0" w:firstRow="1" w:lastRow="0" w:firstColumn="1" w:lastColumn="0" w:noHBand="0" w:noVBand="1"/>
      </w:tblPr>
      <w:tblGrid>
        <w:gridCol w:w="4998"/>
        <w:gridCol w:w="4555"/>
        <w:gridCol w:w="2389"/>
        <w:gridCol w:w="1554"/>
        <w:gridCol w:w="1124"/>
      </w:tblGrid>
      <w:tr w:rsidR="00654E2C">
        <w:trPr>
          <w:trHeight w:val="867"/>
        </w:trPr>
        <w:tc>
          <w:tcPr>
            <w:tcW w:w="4998" w:type="dxa"/>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1704" w:firstLine="0"/>
              <w:jc w:val="left"/>
            </w:pPr>
            <w:r>
              <w:rPr>
                <w:b/>
              </w:rPr>
              <w:t>Ações</w:t>
            </w:r>
          </w:p>
        </w:tc>
        <w:tc>
          <w:tcPr>
            <w:tcW w:w="4555" w:type="dxa"/>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108" w:firstLine="0"/>
              <w:jc w:val="left"/>
            </w:pPr>
            <w:r>
              <w:rPr>
                <w:b/>
              </w:rPr>
              <w:t>Estratégia</w:t>
            </w:r>
          </w:p>
        </w:tc>
        <w:tc>
          <w:tcPr>
            <w:tcW w:w="2389" w:type="dxa"/>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422" w:firstLine="0"/>
              <w:jc w:val="left"/>
            </w:pPr>
            <w:r>
              <w:rPr>
                <w:b/>
              </w:rPr>
              <w:t>Metas</w:t>
            </w:r>
          </w:p>
        </w:tc>
        <w:tc>
          <w:tcPr>
            <w:tcW w:w="1554" w:type="dxa"/>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335" w:firstLine="0"/>
              <w:jc w:val="left"/>
            </w:pPr>
            <w:r>
              <w:rPr>
                <w:b/>
              </w:rPr>
              <w:t>Resultados esperados</w:t>
            </w:r>
          </w:p>
        </w:tc>
        <w:tc>
          <w:tcPr>
            <w:tcW w:w="1124" w:type="dxa"/>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224" w:hanging="73"/>
              <w:jc w:val="left"/>
            </w:pPr>
            <w:r>
              <w:rPr>
                <w:b/>
              </w:rPr>
              <w:t>Período de execução</w:t>
            </w:r>
          </w:p>
        </w:tc>
      </w:tr>
      <w:tr w:rsidR="00654E2C">
        <w:trPr>
          <w:trHeight w:val="881"/>
        </w:trPr>
        <w:tc>
          <w:tcPr>
            <w:tcW w:w="499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 xml:space="preserve">Realização do Encontro Estadual dos Benefícios assistenciais </w:t>
            </w:r>
          </w:p>
        </w:tc>
        <w:tc>
          <w:tcPr>
            <w:tcW w:w="455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8" w:firstLine="0"/>
              <w:jc w:val="left"/>
            </w:pPr>
            <w:r>
              <w:t xml:space="preserve">Reunir </w:t>
            </w:r>
            <w:r>
              <w:tab/>
              <w:t xml:space="preserve">os </w:t>
            </w:r>
            <w:r>
              <w:tab/>
              <w:t xml:space="preserve">22 </w:t>
            </w:r>
            <w:r>
              <w:tab/>
              <w:t xml:space="preserve">municípios </w:t>
            </w:r>
            <w:r>
              <w:tab/>
              <w:t xml:space="preserve">para </w:t>
            </w:r>
            <w:r>
              <w:tab/>
              <w:t xml:space="preserve">troca </w:t>
            </w:r>
            <w:r>
              <w:tab/>
              <w:t xml:space="preserve">de conhecimento/experiências </w:t>
            </w:r>
          </w:p>
        </w:tc>
        <w:tc>
          <w:tcPr>
            <w:tcW w:w="238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 xml:space="preserve"> 22 municípios </w:t>
            </w:r>
          </w:p>
        </w:tc>
        <w:tc>
          <w:tcPr>
            <w:tcW w:w="155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5" w:firstLine="0"/>
              <w:jc w:val="left"/>
            </w:pPr>
            <w:r>
              <w:t>Equipes qualificadas</w:t>
            </w:r>
          </w:p>
        </w:tc>
        <w:tc>
          <w:tcPr>
            <w:tcW w:w="112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56" w:firstLine="0"/>
              <w:jc w:val="left"/>
            </w:pPr>
            <w:r>
              <w:t>2024-2027</w:t>
            </w:r>
          </w:p>
        </w:tc>
      </w:tr>
      <w:tr w:rsidR="00654E2C">
        <w:trPr>
          <w:trHeight w:val="880"/>
        </w:trPr>
        <w:tc>
          <w:tcPr>
            <w:tcW w:w="499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 xml:space="preserve">Realização do Encontro Estadual dos Serviços sócioassitenciais </w:t>
            </w:r>
          </w:p>
        </w:tc>
        <w:tc>
          <w:tcPr>
            <w:tcW w:w="455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8" w:firstLine="0"/>
              <w:jc w:val="left"/>
            </w:pPr>
            <w:r>
              <w:t xml:space="preserve">Reunir </w:t>
            </w:r>
            <w:r>
              <w:tab/>
              <w:t xml:space="preserve">os </w:t>
            </w:r>
            <w:r>
              <w:tab/>
              <w:t xml:space="preserve">22 </w:t>
            </w:r>
            <w:r>
              <w:tab/>
              <w:t xml:space="preserve">municípios </w:t>
            </w:r>
            <w:r>
              <w:tab/>
              <w:t xml:space="preserve">para </w:t>
            </w:r>
            <w:r>
              <w:tab/>
              <w:t xml:space="preserve">troca </w:t>
            </w:r>
            <w:r>
              <w:tab/>
              <w:t xml:space="preserve">de conhecimento/experiências </w:t>
            </w:r>
          </w:p>
        </w:tc>
        <w:tc>
          <w:tcPr>
            <w:tcW w:w="238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 xml:space="preserve"> 22 municípios </w:t>
            </w:r>
          </w:p>
        </w:tc>
        <w:tc>
          <w:tcPr>
            <w:tcW w:w="155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5" w:firstLine="0"/>
              <w:jc w:val="left"/>
            </w:pPr>
            <w:r>
              <w:t>Equipes qualificadas</w:t>
            </w:r>
          </w:p>
        </w:tc>
        <w:tc>
          <w:tcPr>
            <w:tcW w:w="112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56" w:firstLine="0"/>
              <w:jc w:val="left"/>
            </w:pPr>
            <w:r>
              <w:t>2024-2027</w:t>
            </w:r>
          </w:p>
        </w:tc>
      </w:tr>
      <w:tr w:rsidR="00654E2C">
        <w:trPr>
          <w:trHeight w:val="802"/>
        </w:trPr>
        <w:tc>
          <w:tcPr>
            <w:tcW w:w="499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4" w:firstLine="0"/>
              <w:jc w:val="left"/>
            </w:pPr>
            <w:r>
              <w:t>Garantir qualificação da equipe estadual da equipe PSB</w:t>
            </w:r>
          </w:p>
        </w:tc>
        <w:tc>
          <w:tcPr>
            <w:tcW w:w="455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8" w:firstLine="0"/>
            </w:pPr>
            <w:r>
              <w:t>Participação em encontros intermunicipais e interestaduais com temáticas afins a Gestão do SUAS</w:t>
            </w:r>
          </w:p>
        </w:tc>
        <w:tc>
          <w:tcPr>
            <w:tcW w:w="238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6" w:firstLine="0"/>
              <w:jc w:val="left"/>
            </w:pPr>
            <w:r>
              <w:t xml:space="preserve"> 15 encontros  anuais </w:t>
            </w:r>
          </w:p>
        </w:tc>
        <w:tc>
          <w:tcPr>
            <w:tcW w:w="155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right="5" w:firstLine="0"/>
            </w:pPr>
            <w:r>
              <w:t>Equipe qualificada para atendimento às equipes estaduais aos</w:t>
            </w:r>
          </w:p>
        </w:tc>
        <w:tc>
          <w:tcPr>
            <w:tcW w:w="1124" w:type="dxa"/>
            <w:tcBorders>
              <w:top w:val="single" w:sz="4" w:space="0" w:color="181717"/>
              <w:left w:val="single" w:sz="4" w:space="0" w:color="181717"/>
              <w:bottom w:val="single" w:sz="4" w:space="0" w:color="181717"/>
              <w:right w:val="single" w:sz="4" w:space="0" w:color="181717"/>
            </w:tcBorders>
          </w:tcPr>
          <w:p w:rsidR="00654E2C" w:rsidRDefault="00AE0CB0">
            <w:pPr>
              <w:spacing w:after="60" w:line="259" w:lineRule="auto"/>
              <w:ind w:left="156" w:firstLine="0"/>
              <w:jc w:val="left"/>
            </w:pPr>
            <w:r>
              <w:t>2024-2027</w:t>
            </w:r>
          </w:p>
          <w:p w:rsidR="00654E2C" w:rsidRDefault="00AE0CB0">
            <w:pPr>
              <w:spacing w:after="60" w:line="259" w:lineRule="auto"/>
              <w:ind w:left="-5" w:firstLine="0"/>
              <w:jc w:val="left"/>
            </w:pPr>
            <w:r>
              <w:t xml:space="preserve"> </w:t>
            </w:r>
          </w:p>
          <w:p w:rsidR="00654E2C" w:rsidRDefault="00AE0CB0">
            <w:pPr>
              <w:spacing w:after="0" w:line="259" w:lineRule="auto"/>
              <w:ind w:left="-5" w:firstLine="0"/>
              <w:jc w:val="left"/>
            </w:pPr>
            <w:r>
              <w:t xml:space="preserve"> </w:t>
            </w:r>
          </w:p>
        </w:tc>
      </w:tr>
      <w:tr w:rsidR="00654E2C">
        <w:trPr>
          <w:trHeight w:val="1247"/>
        </w:trPr>
        <w:tc>
          <w:tcPr>
            <w:tcW w:w="499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pPr>
            <w:r>
              <w:t xml:space="preserve">Articular para garantir reformas e ampliação dos CRAS de acordo com as normativas de acessibilidade. </w:t>
            </w:r>
          </w:p>
        </w:tc>
        <w:tc>
          <w:tcPr>
            <w:tcW w:w="455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8" w:firstLine="0"/>
              <w:jc w:val="left"/>
            </w:pPr>
            <w:r>
              <w:t>Levantamento dos 29 CRAS para identificar as necessidades; Articulação com órgãos competentes que possam contribuir para garantir essas reformas e ampliaç</w:t>
            </w:r>
            <w:r>
              <w:t xml:space="preserve">ões. </w:t>
            </w:r>
          </w:p>
        </w:tc>
        <w:tc>
          <w:tcPr>
            <w:tcW w:w="238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6" w:right="1387" w:firstLine="111"/>
              <w:jc w:val="left"/>
            </w:pPr>
            <w:r>
              <w:t xml:space="preserve">22  municípios </w:t>
            </w:r>
          </w:p>
        </w:tc>
        <w:tc>
          <w:tcPr>
            <w:tcW w:w="155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pPr>
            <w:r>
              <w:t>O maior número de CRAS reformados e ampliados/adaptados</w:t>
            </w:r>
          </w:p>
        </w:tc>
        <w:tc>
          <w:tcPr>
            <w:tcW w:w="1124" w:type="dxa"/>
            <w:tcBorders>
              <w:top w:val="single" w:sz="4" w:space="0" w:color="181717"/>
              <w:left w:val="single" w:sz="4" w:space="0" w:color="181717"/>
              <w:bottom w:val="single" w:sz="4" w:space="0" w:color="181717"/>
              <w:right w:val="single" w:sz="4" w:space="0" w:color="181717"/>
            </w:tcBorders>
          </w:tcPr>
          <w:p w:rsidR="00654E2C" w:rsidRDefault="00AE0CB0">
            <w:pPr>
              <w:spacing w:after="64" w:line="259" w:lineRule="auto"/>
              <w:ind w:left="-5" w:firstLine="0"/>
              <w:jc w:val="left"/>
            </w:pPr>
            <w:r>
              <w:t xml:space="preserve"> 2024/2027</w:t>
            </w:r>
          </w:p>
          <w:p w:rsidR="00654E2C" w:rsidRDefault="00AE0CB0">
            <w:pPr>
              <w:spacing w:after="0" w:line="259" w:lineRule="auto"/>
              <w:ind w:left="-5" w:firstLine="0"/>
              <w:jc w:val="left"/>
            </w:pPr>
            <w:r>
              <w:t xml:space="preserve"> </w:t>
            </w:r>
          </w:p>
        </w:tc>
      </w:tr>
      <w:tr w:rsidR="00654E2C">
        <w:trPr>
          <w:trHeight w:val="802"/>
        </w:trPr>
        <w:tc>
          <w:tcPr>
            <w:tcW w:w="499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4" w:firstLine="0"/>
            </w:pPr>
            <w:r>
              <w:t>Viabilizar a implantação onde não existe equipe volante, para que possam compor/estruturar essas equipes.</w:t>
            </w:r>
          </w:p>
        </w:tc>
        <w:tc>
          <w:tcPr>
            <w:tcW w:w="455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8" w:firstLine="0"/>
              <w:jc w:val="left"/>
            </w:pPr>
            <w:r>
              <w:t>Garantindo cofinanciamento estadual a estes municípios</w:t>
            </w:r>
          </w:p>
        </w:tc>
        <w:tc>
          <w:tcPr>
            <w:tcW w:w="2389" w:type="dxa"/>
            <w:tcBorders>
              <w:top w:val="single" w:sz="4" w:space="0" w:color="181717"/>
              <w:left w:val="single" w:sz="4" w:space="0" w:color="181717"/>
              <w:bottom w:val="single" w:sz="4" w:space="0" w:color="181717"/>
              <w:right w:val="single" w:sz="4" w:space="0" w:color="181717"/>
            </w:tcBorders>
          </w:tcPr>
          <w:p w:rsidR="00654E2C" w:rsidRDefault="00AE0CB0">
            <w:pPr>
              <w:spacing w:after="60" w:line="259" w:lineRule="auto"/>
              <w:ind w:left="105" w:firstLine="0"/>
              <w:jc w:val="left"/>
            </w:pPr>
            <w:r>
              <w:t>09</w:t>
            </w:r>
          </w:p>
          <w:p w:rsidR="00654E2C" w:rsidRDefault="00AE0CB0">
            <w:pPr>
              <w:spacing w:after="0" w:line="259" w:lineRule="auto"/>
              <w:ind w:left="105" w:firstLine="0"/>
              <w:jc w:val="left"/>
            </w:pPr>
            <w:r>
              <w:t>Municípios</w:t>
            </w:r>
          </w:p>
        </w:tc>
        <w:tc>
          <w:tcPr>
            <w:tcW w:w="155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342" w:lineRule="auto"/>
              <w:ind w:left="5" w:firstLine="0"/>
            </w:pPr>
            <w:r>
              <w:t>A implantação das equipes volantes</w:t>
            </w:r>
          </w:p>
          <w:p w:rsidR="00654E2C" w:rsidRDefault="00AE0CB0">
            <w:pPr>
              <w:spacing w:after="0" w:line="259" w:lineRule="auto"/>
              <w:ind w:left="5" w:firstLine="0"/>
              <w:jc w:val="left"/>
            </w:pPr>
            <w:r>
              <w:t>nesses municípios</w:t>
            </w:r>
          </w:p>
        </w:tc>
        <w:tc>
          <w:tcPr>
            <w:tcW w:w="1124" w:type="dxa"/>
            <w:tcBorders>
              <w:top w:val="single" w:sz="4" w:space="0" w:color="181717"/>
              <w:left w:val="single" w:sz="4" w:space="0" w:color="181717"/>
              <w:bottom w:val="single" w:sz="4" w:space="0" w:color="181717"/>
              <w:right w:val="single" w:sz="4" w:space="0" w:color="181717"/>
            </w:tcBorders>
          </w:tcPr>
          <w:p w:rsidR="00654E2C" w:rsidRDefault="00AE0CB0">
            <w:pPr>
              <w:spacing w:after="60" w:line="259" w:lineRule="auto"/>
              <w:ind w:left="-5" w:firstLine="0"/>
              <w:jc w:val="left"/>
            </w:pPr>
            <w:r>
              <w:t xml:space="preserve"> 2024-2027</w:t>
            </w:r>
          </w:p>
          <w:p w:rsidR="00654E2C" w:rsidRDefault="00AE0CB0">
            <w:pPr>
              <w:spacing w:after="0" w:line="259" w:lineRule="auto"/>
              <w:ind w:left="-5" w:firstLine="0"/>
              <w:jc w:val="left"/>
            </w:pPr>
            <w:r>
              <w:t xml:space="preserve"> </w:t>
            </w:r>
          </w:p>
        </w:tc>
      </w:tr>
      <w:tr w:rsidR="00654E2C">
        <w:trPr>
          <w:trHeight w:val="811"/>
        </w:trPr>
        <w:tc>
          <w:tcPr>
            <w:tcW w:w="499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4" w:right="141" w:firstLine="0"/>
            </w:pPr>
            <w:r>
              <w:t>Realizar apoio técnico de forma continuada por meios (capacitações, oficinas, reuniões, etc.) para as equipes de referência dos serviços, benefícios e programas da PSB.</w:t>
            </w:r>
          </w:p>
        </w:tc>
        <w:tc>
          <w:tcPr>
            <w:tcW w:w="455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8" w:firstLine="0"/>
            </w:pPr>
            <w:r>
              <w:t>Realizar capacitações, oficinas, reuniões, etc., seja presencial e/ou online de forma continua.</w:t>
            </w:r>
          </w:p>
        </w:tc>
        <w:tc>
          <w:tcPr>
            <w:tcW w:w="238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6" w:firstLine="0"/>
              <w:jc w:val="left"/>
            </w:pPr>
            <w:r>
              <w:t xml:space="preserve"> 22 municípios</w:t>
            </w:r>
          </w:p>
        </w:tc>
        <w:tc>
          <w:tcPr>
            <w:tcW w:w="1554" w:type="dxa"/>
            <w:tcBorders>
              <w:top w:val="single" w:sz="4" w:space="0" w:color="181717"/>
              <w:left w:val="single" w:sz="4" w:space="0" w:color="181717"/>
              <w:bottom w:val="single" w:sz="4" w:space="0" w:color="181717"/>
              <w:right w:val="single" w:sz="4" w:space="0" w:color="181717"/>
            </w:tcBorders>
          </w:tcPr>
          <w:p w:rsidR="00654E2C" w:rsidRDefault="00AE0CB0">
            <w:pPr>
              <w:spacing w:after="5" w:line="342" w:lineRule="auto"/>
              <w:ind w:left="5" w:firstLine="0"/>
            </w:pPr>
            <w:r>
              <w:t>Capacitar 800 trabalhadores do</w:t>
            </w:r>
          </w:p>
          <w:p w:rsidR="00654E2C" w:rsidRDefault="00AE0CB0">
            <w:pPr>
              <w:spacing w:after="0" w:line="259" w:lineRule="auto"/>
              <w:ind w:left="5" w:firstLine="0"/>
              <w:jc w:val="left"/>
            </w:pPr>
            <w:r>
              <w:t>SUAS</w:t>
            </w:r>
          </w:p>
        </w:tc>
        <w:tc>
          <w:tcPr>
            <w:tcW w:w="112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56" w:firstLine="0"/>
              <w:jc w:val="left"/>
            </w:pPr>
            <w:r>
              <w:t>2024-2027</w:t>
            </w:r>
          </w:p>
        </w:tc>
      </w:tr>
      <w:tr w:rsidR="00654E2C">
        <w:trPr>
          <w:trHeight w:val="1332"/>
        </w:trPr>
        <w:tc>
          <w:tcPr>
            <w:tcW w:w="4998" w:type="dxa"/>
            <w:tcBorders>
              <w:top w:val="single" w:sz="4" w:space="0" w:color="181717"/>
              <w:left w:val="single" w:sz="4" w:space="0" w:color="181717"/>
              <w:bottom w:val="single" w:sz="2" w:space="0" w:color="DEDDDD"/>
              <w:right w:val="single" w:sz="4" w:space="0" w:color="181717"/>
            </w:tcBorders>
          </w:tcPr>
          <w:p w:rsidR="00654E2C" w:rsidRDefault="00AE0CB0">
            <w:pPr>
              <w:spacing w:after="0" w:line="259" w:lineRule="auto"/>
              <w:ind w:left="104" w:firstLine="0"/>
            </w:pPr>
            <w:r>
              <w:t>Viabilizar o processo de implantação de CRAS nos territórios com   unidade insuficiente.</w:t>
            </w:r>
          </w:p>
        </w:tc>
        <w:tc>
          <w:tcPr>
            <w:tcW w:w="4555" w:type="dxa"/>
            <w:tcBorders>
              <w:top w:val="single" w:sz="4" w:space="0" w:color="181717"/>
              <w:left w:val="single" w:sz="4" w:space="0" w:color="181717"/>
              <w:bottom w:val="single" w:sz="2" w:space="0" w:color="DEDDDD"/>
              <w:right w:val="single" w:sz="4" w:space="0" w:color="181717"/>
            </w:tcBorders>
          </w:tcPr>
          <w:p w:rsidR="00654E2C" w:rsidRDefault="00AE0CB0">
            <w:pPr>
              <w:spacing w:after="60" w:line="259" w:lineRule="auto"/>
              <w:ind w:left="108" w:firstLine="0"/>
              <w:jc w:val="left"/>
            </w:pPr>
            <w:r>
              <w:t>Realizar     diagnóstico     do</w:t>
            </w:r>
          </w:p>
          <w:p w:rsidR="00654E2C" w:rsidRDefault="00AE0CB0">
            <w:pPr>
              <w:spacing w:after="73" w:line="259" w:lineRule="auto"/>
              <w:ind w:left="108" w:firstLine="0"/>
              <w:jc w:val="left"/>
            </w:pPr>
            <w:r>
              <w:t>Território;</w:t>
            </w:r>
          </w:p>
          <w:p w:rsidR="00654E2C" w:rsidRDefault="00AE0CB0">
            <w:pPr>
              <w:spacing w:after="0" w:line="259" w:lineRule="auto"/>
              <w:ind w:left="108" w:firstLine="0"/>
              <w:jc w:val="left"/>
            </w:pPr>
            <w:r>
              <w:t>Mobilização   e   articulação junto à gestão municipal e federal.</w:t>
            </w:r>
          </w:p>
        </w:tc>
        <w:tc>
          <w:tcPr>
            <w:tcW w:w="2389" w:type="dxa"/>
            <w:tcBorders>
              <w:top w:val="single" w:sz="4" w:space="0" w:color="181717"/>
              <w:left w:val="single" w:sz="4" w:space="0" w:color="181717"/>
              <w:bottom w:val="single" w:sz="2" w:space="0" w:color="DEDDDD"/>
              <w:right w:val="single" w:sz="4" w:space="0" w:color="181717"/>
            </w:tcBorders>
          </w:tcPr>
          <w:p w:rsidR="00654E2C" w:rsidRDefault="00AE0CB0">
            <w:pPr>
              <w:numPr>
                <w:ilvl w:val="0"/>
                <w:numId w:val="32"/>
              </w:numPr>
              <w:spacing w:after="60" w:line="259" w:lineRule="auto"/>
              <w:ind w:hanging="124"/>
              <w:jc w:val="left"/>
            </w:pPr>
            <w:r>
              <w:t>CRAS em Cruzeiro do Sul;</w:t>
            </w:r>
          </w:p>
          <w:p w:rsidR="00654E2C" w:rsidRDefault="00AE0CB0">
            <w:pPr>
              <w:numPr>
                <w:ilvl w:val="0"/>
                <w:numId w:val="32"/>
              </w:numPr>
              <w:spacing w:after="0" w:line="259" w:lineRule="auto"/>
              <w:ind w:hanging="124"/>
              <w:jc w:val="left"/>
            </w:pPr>
            <w:r>
              <w:t>CRAS em Rio Branco</w:t>
            </w:r>
          </w:p>
        </w:tc>
        <w:tc>
          <w:tcPr>
            <w:tcW w:w="1554" w:type="dxa"/>
            <w:tcBorders>
              <w:top w:val="single" w:sz="4" w:space="0" w:color="181717"/>
              <w:left w:val="single" w:sz="4" w:space="0" w:color="181717"/>
              <w:bottom w:val="single" w:sz="2" w:space="0" w:color="DEDDDD"/>
              <w:right w:val="single" w:sz="4" w:space="0" w:color="181717"/>
            </w:tcBorders>
          </w:tcPr>
          <w:p w:rsidR="00654E2C" w:rsidRDefault="00AE0CB0">
            <w:pPr>
              <w:spacing w:after="60" w:line="259" w:lineRule="auto"/>
              <w:ind w:left="105" w:firstLine="0"/>
              <w:jc w:val="left"/>
            </w:pPr>
            <w:r>
              <w:t>CRAS implantados</w:t>
            </w:r>
          </w:p>
          <w:p w:rsidR="00654E2C" w:rsidRDefault="00AE0CB0">
            <w:pPr>
              <w:spacing w:after="0" w:line="259" w:lineRule="auto"/>
              <w:ind w:left="5" w:firstLine="0"/>
              <w:jc w:val="left"/>
            </w:pPr>
            <w:r>
              <w:t>Diagnostico realizado</w:t>
            </w:r>
          </w:p>
        </w:tc>
        <w:tc>
          <w:tcPr>
            <w:tcW w:w="1124" w:type="dxa"/>
            <w:tcBorders>
              <w:top w:val="single" w:sz="4" w:space="0" w:color="181717"/>
              <w:left w:val="single" w:sz="4" w:space="0" w:color="181717"/>
              <w:bottom w:val="single" w:sz="2" w:space="0" w:color="DEDDDD"/>
              <w:right w:val="single" w:sz="4" w:space="0" w:color="181717"/>
            </w:tcBorders>
          </w:tcPr>
          <w:p w:rsidR="00654E2C" w:rsidRDefault="00AE0CB0">
            <w:pPr>
              <w:spacing w:after="0" w:line="259" w:lineRule="auto"/>
              <w:ind w:left="156" w:firstLine="0"/>
              <w:jc w:val="left"/>
            </w:pPr>
            <w:r>
              <w:t>2024-2027</w:t>
            </w:r>
          </w:p>
        </w:tc>
      </w:tr>
      <w:tr w:rsidR="00654E2C">
        <w:trPr>
          <w:trHeight w:val="324"/>
        </w:trPr>
        <w:tc>
          <w:tcPr>
            <w:tcW w:w="4998" w:type="dxa"/>
            <w:tcBorders>
              <w:top w:val="single" w:sz="2" w:space="0" w:color="DEDDDD"/>
              <w:left w:val="single" w:sz="4" w:space="0" w:color="181717"/>
              <w:bottom w:val="single" w:sz="4" w:space="0" w:color="181717"/>
              <w:right w:val="nil"/>
            </w:tcBorders>
            <w:shd w:val="clear" w:color="auto" w:fill="DEDDDD"/>
          </w:tcPr>
          <w:p w:rsidR="00654E2C" w:rsidRDefault="00AE0CB0">
            <w:pPr>
              <w:spacing w:after="0" w:line="259" w:lineRule="auto"/>
              <w:ind w:left="104" w:firstLine="0"/>
              <w:jc w:val="left"/>
            </w:pPr>
            <w:r>
              <w:rPr>
                <w:b/>
              </w:rPr>
              <w:t>EIXO: Proteção Social Básica</w:t>
            </w:r>
          </w:p>
        </w:tc>
        <w:tc>
          <w:tcPr>
            <w:tcW w:w="6943" w:type="dxa"/>
            <w:gridSpan w:val="2"/>
            <w:tcBorders>
              <w:top w:val="single" w:sz="2" w:space="0" w:color="DEDDDD"/>
              <w:left w:val="nil"/>
              <w:bottom w:val="single" w:sz="4" w:space="0" w:color="181717"/>
              <w:right w:val="nil"/>
            </w:tcBorders>
            <w:shd w:val="clear" w:color="auto" w:fill="DEDDDD"/>
          </w:tcPr>
          <w:p w:rsidR="00654E2C" w:rsidRDefault="00654E2C">
            <w:pPr>
              <w:spacing w:after="160" w:line="259" w:lineRule="auto"/>
              <w:ind w:left="0" w:firstLine="0"/>
              <w:jc w:val="left"/>
            </w:pPr>
          </w:p>
        </w:tc>
        <w:tc>
          <w:tcPr>
            <w:tcW w:w="1554" w:type="dxa"/>
            <w:tcBorders>
              <w:top w:val="single" w:sz="2" w:space="0" w:color="DEDDDD"/>
              <w:left w:val="nil"/>
              <w:bottom w:val="single" w:sz="4" w:space="0" w:color="181717"/>
              <w:right w:val="nil"/>
            </w:tcBorders>
            <w:shd w:val="clear" w:color="auto" w:fill="DEDDDD"/>
          </w:tcPr>
          <w:p w:rsidR="00654E2C" w:rsidRDefault="00654E2C">
            <w:pPr>
              <w:spacing w:after="160" w:line="259" w:lineRule="auto"/>
              <w:ind w:left="0" w:firstLine="0"/>
              <w:jc w:val="left"/>
            </w:pPr>
          </w:p>
        </w:tc>
        <w:tc>
          <w:tcPr>
            <w:tcW w:w="1124" w:type="dxa"/>
            <w:tcBorders>
              <w:top w:val="single" w:sz="2" w:space="0" w:color="DEDDDD"/>
              <w:left w:val="nil"/>
              <w:bottom w:val="single" w:sz="4" w:space="0" w:color="181717"/>
              <w:right w:val="single" w:sz="4" w:space="0" w:color="181717"/>
            </w:tcBorders>
            <w:shd w:val="clear" w:color="auto" w:fill="DEDDDD"/>
          </w:tcPr>
          <w:p w:rsidR="00654E2C" w:rsidRDefault="00654E2C">
            <w:pPr>
              <w:spacing w:after="160" w:line="259" w:lineRule="auto"/>
              <w:ind w:left="0" w:firstLine="0"/>
              <w:jc w:val="left"/>
            </w:pPr>
          </w:p>
        </w:tc>
      </w:tr>
    </w:tbl>
    <w:p w:rsidR="00654E2C" w:rsidRDefault="00AE0CB0">
      <w:pPr>
        <w:spacing w:after="177" w:line="259" w:lineRule="auto"/>
        <w:ind w:left="-357" w:firstLine="0"/>
        <w:jc w:val="left"/>
      </w:pPr>
      <w:r>
        <w:rPr>
          <w:noProof/>
        </w:rPr>
        <w:drawing>
          <wp:inline distT="0" distB="0" distL="0" distR="0">
            <wp:extent cx="2170406" cy="856707"/>
            <wp:effectExtent l="0" t="0" r="0" b="0"/>
            <wp:docPr id="10449" name="Picture 10449"/>
            <wp:cNvGraphicFramePr/>
            <a:graphic xmlns:a="http://schemas.openxmlformats.org/drawingml/2006/main">
              <a:graphicData uri="http://schemas.openxmlformats.org/drawingml/2006/picture">
                <pic:pic xmlns:pic="http://schemas.openxmlformats.org/drawingml/2006/picture">
                  <pic:nvPicPr>
                    <pic:cNvPr id="10449" name="Picture 10449"/>
                    <pic:cNvPicPr/>
                  </pic:nvPicPr>
                  <pic:blipFill>
                    <a:blip r:embed="rId50"/>
                    <a:stretch>
                      <a:fillRect/>
                    </a:stretch>
                  </pic:blipFill>
                  <pic:spPr>
                    <a:xfrm>
                      <a:off x="0" y="0"/>
                      <a:ext cx="2170406" cy="856707"/>
                    </a:xfrm>
                    <a:prstGeom prst="rect">
                      <a:avLst/>
                    </a:prstGeom>
                  </pic:spPr>
                </pic:pic>
              </a:graphicData>
            </a:graphic>
          </wp:inline>
        </w:drawing>
      </w:r>
    </w:p>
    <w:tbl>
      <w:tblPr>
        <w:tblStyle w:val="TableGrid"/>
        <w:tblW w:w="14688" w:type="dxa"/>
        <w:tblInd w:w="11" w:type="dxa"/>
        <w:tblCellMar>
          <w:top w:w="94" w:type="dxa"/>
          <w:left w:w="0" w:type="dxa"/>
          <w:bottom w:w="0" w:type="dxa"/>
          <w:right w:w="3" w:type="dxa"/>
        </w:tblCellMar>
        <w:tblLook w:val="04A0" w:firstRow="1" w:lastRow="0" w:firstColumn="1" w:lastColumn="0" w:noHBand="0" w:noVBand="1"/>
      </w:tblPr>
      <w:tblGrid>
        <w:gridCol w:w="4637"/>
        <w:gridCol w:w="4961"/>
        <w:gridCol w:w="2400"/>
        <w:gridCol w:w="1561"/>
        <w:gridCol w:w="1130"/>
      </w:tblGrid>
      <w:tr w:rsidR="00654E2C">
        <w:trPr>
          <w:trHeight w:val="331"/>
        </w:trPr>
        <w:tc>
          <w:tcPr>
            <w:tcW w:w="13559" w:type="dxa"/>
            <w:gridSpan w:val="4"/>
            <w:tcBorders>
              <w:top w:val="single" w:sz="4" w:space="0" w:color="181717"/>
              <w:left w:val="single" w:sz="4" w:space="0" w:color="181717"/>
              <w:bottom w:val="single" w:sz="4" w:space="0" w:color="181717"/>
              <w:right w:val="nil"/>
            </w:tcBorders>
            <w:shd w:val="clear" w:color="auto" w:fill="DEDDDD"/>
          </w:tcPr>
          <w:p w:rsidR="00654E2C" w:rsidRDefault="00AE0CB0">
            <w:pPr>
              <w:spacing w:after="0" w:line="259" w:lineRule="auto"/>
              <w:ind w:left="105" w:firstLine="0"/>
              <w:jc w:val="left"/>
            </w:pPr>
            <w:r>
              <w:rPr>
                <w:b/>
              </w:rPr>
              <w:t xml:space="preserve">Objetivos do eixo: : </w:t>
            </w:r>
            <w:r>
              <w:t>Garantir a gestão dos benefícios assistenciais no âmbito do Estado</w:t>
            </w:r>
          </w:p>
        </w:tc>
        <w:tc>
          <w:tcPr>
            <w:tcW w:w="1130" w:type="dxa"/>
            <w:tcBorders>
              <w:top w:val="single" w:sz="4" w:space="0" w:color="181717"/>
              <w:left w:val="nil"/>
              <w:bottom w:val="single" w:sz="2" w:space="0" w:color="B6B7B6"/>
              <w:right w:val="single" w:sz="4" w:space="0" w:color="181717"/>
            </w:tcBorders>
            <w:shd w:val="clear" w:color="auto" w:fill="DEDDDD"/>
          </w:tcPr>
          <w:p w:rsidR="00654E2C" w:rsidRDefault="00654E2C">
            <w:pPr>
              <w:spacing w:after="160" w:line="259" w:lineRule="auto"/>
              <w:ind w:left="0" w:firstLine="0"/>
              <w:jc w:val="left"/>
            </w:pPr>
          </w:p>
        </w:tc>
      </w:tr>
      <w:tr w:rsidR="00654E2C">
        <w:trPr>
          <w:trHeight w:val="876"/>
        </w:trPr>
        <w:tc>
          <w:tcPr>
            <w:tcW w:w="4637" w:type="dxa"/>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1712" w:firstLine="0"/>
              <w:jc w:val="left"/>
            </w:pPr>
            <w:r>
              <w:rPr>
                <w:b/>
              </w:rPr>
              <w:t>Ações</w:t>
            </w:r>
          </w:p>
        </w:tc>
        <w:tc>
          <w:tcPr>
            <w:tcW w:w="4961" w:type="dxa"/>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106" w:firstLine="0"/>
              <w:jc w:val="left"/>
            </w:pPr>
            <w:r>
              <w:rPr>
                <w:b/>
              </w:rPr>
              <w:t>Estratégia</w:t>
            </w:r>
          </w:p>
        </w:tc>
        <w:tc>
          <w:tcPr>
            <w:tcW w:w="2400" w:type="dxa"/>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424" w:firstLine="0"/>
              <w:jc w:val="left"/>
            </w:pPr>
            <w:r>
              <w:rPr>
                <w:b/>
              </w:rPr>
              <w:t>Metas</w:t>
            </w:r>
          </w:p>
        </w:tc>
        <w:tc>
          <w:tcPr>
            <w:tcW w:w="1561" w:type="dxa"/>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336" w:firstLine="0"/>
              <w:jc w:val="left"/>
            </w:pPr>
            <w:r>
              <w:rPr>
                <w:b/>
              </w:rPr>
              <w:t>Resultados esperados</w:t>
            </w:r>
          </w:p>
        </w:tc>
        <w:tc>
          <w:tcPr>
            <w:tcW w:w="1130" w:type="dxa"/>
            <w:tcBorders>
              <w:top w:val="single" w:sz="2" w:space="0" w:color="B6B7B6"/>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226" w:hanging="74"/>
              <w:jc w:val="left"/>
            </w:pPr>
            <w:r>
              <w:rPr>
                <w:b/>
              </w:rPr>
              <w:t>Período de execução</w:t>
            </w:r>
          </w:p>
        </w:tc>
      </w:tr>
      <w:tr w:rsidR="00654E2C">
        <w:trPr>
          <w:trHeight w:val="2258"/>
        </w:trPr>
        <w:tc>
          <w:tcPr>
            <w:tcW w:w="4637" w:type="dxa"/>
            <w:tcBorders>
              <w:top w:val="single" w:sz="4" w:space="0" w:color="181717"/>
              <w:left w:val="single" w:sz="4" w:space="0" w:color="181717"/>
              <w:bottom w:val="single" w:sz="4" w:space="0" w:color="181717"/>
              <w:right w:val="single" w:sz="4" w:space="0" w:color="181717"/>
            </w:tcBorders>
          </w:tcPr>
          <w:p w:rsidR="00654E2C" w:rsidRDefault="00AE0CB0">
            <w:pPr>
              <w:spacing w:after="5" w:line="341" w:lineRule="auto"/>
              <w:ind w:left="105" w:firstLine="0"/>
            </w:pPr>
            <w:r>
              <w:t>Fortalecer      os      benefícios eventuais    de    acordo    com Artigo 22 da LOAS.</w:t>
            </w:r>
          </w:p>
          <w:p w:rsidR="00654E2C" w:rsidRDefault="00AE0CB0">
            <w:pPr>
              <w:spacing w:after="0" w:line="259" w:lineRule="auto"/>
              <w:ind w:left="105" w:right="183" w:firstLine="0"/>
            </w:pPr>
            <w:r>
              <w:rPr>
                <w:i/>
              </w:rPr>
              <w:t>Art. 22.  Entendem-se por benefícios eventuais as provisões suplementares e provisórias que integram organicamente as garantias do Suas e são prestadas aos cidadãos e às famílias em virtude de nascimento, morte, situações de vulnerabilidade temporária e de</w:t>
            </w:r>
            <w:r>
              <w:rPr>
                <w:i/>
              </w:rPr>
              <w:t xml:space="preserve"> calamidade pública.                   (Redação dada pela Lei nº 12.435, de 2011).</w:t>
            </w:r>
          </w:p>
        </w:tc>
        <w:tc>
          <w:tcPr>
            <w:tcW w:w="4961" w:type="dxa"/>
            <w:tcBorders>
              <w:top w:val="single" w:sz="4" w:space="0" w:color="181717"/>
              <w:left w:val="single" w:sz="4" w:space="0" w:color="181717"/>
              <w:bottom w:val="single" w:sz="4" w:space="0" w:color="181717"/>
              <w:right w:val="single" w:sz="4" w:space="0" w:color="181717"/>
            </w:tcBorders>
          </w:tcPr>
          <w:p w:rsidR="00654E2C" w:rsidRDefault="00AE0CB0">
            <w:pPr>
              <w:spacing w:after="5" w:line="341" w:lineRule="auto"/>
              <w:ind w:left="106" w:firstLine="0"/>
              <w:jc w:val="left"/>
            </w:pPr>
            <w:r>
              <w:t xml:space="preserve">Realização de capacitação para os 22 municípios sobre benefícios eventuais. </w:t>
            </w:r>
          </w:p>
          <w:p w:rsidR="00654E2C" w:rsidRDefault="00AE0CB0">
            <w:pPr>
              <w:spacing w:after="0" w:line="259" w:lineRule="auto"/>
              <w:ind w:left="106" w:right="180" w:firstLine="0"/>
            </w:pPr>
            <w:r>
              <w:t xml:space="preserve">Reuniões integradas da DIVBE com a Divisão de Regulação e Controle Social para orientação sobre atualização das Leis de Benefícios Eventuais (BE) e Resolução de critérios e prazos dos BE.  </w:t>
            </w:r>
          </w:p>
        </w:tc>
        <w:tc>
          <w:tcPr>
            <w:tcW w:w="240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right="5" w:firstLine="124"/>
            </w:pPr>
            <w:r>
              <w:t>100% dos municípios capacitados e aptos a receber cofinanciamento,</w:t>
            </w:r>
            <w:r>
              <w:t xml:space="preserve"> com a Lei dos Benefícios     Eventuais atualizadas, e aprovação da Resolução de prazos e critérios do BE pelos respectivos CMAS.</w:t>
            </w:r>
          </w:p>
        </w:tc>
        <w:tc>
          <w:tcPr>
            <w:tcW w:w="1561" w:type="dxa"/>
            <w:tcBorders>
              <w:top w:val="single" w:sz="4" w:space="0" w:color="181717"/>
              <w:left w:val="single" w:sz="4" w:space="0" w:color="181717"/>
              <w:bottom w:val="single" w:sz="4" w:space="0" w:color="181717"/>
              <w:right w:val="single" w:sz="4" w:space="0" w:color="181717"/>
            </w:tcBorders>
            <w:vAlign w:val="center"/>
          </w:tcPr>
          <w:p w:rsidR="00654E2C" w:rsidRDefault="00AE0CB0">
            <w:pPr>
              <w:spacing w:after="0" w:line="345" w:lineRule="auto"/>
              <w:ind w:left="-5" w:firstLine="0"/>
              <w:jc w:val="left"/>
            </w:pPr>
            <w:r>
              <w:t xml:space="preserve"> Técnicos  capacitados fortalecidos; </w:t>
            </w:r>
          </w:p>
          <w:p w:rsidR="00654E2C" w:rsidRDefault="00AE0CB0">
            <w:pPr>
              <w:spacing w:after="60" w:line="259" w:lineRule="auto"/>
              <w:ind w:left="-5" w:firstLine="0"/>
              <w:jc w:val="left"/>
            </w:pPr>
            <w:r>
              <w:t xml:space="preserve"> </w:t>
            </w:r>
          </w:p>
          <w:p w:rsidR="00654E2C" w:rsidRDefault="00AE0CB0">
            <w:pPr>
              <w:spacing w:after="0" w:line="259" w:lineRule="auto"/>
              <w:ind w:left="106" w:right="44" w:hanging="111"/>
              <w:jc w:val="left"/>
            </w:pPr>
            <w:r>
              <w:t xml:space="preserve"> Benefícios eventuais regulamentados;</w:t>
            </w:r>
          </w:p>
        </w:tc>
        <w:tc>
          <w:tcPr>
            <w:tcW w:w="113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57" w:firstLine="0"/>
              <w:jc w:val="left"/>
            </w:pPr>
            <w:r>
              <w:t>2024-2027</w:t>
            </w:r>
          </w:p>
        </w:tc>
      </w:tr>
      <w:tr w:rsidR="00654E2C">
        <w:trPr>
          <w:trHeight w:val="1032"/>
        </w:trPr>
        <w:tc>
          <w:tcPr>
            <w:tcW w:w="4637"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right="143" w:firstLine="0"/>
            </w:pPr>
            <w:r>
              <w:t>Incentivar os Gestores Municipais quanto a atualização no sistema do BPC na Escola do Grupo Gestor Local, e suas atribuições.</w:t>
            </w:r>
          </w:p>
        </w:tc>
        <w:tc>
          <w:tcPr>
            <w:tcW w:w="496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firstLine="0"/>
              <w:jc w:val="left"/>
            </w:pPr>
            <w:r>
              <w:t>Envio de Nota Técnica para os Gestores Municipais com essas orientações.</w:t>
            </w:r>
          </w:p>
        </w:tc>
        <w:tc>
          <w:tcPr>
            <w:tcW w:w="240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 w:firstLine="0"/>
              <w:jc w:val="left"/>
            </w:pPr>
            <w:r>
              <w:t xml:space="preserve"> 22 municípios</w:t>
            </w:r>
          </w:p>
        </w:tc>
        <w:tc>
          <w:tcPr>
            <w:tcW w:w="156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firstLine="0"/>
              <w:jc w:val="left"/>
            </w:pPr>
            <w:r>
              <w:t>22 Grupos Gestores Locais atualizados e at</w:t>
            </w:r>
            <w:r>
              <w:t>uante.</w:t>
            </w:r>
          </w:p>
        </w:tc>
        <w:tc>
          <w:tcPr>
            <w:tcW w:w="1130" w:type="dxa"/>
            <w:tcBorders>
              <w:top w:val="single" w:sz="4" w:space="0" w:color="181717"/>
              <w:left w:val="single" w:sz="4" w:space="0" w:color="181717"/>
              <w:bottom w:val="single" w:sz="4" w:space="0" w:color="181717"/>
              <w:right w:val="single" w:sz="4" w:space="0" w:color="181717"/>
            </w:tcBorders>
          </w:tcPr>
          <w:p w:rsidR="00654E2C" w:rsidRDefault="00AE0CB0">
            <w:pPr>
              <w:spacing w:after="60" w:line="259" w:lineRule="auto"/>
              <w:ind w:left="-5" w:firstLine="0"/>
              <w:jc w:val="left"/>
            </w:pPr>
            <w:r>
              <w:t xml:space="preserve"> 2024-2027</w:t>
            </w:r>
          </w:p>
          <w:p w:rsidR="00654E2C" w:rsidRDefault="00AE0CB0">
            <w:pPr>
              <w:spacing w:after="0" w:line="259" w:lineRule="auto"/>
              <w:ind w:left="-5" w:firstLine="0"/>
              <w:jc w:val="left"/>
            </w:pPr>
            <w:r>
              <w:t xml:space="preserve"> </w:t>
            </w:r>
          </w:p>
        </w:tc>
      </w:tr>
    </w:tbl>
    <w:p w:rsidR="00654E2C" w:rsidRDefault="00654E2C">
      <w:pPr>
        <w:sectPr w:rsidR="00654E2C">
          <w:headerReference w:type="even" r:id="rId164"/>
          <w:headerReference w:type="default" r:id="rId165"/>
          <w:footerReference w:type="even" r:id="rId166"/>
          <w:footerReference w:type="default" r:id="rId167"/>
          <w:headerReference w:type="first" r:id="rId168"/>
          <w:footerReference w:type="first" r:id="rId169"/>
          <w:footnotePr>
            <w:numRestart w:val="eachPage"/>
          </w:footnotePr>
          <w:pgSz w:w="16838" w:h="11906" w:orient="landscape"/>
          <w:pgMar w:top="1294" w:right="1440" w:bottom="1064" w:left="1440" w:header="397" w:footer="282" w:gutter="0"/>
          <w:cols w:space="720"/>
        </w:sectPr>
      </w:pPr>
    </w:p>
    <w:p w:rsidR="00654E2C" w:rsidRDefault="00AE0CB0">
      <w:pPr>
        <w:pStyle w:val="Ttulo2"/>
        <w:ind w:left="13226" w:right="-461" w:firstLine="0"/>
        <w:jc w:val="left"/>
      </w:pPr>
      <w:r>
        <w:rPr>
          <w:noProof/>
        </w:rPr>
        <w:drawing>
          <wp:anchor distT="0" distB="0" distL="114300" distR="114300" simplePos="0" relativeHeight="251674624" behindDoc="0" locked="0" layoutInCell="1" allowOverlap="0">
            <wp:simplePos x="0" y="0"/>
            <wp:positionH relativeFrom="column">
              <wp:posOffset>-183950</wp:posOffset>
            </wp:positionH>
            <wp:positionV relativeFrom="paragraph">
              <wp:posOffset>-42740</wp:posOffset>
            </wp:positionV>
            <wp:extent cx="2148934" cy="848232"/>
            <wp:effectExtent l="0" t="0" r="0" b="0"/>
            <wp:wrapSquare wrapText="bothSides"/>
            <wp:docPr id="10618" name="Picture 10618"/>
            <wp:cNvGraphicFramePr/>
            <a:graphic xmlns:a="http://schemas.openxmlformats.org/drawingml/2006/main">
              <a:graphicData uri="http://schemas.openxmlformats.org/drawingml/2006/picture">
                <pic:pic xmlns:pic="http://schemas.openxmlformats.org/drawingml/2006/picture">
                  <pic:nvPicPr>
                    <pic:cNvPr id="10618" name="Picture 10618"/>
                    <pic:cNvPicPr/>
                  </pic:nvPicPr>
                  <pic:blipFill>
                    <a:blip r:embed="rId50"/>
                    <a:stretch>
                      <a:fillRect/>
                    </a:stretch>
                  </pic:blipFill>
                  <pic:spPr>
                    <a:xfrm>
                      <a:off x="0" y="0"/>
                      <a:ext cx="2148934" cy="848232"/>
                    </a:xfrm>
                    <a:prstGeom prst="rect">
                      <a:avLst/>
                    </a:prstGeom>
                  </pic:spPr>
                </pic:pic>
              </a:graphicData>
            </a:graphic>
          </wp:anchor>
        </w:drawing>
      </w:r>
      <w:r>
        <w:t>SEASDH</w:t>
      </w:r>
    </w:p>
    <w:p w:rsidR="00654E2C" w:rsidRDefault="00AE0CB0">
      <w:pPr>
        <w:spacing w:after="820" w:line="259" w:lineRule="auto"/>
        <w:ind w:left="13787" w:right="-13" w:firstLine="0"/>
        <w:jc w:val="center"/>
      </w:pPr>
      <w:r>
        <w:rPr>
          <w:sz w:val="13"/>
        </w:rPr>
        <w:t>DE</w:t>
      </w:r>
    </w:p>
    <w:tbl>
      <w:tblPr>
        <w:tblStyle w:val="TableGrid"/>
        <w:tblW w:w="14547" w:type="dxa"/>
        <w:tblInd w:w="74" w:type="dxa"/>
        <w:tblCellMar>
          <w:top w:w="94" w:type="dxa"/>
          <w:left w:w="0" w:type="dxa"/>
          <w:bottom w:w="0" w:type="dxa"/>
          <w:right w:w="7" w:type="dxa"/>
        </w:tblCellMar>
        <w:tblLook w:val="04A0" w:firstRow="1" w:lastRow="0" w:firstColumn="1" w:lastColumn="0" w:noHBand="0" w:noVBand="1"/>
      </w:tblPr>
      <w:tblGrid>
        <w:gridCol w:w="1"/>
        <w:gridCol w:w="4591"/>
        <w:gridCol w:w="4911"/>
        <w:gridCol w:w="2376"/>
        <w:gridCol w:w="1546"/>
        <w:gridCol w:w="1122"/>
        <w:gridCol w:w="1"/>
      </w:tblGrid>
      <w:tr w:rsidR="00654E2C">
        <w:trPr>
          <w:gridAfter w:val="1"/>
          <w:trHeight w:val="4104"/>
        </w:trPr>
        <w:tc>
          <w:tcPr>
            <w:tcW w:w="4592"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241" w:line="349" w:lineRule="auto"/>
              <w:ind w:left="105" w:right="174" w:firstLine="0"/>
            </w:pPr>
            <w:r>
              <w:t>Orientar os Grupos Gestor Local para a Elaboração e cadastramento do Plano de Acompanhamento Intersetorial no sistema BPC na Escola, e as equipes de referência dos CRAS quanto ao Plano de Acompanhamento dos Beneficiários e suas Famílias.</w:t>
            </w:r>
          </w:p>
          <w:p w:rsidR="00654E2C" w:rsidRDefault="00AE0CB0">
            <w:pPr>
              <w:spacing w:after="0" w:line="259" w:lineRule="auto"/>
              <w:ind w:left="105" w:right="175" w:firstLine="0"/>
            </w:pPr>
            <w:r>
              <w:t>Realizar mobilizaç</w:t>
            </w:r>
            <w:r>
              <w:t xml:space="preserve">ão Integrada com CADÚNICO nos 22 municípios quanto a inclusão/ atualização no cadastro único dos beneficiários do BPC. </w:t>
            </w:r>
          </w:p>
        </w:tc>
        <w:tc>
          <w:tcPr>
            <w:tcW w:w="4911" w:type="dxa"/>
            <w:tcBorders>
              <w:top w:val="single" w:sz="4" w:space="0" w:color="181717"/>
              <w:left w:val="single" w:sz="4" w:space="0" w:color="181717"/>
              <w:bottom w:val="single" w:sz="4" w:space="0" w:color="181717"/>
              <w:right w:val="single" w:sz="4" w:space="0" w:color="181717"/>
            </w:tcBorders>
          </w:tcPr>
          <w:p w:rsidR="00654E2C" w:rsidRDefault="00AE0CB0">
            <w:pPr>
              <w:spacing w:after="5" w:line="341" w:lineRule="auto"/>
              <w:ind w:left="105" w:right="174" w:firstLine="0"/>
            </w:pPr>
            <w:r>
              <w:t>Realizar apoio técnico presencial e/ou online, via WhatsApp, contato telefônico, e-mail, etc., para os Secretários Municipais, Grupo Ges</w:t>
            </w:r>
            <w:r>
              <w:t>tor Local, e equipes de referência dos CRAS.</w:t>
            </w:r>
          </w:p>
          <w:p w:rsidR="00654E2C" w:rsidRDefault="00AE0CB0">
            <w:pPr>
              <w:spacing w:after="1" w:line="341" w:lineRule="auto"/>
              <w:ind w:left="105" w:firstLine="0"/>
              <w:jc w:val="left"/>
            </w:pPr>
            <w:r>
              <w:t>Divulgar através de Notas Técnicas, boletins informativos, etc., para os municípios;</w:t>
            </w:r>
          </w:p>
          <w:p w:rsidR="00654E2C" w:rsidRDefault="00AE0CB0">
            <w:pPr>
              <w:spacing w:after="73" w:line="259" w:lineRule="auto"/>
              <w:ind w:left="105" w:firstLine="0"/>
              <w:jc w:val="left"/>
            </w:pPr>
            <w:r>
              <w:t>Acompanhar pelo o sistema do RMA a evolução dos beneficiários do</w:t>
            </w:r>
          </w:p>
          <w:p w:rsidR="00654E2C" w:rsidRDefault="00AE0CB0">
            <w:pPr>
              <w:spacing w:after="0" w:line="259" w:lineRule="auto"/>
              <w:ind w:left="105" w:firstLine="0"/>
              <w:jc w:val="left"/>
            </w:pPr>
            <w:r>
              <w:t>BPC no cadastro único</w:t>
            </w:r>
          </w:p>
        </w:tc>
        <w:tc>
          <w:tcPr>
            <w:tcW w:w="2376" w:type="dxa"/>
            <w:tcBorders>
              <w:top w:val="single" w:sz="4" w:space="0" w:color="181717"/>
              <w:left w:val="single" w:sz="4" w:space="0" w:color="181717"/>
              <w:bottom w:val="single" w:sz="4" w:space="0" w:color="181717"/>
              <w:right w:val="single" w:sz="4" w:space="0" w:color="181717"/>
            </w:tcBorders>
          </w:tcPr>
          <w:p w:rsidR="00654E2C" w:rsidRDefault="00AE0CB0">
            <w:pPr>
              <w:spacing w:after="556" w:line="259" w:lineRule="auto"/>
              <w:ind w:left="105" w:firstLine="0"/>
              <w:jc w:val="left"/>
            </w:pPr>
            <w:r>
              <w:t>22 municípios</w:t>
            </w:r>
          </w:p>
          <w:p w:rsidR="00654E2C" w:rsidRDefault="00AE0CB0">
            <w:pPr>
              <w:spacing w:after="0" w:line="259" w:lineRule="auto"/>
              <w:ind w:left="-10" w:firstLine="0"/>
              <w:jc w:val="left"/>
            </w:pPr>
            <w:r>
              <w:t xml:space="preserve"> </w:t>
            </w:r>
          </w:p>
        </w:tc>
        <w:tc>
          <w:tcPr>
            <w:tcW w:w="154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pPr>
            <w:r>
              <w:t>Planos cadastrados no sistema BPC na Escola, e objetivos atingidos.</w:t>
            </w:r>
          </w:p>
        </w:tc>
        <w:tc>
          <w:tcPr>
            <w:tcW w:w="1122" w:type="dxa"/>
            <w:tcBorders>
              <w:top w:val="single" w:sz="4" w:space="0" w:color="181717"/>
              <w:left w:val="single" w:sz="4" w:space="0" w:color="181717"/>
              <w:bottom w:val="single" w:sz="4" w:space="0" w:color="181717"/>
              <w:right w:val="single" w:sz="4" w:space="0" w:color="181717"/>
            </w:tcBorders>
          </w:tcPr>
          <w:p w:rsidR="00654E2C" w:rsidRDefault="00AE0CB0">
            <w:pPr>
              <w:spacing w:after="306" w:line="259" w:lineRule="auto"/>
              <w:ind w:left="-5" w:firstLine="0"/>
              <w:jc w:val="left"/>
            </w:pPr>
            <w:r>
              <w:t xml:space="preserve"> 2024-2027</w:t>
            </w:r>
          </w:p>
          <w:p w:rsidR="00654E2C" w:rsidRDefault="00AE0CB0">
            <w:pPr>
              <w:spacing w:after="0" w:line="259" w:lineRule="auto"/>
              <w:ind w:left="-5" w:firstLine="0"/>
              <w:jc w:val="left"/>
            </w:pPr>
            <w:r>
              <w:t xml:space="preserve"> </w:t>
            </w:r>
          </w:p>
        </w:tc>
      </w:tr>
      <w:tr w:rsidR="00654E2C">
        <w:trPr>
          <w:gridAfter w:val="1"/>
          <w:trHeight w:val="2162"/>
        </w:trPr>
        <w:tc>
          <w:tcPr>
            <w:tcW w:w="4592"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pPr>
            <w:r>
              <w:t>Realizar acompanhamento das atividades da PSB (Serviços Programas e Benefícios).</w:t>
            </w:r>
          </w:p>
        </w:tc>
        <w:tc>
          <w:tcPr>
            <w:tcW w:w="4911" w:type="dxa"/>
            <w:tcBorders>
              <w:top w:val="single" w:sz="4" w:space="0" w:color="181717"/>
              <w:left w:val="single" w:sz="4" w:space="0" w:color="181717"/>
              <w:bottom w:val="single" w:sz="4" w:space="0" w:color="181717"/>
              <w:right w:val="single" w:sz="4" w:space="0" w:color="181717"/>
            </w:tcBorders>
          </w:tcPr>
          <w:p w:rsidR="00654E2C" w:rsidRDefault="00AE0CB0">
            <w:pPr>
              <w:spacing w:after="59" w:line="259" w:lineRule="auto"/>
              <w:ind w:left="105" w:firstLine="0"/>
              <w:jc w:val="left"/>
            </w:pPr>
            <w:r>
              <w:t>Por meio de Instrumentais de acompanhamento por ação;</w:t>
            </w:r>
          </w:p>
          <w:p w:rsidR="00654E2C" w:rsidRDefault="00AE0CB0">
            <w:pPr>
              <w:spacing w:after="59" w:line="259" w:lineRule="auto"/>
              <w:ind w:left="105" w:firstLine="0"/>
              <w:jc w:val="left"/>
            </w:pPr>
            <w:r>
              <w:t>Visitas técnicas;</w:t>
            </w:r>
          </w:p>
          <w:p w:rsidR="00654E2C" w:rsidRDefault="00AE0CB0">
            <w:pPr>
              <w:spacing w:after="0" w:line="259" w:lineRule="auto"/>
              <w:ind w:left="105" w:firstLine="0"/>
              <w:jc w:val="left"/>
            </w:pPr>
            <w:r>
              <w:t>Supervisão técnica e Plano de providência.</w:t>
            </w:r>
          </w:p>
        </w:tc>
        <w:tc>
          <w:tcPr>
            <w:tcW w:w="237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5" w:firstLine="0"/>
              <w:jc w:val="left"/>
            </w:pPr>
            <w:r>
              <w:t xml:space="preserve">22 municípios acompanhados </w:t>
            </w:r>
          </w:p>
        </w:tc>
        <w:tc>
          <w:tcPr>
            <w:tcW w:w="1546" w:type="dxa"/>
            <w:tcBorders>
              <w:top w:val="single" w:sz="4" w:space="0" w:color="181717"/>
              <w:left w:val="single" w:sz="4" w:space="0" w:color="181717"/>
              <w:bottom w:val="single" w:sz="4" w:space="0" w:color="181717"/>
              <w:right w:val="single" w:sz="4" w:space="0" w:color="181717"/>
            </w:tcBorders>
            <w:vAlign w:val="center"/>
          </w:tcPr>
          <w:p w:rsidR="00654E2C" w:rsidRDefault="00AE0CB0">
            <w:pPr>
              <w:spacing w:after="0" w:line="342" w:lineRule="auto"/>
              <w:ind w:left="5" w:firstLine="0"/>
              <w:jc w:val="left"/>
            </w:pPr>
            <w:r>
              <w:t xml:space="preserve">Gestores cientes das suas </w:t>
            </w:r>
          </w:p>
          <w:p w:rsidR="00654E2C" w:rsidRDefault="00AE0CB0">
            <w:pPr>
              <w:spacing w:after="5" w:line="342" w:lineRule="auto"/>
              <w:ind w:left="5" w:firstLine="0"/>
              <w:jc w:val="left"/>
            </w:pPr>
            <w:r>
              <w:t xml:space="preserve">responsabilidades, trabalhadores tecnicamente </w:t>
            </w:r>
          </w:p>
          <w:p w:rsidR="00654E2C" w:rsidRDefault="00AE0CB0">
            <w:pPr>
              <w:spacing w:after="0" w:line="259" w:lineRule="auto"/>
              <w:ind w:left="5" w:right="73" w:firstLine="0"/>
            </w:pPr>
            <w:r>
              <w:t>atualizados e unidades em funcionamento.</w:t>
            </w:r>
          </w:p>
        </w:tc>
        <w:tc>
          <w:tcPr>
            <w:tcW w:w="1122"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55" w:firstLine="0"/>
              <w:jc w:val="left"/>
            </w:pPr>
            <w:r>
              <w:t>2024/2027</w:t>
            </w:r>
          </w:p>
        </w:tc>
      </w:tr>
      <w:tr w:rsidR="00654E2C">
        <w:trPr>
          <w:gridBefore w:val="1"/>
          <w:trHeight w:val="327"/>
        </w:trPr>
        <w:tc>
          <w:tcPr>
            <w:tcW w:w="14547" w:type="dxa"/>
            <w:gridSpan w:val="6"/>
            <w:tcBorders>
              <w:top w:val="single" w:sz="4" w:space="0" w:color="181717"/>
              <w:left w:val="single" w:sz="4" w:space="0" w:color="181717"/>
              <w:bottom w:val="single" w:sz="2" w:space="0" w:color="DEDDDD"/>
              <w:right w:val="single" w:sz="4" w:space="0" w:color="181717"/>
            </w:tcBorders>
            <w:shd w:val="clear" w:color="auto" w:fill="DEDDDD"/>
          </w:tcPr>
          <w:p w:rsidR="00654E2C" w:rsidRDefault="00AE0CB0">
            <w:pPr>
              <w:spacing w:after="0" w:line="259" w:lineRule="auto"/>
              <w:ind w:left="0" w:firstLine="0"/>
              <w:jc w:val="left"/>
            </w:pPr>
            <w:r>
              <w:rPr>
                <w:b/>
              </w:rPr>
              <w:t>EIXO: Proteção Social Básica</w:t>
            </w:r>
          </w:p>
        </w:tc>
      </w:tr>
      <w:tr w:rsidR="00654E2C">
        <w:trPr>
          <w:gridBefore w:val="1"/>
          <w:trHeight w:val="328"/>
        </w:trPr>
        <w:tc>
          <w:tcPr>
            <w:tcW w:w="14547" w:type="dxa"/>
            <w:gridSpan w:val="6"/>
            <w:tcBorders>
              <w:top w:val="single" w:sz="2" w:space="0" w:color="DEDDDD"/>
              <w:left w:val="single" w:sz="4" w:space="0" w:color="181717"/>
              <w:bottom w:val="single" w:sz="4" w:space="0" w:color="181717"/>
              <w:right w:val="single" w:sz="4" w:space="0" w:color="181717"/>
            </w:tcBorders>
            <w:shd w:val="clear" w:color="auto" w:fill="DEDDDD"/>
          </w:tcPr>
          <w:p w:rsidR="00654E2C" w:rsidRDefault="00AE0CB0">
            <w:pPr>
              <w:spacing w:after="0" w:line="259" w:lineRule="auto"/>
              <w:ind w:left="0" w:firstLine="0"/>
              <w:jc w:val="left"/>
            </w:pPr>
            <w:r>
              <w:rPr>
                <w:b/>
              </w:rPr>
              <w:t>Objetivos do eixo: : Promoção da Primeira Infância no SUAS</w:t>
            </w:r>
          </w:p>
        </w:tc>
      </w:tr>
    </w:tbl>
    <w:p w:rsidR="00654E2C" w:rsidRDefault="00AE0CB0">
      <w:pPr>
        <w:spacing w:after="176" w:line="259" w:lineRule="auto"/>
        <w:ind w:left="-286" w:firstLine="0"/>
        <w:jc w:val="left"/>
      </w:pPr>
      <w:r>
        <w:rPr>
          <w:noProof/>
        </w:rPr>
        <w:drawing>
          <wp:inline distT="0" distB="0" distL="0" distR="0">
            <wp:extent cx="2160357" cy="852741"/>
            <wp:effectExtent l="0" t="0" r="0" b="0"/>
            <wp:docPr id="10761" name="Picture 10761"/>
            <wp:cNvGraphicFramePr/>
            <a:graphic xmlns:a="http://schemas.openxmlformats.org/drawingml/2006/main">
              <a:graphicData uri="http://schemas.openxmlformats.org/drawingml/2006/picture">
                <pic:pic xmlns:pic="http://schemas.openxmlformats.org/drawingml/2006/picture">
                  <pic:nvPicPr>
                    <pic:cNvPr id="10761" name="Picture 10761"/>
                    <pic:cNvPicPr/>
                  </pic:nvPicPr>
                  <pic:blipFill>
                    <a:blip r:embed="rId50"/>
                    <a:stretch>
                      <a:fillRect/>
                    </a:stretch>
                  </pic:blipFill>
                  <pic:spPr>
                    <a:xfrm>
                      <a:off x="0" y="0"/>
                      <a:ext cx="2160357" cy="852741"/>
                    </a:xfrm>
                    <a:prstGeom prst="rect">
                      <a:avLst/>
                    </a:prstGeom>
                  </pic:spPr>
                </pic:pic>
              </a:graphicData>
            </a:graphic>
          </wp:inline>
        </w:drawing>
      </w:r>
    </w:p>
    <w:tbl>
      <w:tblPr>
        <w:tblStyle w:val="TableGrid"/>
        <w:tblW w:w="14620" w:type="dxa"/>
        <w:tblInd w:w="81" w:type="dxa"/>
        <w:tblCellMar>
          <w:top w:w="39" w:type="dxa"/>
          <w:left w:w="0" w:type="dxa"/>
          <w:bottom w:w="0" w:type="dxa"/>
          <w:right w:w="0" w:type="dxa"/>
        </w:tblCellMar>
        <w:tblLook w:val="04A0" w:firstRow="1" w:lastRow="0" w:firstColumn="1" w:lastColumn="0" w:noHBand="0" w:noVBand="1"/>
      </w:tblPr>
      <w:tblGrid>
        <w:gridCol w:w="5076"/>
        <w:gridCol w:w="2776"/>
        <w:gridCol w:w="2703"/>
        <w:gridCol w:w="2746"/>
        <w:gridCol w:w="1319"/>
      </w:tblGrid>
      <w:tr w:rsidR="00654E2C">
        <w:trPr>
          <w:trHeight w:val="867"/>
        </w:trPr>
        <w:tc>
          <w:tcPr>
            <w:tcW w:w="5076" w:type="dxa"/>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1704" w:firstLine="0"/>
              <w:jc w:val="left"/>
            </w:pPr>
            <w:r>
              <w:rPr>
                <w:b/>
              </w:rPr>
              <w:t>Ações</w:t>
            </w:r>
          </w:p>
        </w:tc>
        <w:tc>
          <w:tcPr>
            <w:tcW w:w="2776" w:type="dxa"/>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108" w:firstLine="0"/>
              <w:jc w:val="left"/>
            </w:pPr>
            <w:r>
              <w:rPr>
                <w:b/>
              </w:rPr>
              <w:t>Estratégia</w:t>
            </w:r>
          </w:p>
        </w:tc>
        <w:tc>
          <w:tcPr>
            <w:tcW w:w="2703" w:type="dxa"/>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422" w:firstLine="0"/>
              <w:jc w:val="left"/>
            </w:pPr>
            <w:r>
              <w:rPr>
                <w:b/>
              </w:rPr>
              <w:t>Metas</w:t>
            </w:r>
          </w:p>
        </w:tc>
        <w:tc>
          <w:tcPr>
            <w:tcW w:w="2746" w:type="dxa"/>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337" w:firstLine="0"/>
              <w:jc w:val="left"/>
            </w:pPr>
            <w:r>
              <w:rPr>
                <w:b/>
              </w:rPr>
              <w:t>Resultados esperados</w:t>
            </w:r>
          </w:p>
        </w:tc>
        <w:tc>
          <w:tcPr>
            <w:tcW w:w="1319" w:type="dxa"/>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227" w:hanging="73"/>
              <w:jc w:val="left"/>
            </w:pPr>
            <w:r>
              <w:rPr>
                <w:b/>
              </w:rPr>
              <w:t>Período de execução</w:t>
            </w:r>
          </w:p>
        </w:tc>
      </w:tr>
      <w:tr w:rsidR="00654E2C">
        <w:trPr>
          <w:trHeight w:val="881"/>
        </w:trPr>
        <w:tc>
          <w:tcPr>
            <w:tcW w:w="507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Garantir qualificação da equipe estadual da equipe PCF</w:t>
            </w:r>
          </w:p>
        </w:tc>
        <w:tc>
          <w:tcPr>
            <w:tcW w:w="2776" w:type="dxa"/>
            <w:tcBorders>
              <w:top w:val="single" w:sz="4" w:space="0" w:color="181717"/>
              <w:left w:val="single" w:sz="4" w:space="0" w:color="181717"/>
              <w:bottom w:val="single" w:sz="4" w:space="0" w:color="181717"/>
              <w:right w:val="single" w:sz="4" w:space="0" w:color="181717"/>
            </w:tcBorders>
            <w:vAlign w:val="center"/>
          </w:tcPr>
          <w:p w:rsidR="00654E2C" w:rsidRDefault="00AE0CB0">
            <w:pPr>
              <w:spacing w:after="0" w:line="259" w:lineRule="auto"/>
              <w:ind w:left="108" w:right="182" w:firstLine="0"/>
            </w:pPr>
            <w:r>
              <w:t xml:space="preserve">Participação em encontros intermunicipais e interestaduais com temáticas afins a Gestão do SUAS </w:t>
            </w:r>
          </w:p>
        </w:tc>
        <w:tc>
          <w:tcPr>
            <w:tcW w:w="2703"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5" w:firstLine="0"/>
              <w:jc w:val="left"/>
            </w:pPr>
            <w:r>
              <w:t xml:space="preserve">           15 encontros  anuais </w:t>
            </w:r>
          </w:p>
        </w:tc>
        <w:tc>
          <w:tcPr>
            <w:tcW w:w="274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8" w:firstLine="0"/>
            </w:pPr>
            <w:r>
              <w:t>Equipe qualificada para atendimento às equipes estaduais aos municipais;</w:t>
            </w:r>
          </w:p>
        </w:tc>
        <w:tc>
          <w:tcPr>
            <w:tcW w:w="131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8" w:firstLine="0"/>
              <w:jc w:val="left"/>
            </w:pPr>
            <w:r>
              <w:t xml:space="preserve"> 2024-2027</w:t>
            </w:r>
          </w:p>
        </w:tc>
      </w:tr>
      <w:tr w:rsidR="00654E2C">
        <w:trPr>
          <w:trHeight w:val="1027"/>
        </w:trPr>
        <w:tc>
          <w:tcPr>
            <w:tcW w:w="5076" w:type="dxa"/>
            <w:tcBorders>
              <w:top w:val="single" w:sz="4" w:space="0" w:color="181717"/>
              <w:left w:val="single" w:sz="4" w:space="0" w:color="181717"/>
              <w:bottom w:val="single" w:sz="4" w:space="0" w:color="181717"/>
              <w:right w:val="single" w:sz="4" w:space="0" w:color="181717"/>
            </w:tcBorders>
          </w:tcPr>
          <w:p w:rsidR="00654E2C" w:rsidRDefault="00AE0CB0">
            <w:pPr>
              <w:spacing w:after="64" w:line="259" w:lineRule="auto"/>
              <w:ind w:left="3" w:firstLine="0"/>
              <w:jc w:val="left"/>
            </w:pPr>
            <w:r>
              <w:t xml:space="preserve">Fortalecer a integração das ações intersetorias através do Comitês </w:t>
            </w:r>
          </w:p>
          <w:p w:rsidR="00654E2C" w:rsidRDefault="00AE0CB0">
            <w:pPr>
              <w:spacing w:after="0" w:line="259" w:lineRule="auto"/>
              <w:ind w:left="3" w:firstLine="0"/>
              <w:jc w:val="left"/>
            </w:pPr>
            <w:r>
              <w:t>Gestores pela Primeira Infância</w:t>
            </w:r>
          </w:p>
        </w:tc>
        <w:tc>
          <w:tcPr>
            <w:tcW w:w="277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348" w:lineRule="auto"/>
              <w:ind w:left="108" w:right="-1" w:firstLine="0"/>
            </w:pPr>
            <w:r>
              <w:t xml:space="preserve">Realizar apoio técnico para os membros dos Comitês Gestores pela </w:t>
            </w:r>
          </w:p>
          <w:p w:rsidR="00654E2C" w:rsidRDefault="00AE0CB0">
            <w:pPr>
              <w:spacing w:after="0" w:line="259" w:lineRule="auto"/>
              <w:ind w:left="108" w:firstLine="0"/>
              <w:jc w:val="left"/>
            </w:pPr>
            <w:r>
              <w:t>Primeira Infância, estaduais e municipais</w:t>
            </w:r>
          </w:p>
        </w:tc>
        <w:tc>
          <w:tcPr>
            <w:tcW w:w="2703"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 xml:space="preserve"> 22 municípios</w:t>
            </w:r>
          </w:p>
        </w:tc>
        <w:tc>
          <w:tcPr>
            <w:tcW w:w="274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8" w:right="6" w:firstLine="0"/>
            </w:pPr>
            <w:r>
              <w:t>Comitês Gestores pela Primeira Infância, estaduais e municipais capacitados, efetivados e ativos</w:t>
            </w:r>
          </w:p>
        </w:tc>
        <w:tc>
          <w:tcPr>
            <w:tcW w:w="1319" w:type="dxa"/>
            <w:tcBorders>
              <w:top w:val="single" w:sz="4" w:space="0" w:color="181717"/>
              <w:left w:val="single" w:sz="4" w:space="0" w:color="181717"/>
              <w:bottom w:val="single" w:sz="4" w:space="0" w:color="181717"/>
              <w:right w:val="single" w:sz="4" w:space="0" w:color="181717"/>
            </w:tcBorders>
          </w:tcPr>
          <w:p w:rsidR="00654E2C" w:rsidRDefault="00AE0CB0">
            <w:pPr>
              <w:spacing w:after="64" w:line="259" w:lineRule="auto"/>
              <w:ind w:left="-7" w:firstLine="0"/>
              <w:jc w:val="left"/>
            </w:pPr>
            <w:r>
              <w:t xml:space="preserve"> 2024-2027</w:t>
            </w:r>
          </w:p>
          <w:p w:rsidR="00654E2C" w:rsidRDefault="00AE0CB0">
            <w:pPr>
              <w:spacing w:after="0" w:line="259" w:lineRule="auto"/>
              <w:ind w:left="-7" w:firstLine="0"/>
              <w:jc w:val="left"/>
            </w:pPr>
            <w:r>
              <w:t xml:space="preserve"> </w:t>
            </w:r>
          </w:p>
        </w:tc>
      </w:tr>
      <w:tr w:rsidR="00654E2C">
        <w:trPr>
          <w:trHeight w:val="1032"/>
        </w:trPr>
        <w:tc>
          <w:tcPr>
            <w:tcW w:w="507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right="152" w:firstLine="0"/>
            </w:pPr>
            <w:r>
              <w:t xml:space="preserve">Capacitar de maneira permanente e compartilhada, os diversos profissionais que atuam com a primeira infância de acordo com as normativas e metodologias vigentes. </w:t>
            </w:r>
          </w:p>
        </w:tc>
        <w:tc>
          <w:tcPr>
            <w:tcW w:w="277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8" w:right="3" w:firstLine="0"/>
            </w:pPr>
            <w:r>
              <w:t xml:space="preserve">Realizar apoio técnico para os profissionais que atuam de forma direta e indiretamente com a </w:t>
            </w:r>
            <w:r>
              <w:t xml:space="preserve">primeira infância  </w:t>
            </w:r>
          </w:p>
        </w:tc>
        <w:tc>
          <w:tcPr>
            <w:tcW w:w="2703" w:type="dxa"/>
            <w:tcBorders>
              <w:top w:val="single" w:sz="4" w:space="0" w:color="181717"/>
              <w:left w:val="single" w:sz="4" w:space="0" w:color="181717"/>
              <w:bottom w:val="single" w:sz="4" w:space="0" w:color="181717"/>
              <w:right w:val="single" w:sz="4" w:space="0" w:color="181717"/>
            </w:tcBorders>
          </w:tcPr>
          <w:p w:rsidR="00654E2C" w:rsidRDefault="00AE0CB0">
            <w:pPr>
              <w:spacing w:after="60" w:line="259" w:lineRule="auto"/>
              <w:ind w:left="-5" w:firstLine="0"/>
              <w:jc w:val="left"/>
            </w:pPr>
            <w:r>
              <w:t xml:space="preserve"> </w:t>
            </w:r>
          </w:p>
          <w:p w:rsidR="00654E2C" w:rsidRDefault="00AE0CB0">
            <w:pPr>
              <w:spacing w:after="0" w:line="259" w:lineRule="auto"/>
              <w:ind w:left="-5" w:firstLine="0"/>
              <w:jc w:val="left"/>
            </w:pPr>
            <w:r>
              <w:t xml:space="preserve"> </w:t>
            </w:r>
          </w:p>
          <w:p w:rsidR="00654E2C" w:rsidRDefault="00AE0CB0">
            <w:pPr>
              <w:spacing w:after="0" w:line="259" w:lineRule="auto"/>
              <w:ind w:left="5" w:firstLine="0"/>
              <w:jc w:val="left"/>
            </w:pPr>
            <w:r>
              <w:t>22 municípios</w:t>
            </w:r>
          </w:p>
          <w:p w:rsidR="00654E2C" w:rsidRDefault="00AE0CB0">
            <w:pPr>
              <w:spacing w:after="0" w:line="259" w:lineRule="auto"/>
              <w:ind w:left="-6" w:firstLine="0"/>
              <w:jc w:val="left"/>
            </w:pPr>
            <w:r>
              <w:t xml:space="preserve"> </w:t>
            </w:r>
          </w:p>
        </w:tc>
        <w:tc>
          <w:tcPr>
            <w:tcW w:w="274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8" w:right="10" w:firstLine="0"/>
            </w:pPr>
            <w:r>
              <w:t xml:space="preserve">Profissionais habilitados para atuarem com a primeira infância nos diversos setores. </w:t>
            </w:r>
          </w:p>
        </w:tc>
        <w:tc>
          <w:tcPr>
            <w:tcW w:w="1319" w:type="dxa"/>
            <w:tcBorders>
              <w:top w:val="single" w:sz="4" w:space="0" w:color="181717"/>
              <w:left w:val="single" w:sz="4" w:space="0" w:color="181717"/>
              <w:bottom w:val="single" w:sz="4" w:space="0" w:color="181717"/>
              <w:right w:val="single" w:sz="4" w:space="0" w:color="181717"/>
            </w:tcBorders>
          </w:tcPr>
          <w:p w:rsidR="00654E2C" w:rsidRDefault="00AE0CB0">
            <w:pPr>
              <w:spacing w:after="60" w:line="259" w:lineRule="auto"/>
              <w:ind w:left="-7" w:firstLine="0"/>
              <w:jc w:val="left"/>
            </w:pPr>
            <w:r>
              <w:t xml:space="preserve"> </w:t>
            </w:r>
          </w:p>
          <w:p w:rsidR="00654E2C" w:rsidRDefault="00AE0CB0">
            <w:pPr>
              <w:spacing w:after="0" w:line="259" w:lineRule="auto"/>
              <w:ind w:left="-8" w:firstLine="0"/>
              <w:jc w:val="left"/>
            </w:pPr>
            <w:r>
              <w:t xml:space="preserve"> </w:t>
            </w:r>
          </w:p>
          <w:p w:rsidR="00654E2C" w:rsidRDefault="00AE0CB0">
            <w:pPr>
              <w:spacing w:after="0" w:line="259" w:lineRule="auto"/>
              <w:ind w:left="158" w:firstLine="0"/>
              <w:jc w:val="left"/>
            </w:pPr>
            <w:r>
              <w:t>2024/2027</w:t>
            </w:r>
          </w:p>
        </w:tc>
      </w:tr>
      <w:tr w:rsidR="00654E2C">
        <w:trPr>
          <w:trHeight w:val="1027"/>
        </w:trPr>
        <w:tc>
          <w:tcPr>
            <w:tcW w:w="507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right="148" w:firstLine="0"/>
            </w:pPr>
            <w:r>
              <w:t>Realizar o monitoramento das ações do Programa Primeira Infância no SUAS – Criança Feliz com o objetivo de identificar e adequar a atuação dos profissionais de acordo com as normativas e metodologias vigentes.</w:t>
            </w:r>
          </w:p>
        </w:tc>
        <w:tc>
          <w:tcPr>
            <w:tcW w:w="277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8" w:right="4" w:firstLine="0"/>
            </w:pPr>
            <w:r>
              <w:t xml:space="preserve">Realizar o monitoramento </w:t>
            </w:r>
            <w:r>
              <w:rPr>
                <w:i/>
              </w:rPr>
              <w:t xml:space="preserve">in loco </w:t>
            </w:r>
            <w:r>
              <w:t>com aplicação</w:t>
            </w:r>
            <w:r>
              <w:t xml:space="preserve"> de questionário para levantamento das informações necessárias.</w:t>
            </w:r>
          </w:p>
        </w:tc>
        <w:tc>
          <w:tcPr>
            <w:tcW w:w="2703" w:type="dxa"/>
            <w:tcBorders>
              <w:top w:val="single" w:sz="4" w:space="0" w:color="181717"/>
              <w:left w:val="single" w:sz="4" w:space="0" w:color="181717"/>
              <w:bottom w:val="single" w:sz="4" w:space="0" w:color="181717"/>
              <w:right w:val="single" w:sz="4" w:space="0" w:color="181717"/>
            </w:tcBorders>
          </w:tcPr>
          <w:p w:rsidR="00654E2C" w:rsidRDefault="00AE0CB0">
            <w:pPr>
              <w:spacing w:after="60" w:line="259" w:lineRule="auto"/>
              <w:ind w:left="-5" w:firstLine="0"/>
              <w:jc w:val="left"/>
            </w:pPr>
            <w:r>
              <w:t xml:space="preserve"> </w:t>
            </w:r>
          </w:p>
          <w:p w:rsidR="00654E2C" w:rsidRDefault="00AE0CB0">
            <w:pPr>
              <w:spacing w:after="0" w:line="259" w:lineRule="auto"/>
              <w:ind w:left="-5" w:firstLine="0"/>
              <w:jc w:val="left"/>
            </w:pPr>
            <w:r>
              <w:t xml:space="preserve"> </w:t>
            </w:r>
          </w:p>
          <w:p w:rsidR="00654E2C" w:rsidRDefault="00AE0CB0">
            <w:pPr>
              <w:spacing w:after="0" w:line="259" w:lineRule="auto"/>
              <w:ind w:left="5" w:firstLine="0"/>
              <w:jc w:val="left"/>
            </w:pPr>
            <w:r>
              <w:t>22 municípios</w:t>
            </w:r>
          </w:p>
          <w:p w:rsidR="00654E2C" w:rsidRDefault="00AE0CB0">
            <w:pPr>
              <w:spacing w:after="0" w:line="259" w:lineRule="auto"/>
              <w:ind w:left="-5" w:firstLine="0"/>
              <w:jc w:val="left"/>
            </w:pPr>
            <w:r>
              <w:t xml:space="preserve"> </w:t>
            </w:r>
          </w:p>
        </w:tc>
        <w:tc>
          <w:tcPr>
            <w:tcW w:w="274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8" w:right="5" w:firstLine="0"/>
            </w:pPr>
            <w:r>
              <w:t xml:space="preserve">Execução do Programa Primeira Infância no SUAS – Criança Feliz de acordo com as orientações </w:t>
            </w:r>
          </w:p>
        </w:tc>
        <w:tc>
          <w:tcPr>
            <w:tcW w:w="1319" w:type="dxa"/>
            <w:tcBorders>
              <w:top w:val="single" w:sz="4" w:space="0" w:color="181717"/>
              <w:left w:val="single" w:sz="4" w:space="0" w:color="181717"/>
              <w:bottom w:val="single" w:sz="4" w:space="0" w:color="181717"/>
              <w:right w:val="single" w:sz="4" w:space="0" w:color="181717"/>
            </w:tcBorders>
          </w:tcPr>
          <w:p w:rsidR="00654E2C" w:rsidRDefault="00AE0CB0">
            <w:pPr>
              <w:spacing w:after="60" w:line="259" w:lineRule="auto"/>
              <w:ind w:left="-8" w:firstLine="0"/>
              <w:jc w:val="left"/>
            </w:pPr>
            <w:r>
              <w:t xml:space="preserve"> </w:t>
            </w:r>
          </w:p>
          <w:p w:rsidR="00654E2C" w:rsidRDefault="00AE0CB0">
            <w:pPr>
              <w:spacing w:after="0" w:line="259" w:lineRule="auto"/>
              <w:ind w:left="-7" w:firstLine="0"/>
              <w:jc w:val="left"/>
            </w:pPr>
            <w:r>
              <w:t xml:space="preserve"> </w:t>
            </w:r>
          </w:p>
          <w:p w:rsidR="00654E2C" w:rsidRDefault="00AE0CB0">
            <w:pPr>
              <w:spacing w:after="0" w:line="259" w:lineRule="auto"/>
              <w:ind w:left="158" w:firstLine="0"/>
              <w:jc w:val="left"/>
            </w:pPr>
            <w:r>
              <w:t>2024/2027</w:t>
            </w:r>
          </w:p>
        </w:tc>
      </w:tr>
      <w:tr w:rsidR="00654E2C">
        <w:trPr>
          <w:trHeight w:val="1027"/>
        </w:trPr>
        <w:tc>
          <w:tcPr>
            <w:tcW w:w="507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348" w:lineRule="auto"/>
              <w:ind w:left="3" w:firstLine="0"/>
            </w:pPr>
            <w:r>
              <w:t xml:space="preserve">Realizar apoio técnico intrasetorial para a rede de proteção com o objetivo de garantir o acompanhamento de crianças no Serviço de </w:t>
            </w:r>
          </w:p>
          <w:p w:rsidR="00654E2C" w:rsidRDefault="00AE0CB0">
            <w:pPr>
              <w:spacing w:after="0" w:line="259" w:lineRule="auto"/>
              <w:ind w:left="3" w:firstLine="0"/>
              <w:jc w:val="left"/>
            </w:pPr>
            <w:r>
              <w:t>Acolhimento Institucional e Familiar</w:t>
            </w:r>
          </w:p>
        </w:tc>
        <w:tc>
          <w:tcPr>
            <w:tcW w:w="277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348" w:lineRule="auto"/>
              <w:ind w:left="108" w:firstLine="0"/>
            </w:pPr>
            <w:r>
              <w:t>Capacitar a rede de proteção para a inclusão da metodologia do Programa</w:t>
            </w:r>
          </w:p>
          <w:p w:rsidR="00654E2C" w:rsidRDefault="00AE0CB0">
            <w:pPr>
              <w:spacing w:after="60" w:line="259" w:lineRule="auto"/>
              <w:ind w:left="108" w:firstLine="0"/>
              <w:jc w:val="left"/>
            </w:pPr>
            <w:r>
              <w:t>Primeira Infânc</w:t>
            </w:r>
            <w:r>
              <w:t>ia no SUAS – Criança</w:t>
            </w:r>
          </w:p>
          <w:p w:rsidR="00654E2C" w:rsidRDefault="00AE0CB0">
            <w:pPr>
              <w:spacing w:after="0" w:line="259" w:lineRule="auto"/>
              <w:ind w:left="108" w:firstLine="0"/>
              <w:jc w:val="left"/>
            </w:pPr>
            <w:r>
              <w:t>Feliz no Serviço de acolhimento</w:t>
            </w:r>
          </w:p>
        </w:tc>
        <w:tc>
          <w:tcPr>
            <w:tcW w:w="2703" w:type="dxa"/>
            <w:tcBorders>
              <w:top w:val="single" w:sz="4" w:space="0" w:color="181717"/>
              <w:left w:val="single" w:sz="4" w:space="0" w:color="181717"/>
              <w:bottom w:val="single" w:sz="4" w:space="0" w:color="181717"/>
              <w:right w:val="single" w:sz="4" w:space="0" w:color="181717"/>
            </w:tcBorders>
          </w:tcPr>
          <w:p w:rsidR="00654E2C" w:rsidRDefault="00AE0CB0">
            <w:pPr>
              <w:spacing w:after="64" w:line="259" w:lineRule="auto"/>
              <w:ind w:left="-5" w:firstLine="0"/>
              <w:jc w:val="left"/>
            </w:pPr>
            <w:r>
              <w:t xml:space="preserve"> </w:t>
            </w:r>
          </w:p>
          <w:p w:rsidR="00654E2C" w:rsidRDefault="00AE0CB0">
            <w:pPr>
              <w:spacing w:after="0" w:line="259" w:lineRule="auto"/>
              <w:ind w:left="-5" w:firstLine="0"/>
              <w:jc w:val="left"/>
            </w:pPr>
            <w:r>
              <w:t xml:space="preserve"> </w:t>
            </w:r>
          </w:p>
          <w:p w:rsidR="00654E2C" w:rsidRDefault="00AE0CB0">
            <w:pPr>
              <w:spacing w:after="0" w:line="259" w:lineRule="auto"/>
              <w:ind w:left="5" w:firstLine="0"/>
              <w:jc w:val="left"/>
            </w:pPr>
            <w:r>
              <w:t xml:space="preserve">10 municípios </w:t>
            </w:r>
          </w:p>
          <w:p w:rsidR="00654E2C" w:rsidRDefault="00AE0CB0">
            <w:pPr>
              <w:spacing w:after="0" w:line="259" w:lineRule="auto"/>
              <w:ind w:left="-5" w:firstLine="0"/>
              <w:jc w:val="left"/>
            </w:pPr>
            <w:r>
              <w:t xml:space="preserve"> </w:t>
            </w:r>
          </w:p>
        </w:tc>
        <w:tc>
          <w:tcPr>
            <w:tcW w:w="274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8" w:right="6" w:firstLine="0"/>
            </w:pPr>
            <w:r>
              <w:t>Equipes municipais acompanhando as crianças do Serviço de Acolhimento com o Programa Primeira Infância no SUAS – Criança Feliz.</w:t>
            </w:r>
          </w:p>
        </w:tc>
        <w:tc>
          <w:tcPr>
            <w:tcW w:w="1319" w:type="dxa"/>
            <w:tcBorders>
              <w:top w:val="single" w:sz="4" w:space="0" w:color="181717"/>
              <w:left w:val="single" w:sz="4" w:space="0" w:color="181717"/>
              <w:bottom w:val="single" w:sz="4" w:space="0" w:color="181717"/>
              <w:right w:val="single" w:sz="4" w:space="0" w:color="181717"/>
            </w:tcBorders>
            <w:vAlign w:val="center"/>
          </w:tcPr>
          <w:p w:rsidR="00654E2C" w:rsidRDefault="00AE0CB0">
            <w:pPr>
              <w:spacing w:after="0" w:line="259" w:lineRule="auto"/>
              <w:ind w:left="-8" w:firstLine="0"/>
              <w:jc w:val="left"/>
            </w:pPr>
            <w:r>
              <w:t xml:space="preserve"> </w:t>
            </w:r>
          </w:p>
          <w:p w:rsidR="00654E2C" w:rsidRDefault="00AE0CB0">
            <w:pPr>
              <w:spacing w:after="0" w:line="259" w:lineRule="auto"/>
              <w:ind w:left="158" w:firstLine="0"/>
              <w:jc w:val="left"/>
            </w:pPr>
            <w:r>
              <w:t>2024/2027</w:t>
            </w:r>
          </w:p>
          <w:p w:rsidR="00654E2C" w:rsidRDefault="00AE0CB0">
            <w:pPr>
              <w:spacing w:after="0" w:line="259" w:lineRule="auto"/>
              <w:ind w:left="-7" w:firstLine="0"/>
              <w:jc w:val="left"/>
            </w:pPr>
            <w:r>
              <w:t xml:space="preserve"> </w:t>
            </w:r>
          </w:p>
        </w:tc>
      </w:tr>
      <w:tr w:rsidR="00654E2C">
        <w:trPr>
          <w:trHeight w:val="1504"/>
        </w:trPr>
        <w:tc>
          <w:tcPr>
            <w:tcW w:w="507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pPr>
            <w:r>
              <w:t xml:space="preserve">Promover eventos abrangendo a intra e intersetorialidade sobre os   serviços e Programas da Primeira Infância. </w:t>
            </w:r>
          </w:p>
        </w:tc>
        <w:tc>
          <w:tcPr>
            <w:tcW w:w="2776" w:type="dxa"/>
            <w:tcBorders>
              <w:top w:val="single" w:sz="4" w:space="0" w:color="181717"/>
              <w:left w:val="single" w:sz="4" w:space="0" w:color="181717"/>
              <w:bottom w:val="single" w:sz="4" w:space="0" w:color="181717"/>
              <w:right w:val="single" w:sz="4" w:space="0" w:color="181717"/>
            </w:tcBorders>
          </w:tcPr>
          <w:p w:rsidR="00654E2C" w:rsidRDefault="00AE0CB0">
            <w:pPr>
              <w:spacing w:after="5" w:line="342" w:lineRule="auto"/>
              <w:ind w:left="108" w:right="3" w:firstLine="0"/>
            </w:pPr>
            <w:r>
              <w:t>Realizar encontros, oficinas e seminários, sensibilizando a importância das ações conjuntas voltadas a primeira infância, em</w:t>
            </w:r>
          </w:p>
          <w:p w:rsidR="00654E2C" w:rsidRDefault="00AE0CB0">
            <w:pPr>
              <w:spacing w:after="0" w:line="259" w:lineRule="auto"/>
              <w:ind w:left="108" w:firstLine="0"/>
              <w:jc w:val="left"/>
            </w:pPr>
            <w:r>
              <w:t>âmbito    estadual    e municipais</w:t>
            </w:r>
          </w:p>
        </w:tc>
        <w:tc>
          <w:tcPr>
            <w:tcW w:w="2703" w:type="dxa"/>
            <w:tcBorders>
              <w:top w:val="single" w:sz="4" w:space="0" w:color="181717"/>
              <w:left w:val="single" w:sz="4" w:space="0" w:color="181717"/>
              <w:bottom w:val="single" w:sz="4" w:space="0" w:color="181717"/>
              <w:right w:val="single" w:sz="4" w:space="0" w:color="181717"/>
            </w:tcBorders>
          </w:tcPr>
          <w:p w:rsidR="00654E2C" w:rsidRDefault="00AE0CB0">
            <w:pPr>
              <w:spacing w:after="101" w:line="342" w:lineRule="auto"/>
              <w:ind w:left="-5" w:right="2665" w:firstLine="0"/>
              <w:jc w:val="left"/>
            </w:pPr>
            <w:r>
              <w:t xml:space="preserve">  </w:t>
            </w:r>
          </w:p>
          <w:p w:rsidR="00654E2C" w:rsidRDefault="00AE0CB0">
            <w:pPr>
              <w:spacing w:after="0" w:line="259" w:lineRule="auto"/>
              <w:ind w:left="5" w:firstLine="0"/>
              <w:jc w:val="left"/>
            </w:pPr>
            <w:r>
              <w:t>22 municípios</w:t>
            </w:r>
          </w:p>
          <w:p w:rsidR="00654E2C" w:rsidRDefault="00AE0CB0">
            <w:pPr>
              <w:spacing w:after="0" w:line="259" w:lineRule="auto"/>
              <w:ind w:left="-5" w:firstLine="0"/>
              <w:jc w:val="left"/>
            </w:pPr>
            <w:r>
              <w:t xml:space="preserve"> </w:t>
            </w:r>
          </w:p>
        </w:tc>
        <w:tc>
          <w:tcPr>
            <w:tcW w:w="2746" w:type="dxa"/>
            <w:tcBorders>
              <w:top w:val="single" w:sz="4" w:space="0" w:color="181717"/>
              <w:left w:val="single" w:sz="4" w:space="0" w:color="181717"/>
              <w:bottom w:val="single" w:sz="4" w:space="0" w:color="181717"/>
              <w:right w:val="single" w:sz="4" w:space="0" w:color="181717"/>
            </w:tcBorders>
          </w:tcPr>
          <w:p w:rsidR="00654E2C" w:rsidRDefault="00AE0CB0">
            <w:pPr>
              <w:spacing w:after="18" w:line="348" w:lineRule="auto"/>
              <w:ind w:left="108" w:right="5" w:firstLine="0"/>
            </w:pPr>
            <w:r>
              <w:t xml:space="preserve">Possibilitar o aprendizado através de trocas de conhecimentos e experiências visando garantir o fortalecimento </w:t>
            </w:r>
            <w:r>
              <w:tab/>
              <w:t>do</w:t>
            </w:r>
          </w:p>
          <w:p w:rsidR="00654E2C" w:rsidRDefault="00AE0CB0">
            <w:pPr>
              <w:spacing w:after="0" w:line="259" w:lineRule="auto"/>
              <w:ind w:left="108" w:firstLine="0"/>
              <w:jc w:val="left"/>
            </w:pPr>
            <w:r>
              <w:t xml:space="preserve">atendimento/acompanhamento </w:t>
            </w:r>
            <w:r>
              <w:tab/>
              <w:t>das famílias.</w:t>
            </w:r>
          </w:p>
        </w:tc>
        <w:tc>
          <w:tcPr>
            <w:tcW w:w="1319" w:type="dxa"/>
            <w:tcBorders>
              <w:top w:val="single" w:sz="4" w:space="0" w:color="181717"/>
              <w:left w:val="single" w:sz="4" w:space="0" w:color="181717"/>
              <w:bottom w:val="single" w:sz="4" w:space="0" w:color="181717"/>
              <w:right w:val="single" w:sz="4" w:space="0" w:color="181717"/>
            </w:tcBorders>
          </w:tcPr>
          <w:p w:rsidR="00654E2C" w:rsidRDefault="00AE0CB0">
            <w:pPr>
              <w:spacing w:after="60" w:line="259" w:lineRule="auto"/>
              <w:ind w:left="-8" w:firstLine="0"/>
              <w:jc w:val="left"/>
            </w:pPr>
            <w:r>
              <w:t xml:space="preserve"> </w:t>
            </w:r>
          </w:p>
          <w:p w:rsidR="00654E2C" w:rsidRDefault="00AE0CB0">
            <w:pPr>
              <w:spacing w:after="60" w:line="259" w:lineRule="auto"/>
              <w:ind w:left="-7" w:firstLine="0"/>
              <w:jc w:val="left"/>
            </w:pPr>
            <w:r>
              <w:t xml:space="preserve"> </w:t>
            </w:r>
          </w:p>
          <w:p w:rsidR="00654E2C" w:rsidRDefault="00AE0CB0">
            <w:pPr>
              <w:spacing w:after="0" w:line="259" w:lineRule="auto"/>
              <w:ind w:left="-8" w:firstLine="0"/>
              <w:jc w:val="left"/>
            </w:pPr>
            <w:r>
              <w:t xml:space="preserve"> </w:t>
            </w:r>
          </w:p>
          <w:p w:rsidR="00654E2C" w:rsidRDefault="00AE0CB0">
            <w:pPr>
              <w:spacing w:after="0" w:line="259" w:lineRule="auto"/>
              <w:ind w:left="158" w:firstLine="0"/>
              <w:jc w:val="left"/>
            </w:pPr>
            <w:r>
              <w:t>2024/2027</w:t>
            </w:r>
          </w:p>
          <w:p w:rsidR="00654E2C" w:rsidRDefault="00AE0CB0">
            <w:pPr>
              <w:spacing w:after="64" w:line="259" w:lineRule="auto"/>
              <w:ind w:left="-7" w:firstLine="0"/>
              <w:jc w:val="left"/>
            </w:pPr>
            <w:r>
              <w:t xml:space="preserve"> </w:t>
            </w:r>
          </w:p>
          <w:p w:rsidR="00654E2C" w:rsidRDefault="00AE0CB0">
            <w:pPr>
              <w:spacing w:after="0" w:line="259" w:lineRule="auto"/>
              <w:ind w:left="-8" w:firstLine="0"/>
              <w:jc w:val="left"/>
            </w:pPr>
            <w:r>
              <w:t xml:space="preserve"> </w:t>
            </w:r>
          </w:p>
        </w:tc>
      </w:tr>
    </w:tbl>
    <w:p w:rsidR="00654E2C" w:rsidRDefault="00AE0CB0">
      <w:pPr>
        <w:spacing w:after="174" w:line="259" w:lineRule="auto"/>
        <w:ind w:left="-357" w:firstLine="0"/>
        <w:jc w:val="left"/>
      </w:pPr>
      <w:r>
        <w:rPr>
          <w:noProof/>
        </w:rPr>
        <w:drawing>
          <wp:inline distT="0" distB="0" distL="0" distR="0">
            <wp:extent cx="2170406" cy="856707"/>
            <wp:effectExtent l="0" t="0" r="0" b="0"/>
            <wp:docPr id="11039" name="Picture 11039"/>
            <wp:cNvGraphicFramePr/>
            <a:graphic xmlns:a="http://schemas.openxmlformats.org/drawingml/2006/main">
              <a:graphicData uri="http://schemas.openxmlformats.org/drawingml/2006/picture">
                <pic:pic xmlns:pic="http://schemas.openxmlformats.org/drawingml/2006/picture">
                  <pic:nvPicPr>
                    <pic:cNvPr id="11039" name="Picture 11039"/>
                    <pic:cNvPicPr/>
                  </pic:nvPicPr>
                  <pic:blipFill>
                    <a:blip r:embed="rId50"/>
                    <a:stretch>
                      <a:fillRect/>
                    </a:stretch>
                  </pic:blipFill>
                  <pic:spPr>
                    <a:xfrm>
                      <a:off x="0" y="0"/>
                      <a:ext cx="2170406" cy="856707"/>
                    </a:xfrm>
                    <a:prstGeom prst="rect">
                      <a:avLst/>
                    </a:prstGeom>
                  </pic:spPr>
                </pic:pic>
              </a:graphicData>
            </a:graphic>
          </wp:inline>
        </w:drawing>
      </w:r>
    </w:p>
    <w:tbl>
      <w:tblPr>
        <w:tblStyle w:val="TableGrid"/>
        <w:tblW w:w="14688" w:type="dxa"/>
        <w:tblInd w:w="11" w:type="dxa"/>
        <w:tblCellMar>
          <w:top w:w="94" w:type="dxa"/>
          <w:left w:w="0" w:type="dxa"/>
          <w:bottom w:w="0" w:type="dxa"/>
          <w:right w:w="3" w:type="dxa"/>
        </w:tblCellMar>
        <w:tblLook w:val="04A0" w:firstRow="1" w:lastRow="0" w:firstColumn="1" w:lastColumn="0" w:noHBand="0" w:noVBand="1"/>
      </w:tblPr>
      <w:tblGrid>
        <w:gridCol w:w="5100"/>
        <w:gridCol w:w="2789"/>
        <w:gridCol w:w="2715"/>
        <w:gridCol w:w="140"/>
        <w:gridCol w:w="2618"/>
        <w:gridCol w:w="1325"/>
      </w:tblGrid>
      <w:tr w:rsidR="00654E2C">
        <w:trPr>
          <w:trHeight w:val="1032"/>
        </w:trPr>
        <w:tc>
          <w:tcPr>
            <w:tcW w:w="510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Potencializar     o     atendimento/acompanhamento   das   famílias   que são público alvo do Programa Primeira Infância no SUAS – Criança Feliz, para o GTPE.</w:t>
            </w:r>
          </w:p>
        </w:tc>
        <w:tc>
          <w:tcPr>
            <w:tcW w:w="278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8" w:right="9" w:firstLine="0"/>
            </w:pPr>
            <w:r>
              <w:t xml:space="preserve">Realizar reuniões, encontros, oficinas com as equipes de referência dos serviços e programas nos </w:t>
            </w:r>
            <w:r>
              <w:t xml:space="preserve">municípios </w:t>
            </w:r>
          </w:p>
        </w:tc>
        <w:tc>
          <w:tcPr>
            <w:tcW w:w="2715" w:type="dxa"/>
            <w:tcBorders>
              <w:top w:val="single" w:sz="4" w:space="0" w:color="181717"/>
              <w:left w:val="single" w:sz="4" w:space="0" w:color="181717"/>
              <w:bottom w:val="single" w:sz="4" w:space="0" w:color="181717"/>
              <w:right w:val="single" w:sz="4" w:space="0" w:color="181717"/>
            </w:tcBorders>
            <w:vAlign w:val="center"/>
          </w:tcPr>
          <w:p w:rsidR="00654E2C" w:rsidRDefault="00AE0CB0">
            <w:pPr>
              <w:spacing w:after="0" w:line="259" w:lineRule="auto"/>
              <w:ind w:left="5" w:firstLine="0"/>
              <w:jc w:val="left"/>
            </w:pPr>
            <w:r>
              <w:t>13 municípios</w:t>
            </w:r>
          </w:p>
        </w:tc>
        <w:tc>
          <w:tcPr>
            <w:tcW w:w="2759"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8" w:firstLine="0"/>
              <w:jc w:val="left"/>
            </w:pPr>
            <w:r>
              <w:t xml:space="preserve">Expandir o atendimento às famílias de comunidades </w:t>
            </w:r>
            <w:r>
              <w:tab/>
              <w:t xml:space="preserve">específicas </w:t>
            </w:r>
            <w:r>
              <w:tab/>
              <w:t xml:space="preserve">e tradicionais. </w:t>
            </w:r>
          </w:p>
        </w:tc>
        <w:tc>
          <w:tcPr>
            <w:tcW w:w="1325" w:type="dxa"/>
            <w:tcBorders>
              <w:top w:val="single" w:sz="4" w:space="0" w:color="181717"/>
              <w:left w:val="single" w:sz="4" w:space="0" w:color="181717"/>
              <w:bottom w:val="single" w:sz="4" w:space="0" w:color="181717"/>
              <w:right w:val="single" w:sz="4" w:space="0" w:color="181717"/>
            </w:tcBorders>
          </w:tcPr>
          <w:p w:rsidR="00654E2C" w:rsidRDefault="00AE0CB0">
            <w:pPr>
              <w:spacing w:after="60" w:line="259" w:lineRule="auto"/>
              <w:ind w:left="159" w:firstLine="0"/>
              <w:jc w:val="left"/>
            </w:pPr>
            <w:r>
              <w:t>2024/2027</w:t>
            </w:r>
          </w:p>
          <w:p w:rsidR="00654E2C" w:rsidRDefault="00AE0CB0">
            <w:pPr>
              <w:spacing w:after="0" w:line="259" w:lineRule="auto"/>
              <w:ind w:left="-7" w:firstLine="0"/>
              <w:jc w:val="left"/>
            </w:pPr>
            <w:r>
              <w:t xml:space="preserve"> </w:t>
            </w:r>
          </w:p>
        </w:tc>
      </w:tr>
      <w:tr w:rsidR="00654E2C">
        <w:trPr>
          <w:trHeight w:val="1032"/>
        </w:trPr>
        <w:tc>
          <w:tcPr>
            <w:tcW w:w="510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right="140" w:firstLine="0"/>
            </w:pPr>
            <w:r>
              <w:t xml:space="preserve">Ampliação do atendimento/acompanhamento das crianças beneficiárias do Benefício de Prestação Continuada – </w:t>
            </w:r>
            <w:r>
              <w:t>BPC no Programa Primeira Infância no SUAS – Criança Feliz.</w:t>
            </w:r>
          </w:p>
        </w:tc>
        <w:tc>
          <w:tcPr>
            <w:tcW w:w="278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8" w:firstLine="0"/>
            </w:pPr>
            <w:r>
              <w:t>Realizar apoio técnico para os profissionais com o objetivo de inserir o público BPC no Programa Primeira Infância no SUAS – Criança Feliz.</w:t>
            </w:r>
          </w:p>
        </w:tc>
        <w:tc>
          <w:tcPr>
            <w:tcW w:w="2715" w:type="dxa"/>
            <w:tcBorders>
              <w:top w:val="single" w:sz="4" w:space="0" w:color="181717"/>
              <w:left w:val="single" w:sz="4" w:space="0" w:color="181717"/>
              <w:bottom w:val="single" w:sz="4" w:space="0" w:color="181717"/>
              <w:right w:val="single" w:sz="4" w:space="0" w:color="181717"/>
            </w:tcBorders>
          </w:tcPr>
          <w:p w:rsidR="00654E2C" w:rsidRDefault="00AE0CB0">
            <w:pPr>
              <w:spacing w:after="132" w:line="259" w:lineRule="auto"/>
              <w:ind w:left="-5" w:firstLine="0"/>
              <w:jc w:val="left"/>
            </w:pPr>
            <w:r>
              <w:t xml:space="preserve"> </w:t>
            </w:r>
          </w:p>
          <w:p w:rsidR="00654E2C" w:rsidRDefault="00AE0CB0">
            <w:pPr>
              <w:spacing w:after="0" w:line="259" w:lineRule="auto"/>
              <w:ind w:left="-5" w:firstLine="0"/>
              <w:jc w:val="left"/>
            </w:pPr>
            <w:r>
              <w:rPr>
                <w:sz w:val="23"/>
                <w:vertAlign w:val="superscript"/>
              </w:rPr>
              <w:t xml:space="preserve"> </w:t>
            </w:r>
            <w:r>
              <w:t>22 municípios</w:t>
            </w:r>
          </w:p>
          <w:p w:rsidR="00654E2C" w:rsidRDefault="00AE0CB0">
            <w:pPr>
              <w:spacing w:after="0" w:line="259" w:lineRule="auto"/>
              <w:ind w:left="-5" w:firstLine="0"/>
              <w:jc w:val="left"/>
            </w:pPr>
            <w:r>
              <w:t xml:space="preserve"> </w:t>
            </w:r>
          </w:p>
        </w:tc>
        <w:tc>
          <w:tcPr>
            <w:tcW w:w="2759"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60" w:line="259" w:lineRule="auto"/>
              <w:ind w:left="108" w:firstLine="0"/>
              <w:jc w:val="left"/>
            </w:pPr>
            <w:r>
              <w:t>Inserir as crianças beneficiárias do</w:t>
            </w:r>
          </w:p>
          <w:p w:rsidR="00654E2C" w:rsidRDefault="00AE0CB0">
            <w:pPr>
              <w:spacing w:after="0" w:line="259" w:lineRule="auto"/>
              <w:ind w:left="108" w:right="2" w:firstLine="0"/>
            </w:pPr>
            <w:r>
              <w:t>Benefício de Prestação Continuada – BPC no Programa Primeira Infância no SUAS – Criança Feliz.</w:t>
            </w:r>
          </w:p>
        </w:tc>
        <w:tc>
          <w:tcPr>
            <w:tcW w:w="132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7" w:firstLine="0"/>
              <w:jc w:val="left"/>
            </w:pPr>
            <w:r>
              <w:t xml:space="preserve"> 2024/2027</w:t>
            </w:r>
          </w:p>
        </w:tc>
      </w:tr>
      <w:tr w:rsidR="00654E2C">
        <w:trPr>
          <w:trHeight w:val="1762"/>
        </w:trPr>
        <w:tc>
          <w:tcPr>
            <w:tcW w:w="5100" w:type="dxa"/>
            <w:tcBorders>
              <w:top w:val="single" w:sz="4" w:space="0" w:color="181717"/>
              <w:left w:val="single" w:sz="4" w:space="0" w:color="181717"/>
              <w:bottom w:val="single" w:sz="2" w:space="0" w:color="DEDDDD"/>
              <w:right w:val="single" w:sz="4" w:space="0" w:color="181717"/>
            </w:tcBorders>
          </w:tcPr>
          <w:p w:rsidR="00654E2C" w:rsidRDefault="00AE0CB0">
            <w:pPr>
              <w:spacing w:after="0" w:line="259" w:lineRule="auto"/>
              <w:ind w:left="3" w:firstLine="0"/>
            </w:pPr>
            <w:r>
              <w:t>Capacitar a rede socioassistencial no processo de reordenamento do Programa Primeira Infância no SUAS – Criança Feliz.</w:t>
            </w:r>
          </w:p>
        </w:tc>
        <w:tc>
          <w:tcPr>
            <w:tcW w:w="2789" w:type="dxa"/>
            <w:tcBorders>
              <w:top w:val="single" w:sz="4" w:space="0" w:color="181717"/>
              <w:left w:val="single" w:sz="4" w:space="0" w:color="181717"/>
              <w:bottom w:val="single" w:sz="2" w:space="0" w:color="DEDDDD"/>
              <w:right w:val="single" w:sz="4" w:space="0" w:color="181717"/>
            </w:tcBorders>
          </w:tcPr>
          <w:p w:rsidR="00654E2C" w:rsidRDefault="00AE0CB0">
            <w:pPr>
              <w:spacing w:after="18" w:line="342" w:lineRule="auto"/>
              <w:ind w:left="108" w:firstLine="0"/>
            </w:pPr>
            <w:r>
              <w:t>Realizar apoio técnico para os profissionais com a proposta de incorporar o Programa Primeira Infância no –SUAS – criança Feliz no Serviço de Proteção Social Básica no</w:t>
            </w:r>
          </w:p>
          <w:p w:rsidR="00654E2C" w:rsidRDefault="00AE0CB0">
            <w:pPr>
              <w:tabs>
                <w:tab w:val="center" w:pos="420"/>
                <w:tab w:val="center" w:pos="1173"/>
                <w:tab w:val="center" w:pos="1906"/>
                <w:tab w:val="center" w:pos="2636"/>
              </w:tabs>
              <w:spacing w:after="65" w:line="259" w:lineRule="auto"/>
              <w:ind w:left="0" w:firstLine="0"/>
              <w:jc w:val="left"/>
            </w:pPr>
            <w:r>
              <w:rPr>
                <w:rFonts w:ascii="Calibri" w:eastAsia="Calibri" w:hAnsi="Calibri" w:cs="Calibri"/>
                <w:color w:val="000000"/>
                <w:sz w:val="22"/>
              </w:rPr>
              <w:tab/>
            </w:r>
            <w:r>
              <w:t xml:space="preserve">Domicilio </w:t>
            </w:r>
            <w:r>
              <w:tab/>
              <w:t xml:space="preserve">para </w:t>
            </w:r>
            <w:r>
              <w:tab/>
              <w:t xml:space="preserve">Pessoas </w:t>
            </w:r>
            <w:r>
              <w:tab/>
              <w:t>com</w:t>
            </w:r>
          </w:p>
          <w:p w:rsidR="00654E2C" w:rsidRDefault="00AE0CB0">
            <w:pPr>
              <w:spacing w:after="0" w:line="259" w:lineRule="auto"/>
              <w:ind w:left="108" w:firstLine="0"/>
              <w:jc w:val="left"/>
            </w:pPr>
            <w:r>
              <w:t xml:space="preserve">Deficiência e Idosos </w:t>
            </w:r>
          </w:p>
        </w:tc>
        <w:tc>
          <w:tcPr>
            <w:tcW w:w="2715" w:type="dxa"/>
            <w:tcBorders>
              <w:top w:val="single" w:sz="4" w:space="0" w:color="181717"/>
              <w:left w:val="single" w:sz="4" w:space="0" w:color="181717"/>
              <w:bottom w:val="single" w:sz="2" w:space="0" w:color="DEDDDD"/>
              <w:right w:val="single" w:sz="4" w:space="0" w:color="181717"/>
            </w:tcBorders>
          </w:tcPr>
          <w:p w:rsidR="00654E2C" w:rsidRDefault="00AE0CB0">
            <w:pPr>
              <w:spacing w:after="0" w:line="342" w:lineRule="auto"/>
              <w:ind w:left="-5" w:right="2675" w:firstLine="0"/>
            </w:pPr>
            <w:r>
              <w:t xml:space="preserve">  </w:t>
            </w:r>
          </w:p>
          <w:p w:rsidR="00654E2C" w:rsidRDefault="00AE0CB0">
            <w:pPr>
              <w:spacing w:after="253" w:line="342" w:lineRule="auto"/>
              <w:ind w:left="-5" w:right="2675" w:firstLine="0"/>
            </w:pPr>
            <w:r>
              <w:t xml:space="preserve">  </w:t>
            </w:r>
          </w:p>
          <w:p w:rsidR="00654E2C" w:rsidRDefault="00AE0CB0">
            <w:pPr>
              <w:spacing w:after="0" w:line="259" w:lineRule="auto"/>
              <w:ind w:left="-5" w:firstLine="0"/>
              <w:jc w:val="left"/>
            </w:pPr>
            <w:r>
              <w:t xml:space="preserve"> </w:t>
            </w:r>
          </w:p>
        </w:tc>
        <w:tc>
          <w:tcPr>
            <w:tcW w:w="2759" w:type="dxa"/>
            <w:gridSpan w:val="2"/>
            <w:tcBorders>
              <w:top w:val="single" w:sz="4" w:space="0" w:color="181717"/>
              <w:left w:val="single" w:sz="4" w:space="0" w:color="181717"/>
              <w:bottom w:val="single" w:sz="2" w:space="0" w:color="DEDDDD"/>
              <w:right w:val="single" w:sz="4" w:space="0" w:color="181717"/>
            </w:tcBorders>
          </w:tcPr>
          <w:p w:rsidR="00654E2C" w:rsidRDefault="00654E2C">
            <w:pPr>
              <w:spacing w:after="160" w:line="259" w:lineRule="auto"/>
              <w:ind w:left="0" w:firstLine="0"/>
              <w:jc w:val="left"/>
            </w:pPr>
          </w:p>
        </w:tc>
        <w:tc>
          <w:tcPr>
            <w:tcW w:w="1325" w:type="dxa"/>
            <w:tcBorders>
              <w:top w:val="single" w:sz="4" w:space="0" w:color="181717"/>
              <w:left w:val="single" w:sz="4" w:space="0" w:color="181717"/>
              <w:bottom w:val="single" w:sz="2" w:space="0" w:color="DEDDDD"/>
              <w:right w:val="single" w:sz="4" w:space="0" w:color="181717"/>
            </w:tcBorders>
          </w:tcPr>
          <w:p w:rsidR="00654E2C" w:rsidRDefault="00654E2C">
            <w:pPr>
              <w:spacing w:after="160" w:line="259" w:lineRule="auto"/>
              <w:ind w:left="0" w:firstLine="0"/>
              <w:jc w:val="left"/>
            </w:pPr>
          </w:p>
        </w:tc>
      </w:tr>
      <w:tr w:rsidR="00654E2C">
        <w:trPr>
          <w:trHeight w:val="330"/>
        </w:trPr>
        <w:tc>
          <w:tcPr>
            <w:tcW w:w="10604" w:type="dxa"/>
            <w:gridSpan w:val="3"/>
            <w:tcBorders>
              <w:top w:val="single" w:sz="2" w:space="0" w:color="DEDDDD"/>
              <w:left w:val="single" w:sz="4" w:space="0" w:color="181717"/>
              <w:bottom w:val="single" w:sz="2" w:space="0" w:color="DEDDDD"/>
              <w:right w:val="nil"/>
            </w:tcBorders>
            <w:shd w:val="clear" w:color="auto" w:fill="DEDDDD"/>
          </w:tcPr>
          <w:p w:rsidR="00654E2C" w:rsidRDefault="00AE0CB0">
            <w:pPr>
              <w:spacing w:after="0" w:line="259" w:lineRule="auto"/>
              <w:ind w:left="105" w:firstLine="0"/>
              <w:jc w:val="left"/>
            </w:pPr>
            <w:r>
              <w:rPr>
                <w:b/>
              </w:rPr>
              <w:t>EIXO: Proteção Social Básica</w:t>
            </w:r>
          </w:p>
        </w:tc>
        <w:tc>
          <w:tcPr>
            <w:tcW w:w="2759" w:type="dxa"/>
            <w:gridSpan w:val="2"/>
            <w:tcBorders>
              <w:top w:val="single" w:sz="2" w:space="0" w:color="DEDDDD"/>
              <w:left w:val="nil"/>
              <w:bottom w:val="single" w:sz="2" w:space="0" w:color="DEDDDD"/>
              <w:right w:val="nil"/>
            </w:tcBorders>
            <w:shd w:val="clear" w:color="auto" w:fill="DEDDDD"/>
          </w:tcPr>
          <w:p w:rsidR="00654E2C" w:rsidRDefault="00654E2C">
            <w:pPr>
              <w:spacing w:after="160" w:line="259" w:lineRule="auto"/>
              <w:ind w:left="0" w:firstLine="0"/>
              <w:jc w:val="left"/>
            </w:pPr>
          </w:p>
        </w:tc>
        <w:tc>
          <w:tcPr>
            <w:tcW w:w="1325" w:type="dxa"/>
            <w:tcBorders>
              <w:top w:val="single" w:sz="2" w:space="0" w:color="DEDDDD"/>
              <w:left w:val="nil"/>
              <w:bottom w:val="single" w:sz="2" w:space="0" w:color="DEDDDD"/>
              <w:right w:val="single" w:sz="4" w:space="0" w:color="181717"/>
            </w:tcBorders>
            <w:shd w:val="clear" w:color="auto" w:fill="DEDDDD"/>
          </w:tcPr>
          <w:p w:rsidR="00654E2C" w:rsidRDefault="00654E2C">
            <w:pPr>
              <w:spacing w:after="160" w:line="259" w:lineRule="auto"/>
              <w:ind w:left="0" w:firstLine="0"/>
              <w:jc w:val="left"/>
            </w:pPr>
          </w:p>
        </w:tc>
      </w:tr>
      <w:tr w:rsidR="00654E2C">
        <w:trPr>
          <w:trHeight w:val="332"/>
        </w:trPr>
        <w:tc>
          <w:tcPr>
            <w:tcW w:w="10604" w:type="dxa"/>
            <w:gridSpan w:val="3"/>
            <w:tcBorders>
              <w:top w:val="single" w:sz="2" w:space="0" w:color="DEDDDD"/>
              <w:left w:val="single" w:sz="4" w:space="0" w:color="181717"/>
              <w:bottom w:val="single" w:sz="4" w:space="0" w:color="181717"/>
              <w:right w:val="nil"/>
            </w:tcBorders>
            <w:shd w:val="clear" w:color="auto" w:fill="DEDDDD"/>
          </w:tcPr>
          <w:p w:rsidR="00654E2C" w:rsidRDefault="00AE0CB0">
            <w:pPr>
              <w:spacing w:after="0" w:line="259" w:lineRule="auto"/>
              <w:ind w:left="105" w:firstLine="0"/>
              <w:jc w:val="left"/>
            </w:pPr>
            <w:r>
              <w:rPr>
                <w:b/>
              </w:rPr>
              <w:t>Objetivos do eixo: :  :  Fortalecimento do Programa Nacional de Promoção do Acesso ao Mundo do Trabalho – Acessuas Trabalho</w:t>
            </w:r>
          </w:p>
        </w:tc>
        <w:tc>
          <w:tcPr>
            <w:tcW w:w="2759" w:type="dxa"/>
            <w:gridSpan w:val="2"/>
            <w:tcBorders>
              <w:top w:val="single" w:sz="2" w:space="0" w:color="DEDDDD"/>
              <w:left w:val="nil"/>
              <w:bottom w:val="single" w:sz="2" w:space="0" w:color="B6B7B6"/>
              <w:right w:val="nil"/>
            </w:tcBorders>
            <w:shd w:val="clear" w:color="auto" w:fill="DEDDDD"/>
          </w:tcPr>
          <w:p w:rsidR="00654E2C" w:rsidRDefault="00654E2C">
            <w:pPr>
              <w:spacing w:after="160" w:line="259" w:lineRule="auto"/>
              <w:ind w:left="0" w:firstLine="0"/>
              <w:jc w:val="left"/>
            </w:pPr>
          </w:p>
        </w:tc>
        <w:tc>
          <w:tcPr>
            <w:tcW w:w="1325" w:type="dxa"/>
            <w:tcBorders>
              <w:top w:val="single" w:sz="2" w:space="0" w:color="DEDDDD"/>
              <w:left w:val="nil"/>
              <w:bottom w:val="single" w:sz="2" w:space="0" w:color="B6B7B6"/>
              <w:right w:val="single" w:sz="4" w:space="0" w:color="181717"/>
            </w:tcBorders>
            <w:shd w:val="clear" w:color="auto" w:fill="DEDDDD"/>
          </w:tcPr>
          <w:p w:rsidR="00654E2C" w:rsidRDefault="00654E2C">
            <w:pPr>
              <w:spacing w:after="160" w:line="259" w:lineRule="auto"/>
              <w:ind w:left="0" w:firstLine="0"/>
              <w:jc w:val="left"/>
            </w:pPr>
          </w:p>
        </w:tc>
      </w:tr>
      <w:tr w:rsidR="00654E2C">
        <w:trPr>
          <w:trHeight w:val="876"/>
        </w:trPr>
        <w:tc>
          <w:tcPr>
            <w:tcW w:w="5100" w:type="dxa"/>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1712" w:firstLine="0"/>
              <w:jc w:val="left"/>
            </w:pPr>
            <w:r>
              <w:rPr>
                <w:b/>
              </w:rPr>
              <w:t>Ações</w:t>
            </w:r>
          </w:p>
        </w:tc>
        <w:tc>
          <w:tcPr>
            <w:tcW w:w="2789" w:type="dxa"/>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108" w:firstLine="0"/>
              <w:jc w:val="left"/>
            </w:pPr>
            <w:r>
              <w:rPr>
                <w:b/>
              </w:rPr>
              <w:t>Estratégia</w:t>
            </w:r>
          </w:p>
        </w:tc>
        <w:tc>
          <w:tcPr>
            <w:tcW w:w="2715" w:type="dxa"/>
            <w:tcBorders>
              <w:top w:val="single" w:sz="2" w:space="0" w:color="B6B7B6"/>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424" w:firstLine="0"/>
              <w:jc w:val="left"/>
            </w:pPr>
            <w:r>
              <w:rPr>
                <w:b/>
              </w:rPr>
              <w:t>Metas</w:t>
            </w:r>
          </w:p>
        </w:tc>
        <w:tc>
          <w:tcPr>
            <w:tcW w:w="2759" w:type="dxa"/>
            <w:gridSpan w:val="2"/>
            <w:tcBorders>
              <w:top w:val="single" w:sz="2" w:space="0" w:color="B6B7B6"/>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339" w:firstLine="0"/>
              <w:jc w:val="left"/>
            </w:pPr>
            <w:r>
              <w:rPr>
                <w:b/>
              </w:rPr>
              <w:t>Resultados esperados</w:t>
            </w:r>
          </w:p>
        </w:tc>
        <w:tc>
          <w:tcPr>
            <w:tcW w:w="1325" w:type="dxa"/>
            <w:tcBorders>
              <w:top w:val="single" w:sz="2" w:space="0" w:color="B6B7B6"/>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228" w:hanging="74"/>
              <w:jc w:val="left"/>
            </w:pPr>
            <w:r>
              <w:rPr>
                <w:b/>
              </w:rPr>
              <w:t>Período de execução</w:t>
            </w:r>
          </w:p>
        </w:tc>
      </w:tr>
      <w:tr w:rsidR="00654E2C">
        <w:trPr>
          <w:trHeight w:val="1262"/>
        </w:trPr>
        <w:tc>
          <w:tcPr>
            <w:tcW w:w="5100" w:type="dxa"/>
            <w:tcBorders>
              <w:top w:val="single" w:sz="4" w:space="0" w:color="181717"/>
              <w:left w:val="single" w:sz="4" w:space="0" w:color="181717"/>
              <w:bottom w:val="single" w:sz="2" w:space="0" w:color="DEDDDD"/>
              <w:right w:val="single" w:sz="4" w:space="0" w:color="181717"/>
            </w:tcBorders>
          </w:tcPr>
          <w:p w:rsidR="00654E2C" w:rsidRDefault="00AE0CB0">
            <w:pPr>
              <w:spacing w:after="0" w:line="259" w:lineRule="auto"/>
              <w:ind w:left="3" w:firstLine="0"/>
            </w:pPr>
            <w:r>
              <w:t>Realizar apoio técnico por meios (capacitações, oficinas, reuniões, etc.) para as equipes de referência do Programa Acessuas Trabalho.</w:t>
            </w:r>
          </w:p>
        </w:tc>
        <w:tc>
          <w:tcPr>
            <w:tcW w:w="2789" w:type="dxa"/>
            <w:tcBorders>
              <w:top w:val="single" w:sz="4" w:space="0" w:color="181717"/>
              <w:left w:val="single" w:sz="4" w:space="0" w:color="181717"/>
              <w:bottom w:val="single" w:sz="2" w:space="0" w:color="DEDDDD"/>
              <w:right w:val="single" w:sz="4" w:space="0" w:color="181717"/>
            </w:tcBorders>
          </w:tcPr>
          <w:p w:rsidR="00654E2C" w:rsidRDefault="00AE0CB0">
            <w:pPr>
              <w:spacing w:after="0" w:line="259" w:lineRule="auto"/>
              <w:ind w:left="104" w:firstLine="0"/>
              <w:jc w:val="left"/>
            </w:pPr>
            <w:r>
              <w:t xml:space="preserve">Realizar </w:t>
            </w:r>
            <w:r>
              <w:tab/>
              <w:t xml:space="preserve">capacitações, </w:t>
            </w:r>
            <w:r>
              <w:tab/>
              <w:t>oficinas, reuniões, etc., seja presencial e/ou online.</w:t>
            </w:r>
          </w:p>
        </w:tc>
        <w:tc>
          <w:tcPr>
            <w:tcW w:w="2715" w:type="dxa"/>
            <w:tcBorders>
              <w:top w:val="single" w:sz="4" w:space="0" w:color="181717"/>
              <w:left w:val="single" w:sz="4" w:space="0" w:color="181717"/>
              <w:bottom w:val="single" w:sz="2" w:space="0" w:color="DEDDDD"/>
              <w:right w:val="single" w:sz="4" w:space="0" w:color="181717"/>
            </w:tcBorders>
          </w:tcPr>
          <w:p w:rsidR="00654E2C" w:rsidRDefault="00AE0CB0">
            <w:pPr>
              <w:spacing w:after="0" w:line="259" w:lineRule="auto"/>
              <w:ind w:left="106" w:firstLine="0"/>
              <w:jc w:val="left"/>
            </w:pPr>
            <w:r>
              <w:t>9 municípios</w:t>
            </w:r>
          </w:p>
        </w:tc>
        <w:tc>
          <w:tcPr>
            <w:tcW w:w="2759" w:type="dxa"/>
            <w:gridSpan w:val="2"/>
            <w:tcBorders>
              <w:top w:val="single" w:sz="4" w:space="0" w:color="181717"/>
              <w:left w:val="single" w:sz="4" w:space="0" w:color="181717"/>
              <w:bottom w:val="single" w:sz="2" w:space="0" w:color="DEDDDD"/>
              <w:right w:val="single" w:sz="4" w:space="0" w:color="181717"/>
            </w:tcBorders>
          </w:tcPr>
          <w:p w:rsidR="00654E2C" w:rsidRDefault="00AE0CB0">
            <w:pPr>
              <w:spacing w:after="60" w:line="259" w:lineRule="auto"/>
              <w:ind w:left="108" w:firstLine="0"/>
              <w:jc w:val="left"/>
            </w:pPr>
            <w:r>
              <w:t>Qualificar as equipes municipais do</w:t>
            </w:r>
          </w:p>
          <w:p w:rsidR="00654E2C" w:rsidRDefault="00AE0CB0">
            <w:pPr>
              <w:spacing w:after="0" w:line="259" w:lineRule="auto"/>
              <w:ind w:left="108" w:firstLine="0"/>
              <w:jc w:val="left"/>
            </w:pPr>
            <w:r>
              <w:t>Programa</w:t>
            </w:r>
          </w:p>
        </w:tc>
        <w:tc>
          <w:tcPr>
            <w:tcW w:w="1325" w:type="dxa"/>
            <w:tcBorders>
              <w:top w:val="single" w:sz="4" w:space="0" w:color="181717"/>
              <w:left w:val="single" w:sz="4" w:space="0" w:color="181717"/>
              <w:bottom w:val="single" w:sz="2" w:space="0" w:color="DEDDDD"/>
              <w:right w:val="single" w:sz="4" w:space="0" w:color="181717"/>
            </w:tcBorders>
          </w:tcPr>
          <w:p w:rsidR="00654E2C" w:rsidRDefault="00AE0CB0">
            <w:pPr>
              <w:spacing w:after="0" w:line="259" w:lineRule="auto"/>
              <w:ind w:left="159" w:firstLine="0"/>
              <w:jc w:val="left"/>
            </w:pPr>
            <w:r>
              <w:t>2024-2027</w:t>
            </w:r>
          </w:p>
        </w:tc>
      </w:tr>
      <w:tr w:rsidR="00654E2C">
        <w:trPr>
          <w:trHeight w:val="330"/>
        </w:trPr>
        <w:tc>
          <w:tcPr>
            <w:tcW w:w="10604" w:type="dxa"/>
            <w:gridSpan w:val="3"/>
            <w:tcBorders>
              <w:top w:val="single" w:sz="2" w:space="0" w:color="DEDDDD"/>
              <w:left w:val="single" w:sz="4" w:space="0" w:color="181717"/>
              <w:bottom w:val="single" w:sz="2" w:space="0" w:color="DEDDDD"/>
              <w:right w:val="nil"/>
            </w:tcBorders>
            <w:shd w:val="clear" w:color="auto" w:fill="DEDDDD"/>
          </w:tcPr>
          <w:p w:rsidR="00654E2C" w:rsidRDefault="00AE0CB0">
            <w:pPr>
              <w:spacing w:after="0" w:line="259" w:lineRule="auto"/>
              <w:ind w:left="105" w:firstLine="0"/>
              <w:jc w:val="left"/>
            </w:pPr>
            <w:r>
              <w:rPr>
                <w:b/>
              </w:rPr>
              <w:t>EIXO: Proteção Social Especial</w:t>
            </w:r>
          </w:p>
        </w:tc>
        <w:tc>
          <w:tcPr>
            <w:tcW w:w="2759" w:type="dxa"/>
            <w:gridSpan w:val="2"/>
            <w:tcBorders>
              <w:top w:val="single" w:sz="2" w:space="0" w:color="DEDDDD"/>
              <w:left w:val="nil"/>
              <w:bottom w:val="single" w:sz="2" w:space="0" w:color="DEDDDD"/>
              <w:right w:val="nil"/>
            </w:tcBorders>
            <w:shd w:val="clear" w:color="auto" w:fill="DEDDDD"/>
          </w:tcPr>
          <w:p w:rsidR="00654E2C" w:rsidRDefault="00654E2C">
            <w:pPr>
              <w:spacing w:after="160" w:line="259" w:lineRule="auto"/>
              <w:ind w:left="0" w:firstLine="0"/>
              <w:jc w:val="left"/>
            </w:pPr>
          </w:p>
        </w:tc>
        <w:tc>
          <w:tcPr>
            <w:tcW w:w="1325" w:type="dxa"/>
            <w:tcBorders>
              <w:top w:val="single" w:sz="2" w:space="0" w:color="DEDDDD"/>
              <w:left w:val="nil"/>
              <w:bottom w:val="single" w:sz="2" w:space="0" w:color="DEDDDD"/>
              <w:right w:val="single" w:sz="4" w:space="0" w:color="181717"/>
            </w:tcBorders>
            <w:shd w:val="clear" w:color="auto" w:fill="DEDDDD"/>
          </w:tcPr>
          <w:p w:rsidR="00654E2C" w:rsidRDefault="00654E2C">
            <w:pPr>
              <w:spacing w:after="160" w:line="259" w:lineRule="auto"/>
              <w:ind w:left="0" w:firstLine="0"/>
              <w:jc w:val="left"/>
            </w:pPr>
          </w:p>
        </w:tc>
      </w:tr>
      <w:tr w:rsidR="00654E2C">
        <w:trPr>
          <w:trHeight w:val="332"/>
        </w:trPr>
        <w:tc>
          <w:tcPr>
            <w:tcW w:w="10604" w:type="dxa"/>
            <w:gridSpan w:val="3"/>
            <w:tcBorders>
              <w:top w:val="single" w:sz="2" w:space="0" w:color="DEDDDD"/>
              <w:left w:val="single" w:sz="4" w:space="0" w:color="181717"/>
              <w:bottom w:val="single" w:sz="4" w:space="0" w:color="181717"/>
              <w:right w:val="nil"/>
            </w:tcBorders>
            <w:shd w:val="clear" w:color="auto" w:fill="DEDDDD"/>
          </w:tcPr>
          <w:p w:rsidR="00654E2C" w:rsidRDefault="00AE0CB0">
            <w:pPr>
              <w:spacing w:after="0" w:line="259" w:lineRule="auto"/>
              <w:ind w:left="105" w:firstLine="0"/>
              <w:jc w:val="left"/>
            </w:pPr>
            <w:r>
              <w:rPr>
                <w:b/>
              </w:rPr>
              <w:t xml:space="preserve">Objetivos do eixo: </w:t>
            </w:r>
            <w:r>
              <w:t>Fortalecer e reordenar os serviços de acolhimento institucional/familiar</w:t>
            </w:r>
          </w:p>
        </w:tc>
        <w:tc>
          <w:tcPr>
            <w:tcW w:w="2759" w:type="dxa"/>
            <w:gridSpan w:val="2"/>
            <w:tcBorders>
              <w:top w:val="single" w:sz="2" w:space="0" w:color="DEDDDD"/>
              <w:left w:val="nil"/>
              <w:bottom w:val="single" w:sz="2" w:space="0" w:color="B6B7B6"/>
              <w:right w:val="nil"/>
            </w:tcBorders>
            <w:shd w:val="clear" w:color="auto" w:fill="DEDDDD"/>
          </w:tcPr>
          <w:p w:rsidR="00654E2C" w:rsidRDefault="00654E2C">
            <w:pPr>
              <w:spacing w:after="160" w:line="259" w:lineRule="auto"/>
              <w:ind w:left="0" w:firstLine="0"/>
              <w:jc w:val="left"/>
            </w:pPr>
          </w:p>
        </w:tc>
        <w:tc>
          <w:tcPr>
            <w:tcW w:w="1325" w:type="dxa"/>
            <w:tcBorders>
              <w:top w:val="single" w:sz="2" w:space="0" w:color="DEDDDD"/>
              <w:left w:val="nil"/>
              <w:bottom w:val="single" w:sz="2" w:space="0" w:color="B6B7B6"/>
              <w:right w:val="single" w:sz="4" w:space="0" w:color="181717"/>
            </w:tcBorders>
            <w:shd w:val="clear" w:color="auto" w:fill="DEDDDD"/>
          </w:tcPr>
          <w:p w:rsidR="00654E2C" w:rsidRDefault="00654E2C">
            <w:pPr>
              <w:spacing w:after="160" w:line="259" w:lineRule="auto"/>
              <w:ind w:left="0" w:firstLine="0"/>
              <w:jc w:val="left"/>
            </w:pPr>
          </w:p>
        </w:tc>
      </w:tr>
      <w:tr w:rsidR="00654E2C">
        <w:trPr>
          <w:trHeight w:val="876"/>
        </w:trPr>
        <w:tc>
          <w:tcPr>
            <w:tcW w:w="5100" w:type="dxa"/>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1712" w:firstLine="0"/>
              <w:jc w:val="left"/>
            </w:pPr>
            <w:r>
              <w:rPr>
                <w:b/>
              </w:rPr>
              <w:t>Ações</w:t>
            </w:r>
          </w:p>
        </w:tc>
        <w:tc>
          <w:tcPr>
            <w:tcW w:w="2789" w:type="dxa"/>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108" w:firstLine="0"/>
              <w:jc w:val="left"/>
            </w:pPr>
            <w:r>
              <w:rPr>
                <w:b/>
              </w:rPr>
              <w:t>Estratégia</w:t>
            </w:r>
          </w:p>
        </w:tc>
        <w:tc>
          <w:tcPr>
            <w:tcW w:w="2715" w:type="dxa"/>
            <w:tcBorders>
              <w:top w:val="single" w:sz="4" w:space="0" w:color="181717"/>
              <w:left w:val="single" w:sz="4" w:space="0" w:color="181717"/>
              <w:bottom w:val="single" w:sz="4" w:space="0" w:color="181717"/>
              <w:right w:val="nil"/>
            </w:tcBorders>
            <w:shd w:val="clear" w:color="auto" w:fill="B6B7B6"/>
          </w:tcPr>
          <w:p w:rsidR="00654E2C" w:rsidRDefault="00AE0CB0">
            <w:pPr>
              <w:spacing w:after="0" w:line="259" w:lineRule="auto"/>
              <w:ind w:left="424" w:firstLine="0"/>
              <w:jc w:val="left"/>
            </w:pPr>
            <w:r>
              <w:rPr>
                <w:b/>
              </w:rPr>
              <w:t>Metas</w:t>
            </w:r>
          </w:p>
        </w:tc>
        <w:tc>
          <w:tcPr>
            <w:tcW w:w="140" w:type="dxa"/>
            <w:tcBorders>
              <w:top w:val="single" w:sz="4" w:space="0" w:color="181717"/>
              <w:left w:val="nil"/>
              <w:bottom w:val="single" w:sz="4" w:space="0" w:color="181717"/>
              <w:right w:val="single" w:sz="4" w:space="0" w:color="181717"/>
            </w:tcBorders>
            <w:shd w:val="clear" w:color="auto" w:fill="B6B7B6"/>
          </w:tcPr>
          <w:p w:rsidR="00654E2C" w:rsidRDefault="00654E2C">
            <w:pPr>
              <w:spacing w:after="160" w:line="259" w:lineRule="auto"/>
              <w:ind w:left="0" w:firstLine="0"/>
              <w:jc w:val="left"/>
            </w:pPr>
          </w:p>
        </w:tc>
        <w:tc>
          <w:tcPr>
            <w:tcW w:w="2618" w:type="dxa"/>
            <w:tcBorders>
              <w:top w:val="single" w:sz="2" w:space="0" w:color="B6B7B6"/>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336" w:firstLine="0"/>
              <w:jc w:val="left"/>
            </w:pPr>
            <w:r>
              <w:rPr>
                <w:b/>
              </w:rPr>
              <w:t>Resultados esperados</w:t>
            </w:r>
          </w:p>
        </w:tc>
        <w:tc>
          <w:tcPr>
            <w:tcW w:w="1325" w:type="dxa"/>
            <w:tcBorders>
              <w:top w:val="single" w:sz="2" w:space="0" w:color="B6B7B6"/>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228" w:hanging="74"/>
              <w:jc w:val="left"/>
            </w:pPr>
            <w:r>
              <w:rPr>
                <w:b/>
              </w:rPr>
              <w:t>Período de execução</w:t>
            </w:r>
          </w:p>
        </w:tc>
      </w:tr>
    </w:tbl>
    <w:p w:rsidR="00654E2C" w:rsidRDefault="00AE0CB0">
      <w:pPr>
        <w:spacing w:after="174" w:line="259" w:lineRule="auto"/>
        <w:ind w:left="-357" w:firstLine="0"/>
        <w:jc w:val="left"/>
      </w:pPr>
      <w:r>
        <w:rPr>
          <w:noProof/>
        </w:rPr>
        <w:drawing>
          <wp:inline distT="0" distB="0" distL="0" distR="0">
            <wp:extent cx="2170406" cy="856707"/>
            <wp:effectExtent l="0" t="0" r="0" b="0"/>
            <wp:docPr id="11375" name="Picture 11375"/>
            <wp:cNvGraphicFramePr/>
            <a:graphic xmlns:a="http://schemas.openxmlformats.org/drawingml/2006/main">
              <a:graphicData uri="http://schemas.openxmlformats.org/drawingml/2006/picture">
                <pic:pic xmlns:pic="http://schemas.openxmlformats.org/drawingml/2006/picture">
                  <pic:nvPicPr>
                    <pic:cNvPr id="11375" name="Picture 11375"/>
                    <pic:cNvPicPr/>
                  </pic:nvPicPr>
                  <pic:blipFill>
                    <a:blip r:embed="rId50"/>
                    <a:stretch>
                      <a:fillRect/>
                    </a:stretch>
                  </pic:blipFill>
                  <pic:spPr>
                    <a:xfrm>
                      <a:off x="0" y="0"/>
                      <a:ext cx="2170406" cy="856707"/>
                    </a:xfrm>
                    <a:prstGeom prst="rect">
                      <a:avLst/>
                    </a:prstGeom>
                  </pic:spPr>
                </pic:pic>
              </a:graphicData>
            </a:graphic>
          </wp:inline>
        </w:drawing>
      </w:r>
    </w:p>
    <w:tbl>
      <w:tblPr>
        <w:tblStyle w:val="TableGrid"/>
        <w:tblW w:w="14693" w:type="dxa"/>
        <w:tblInd w:w="10" w:type="dxa"/>
        <w:tblCellMar>
          <w:top w:w="97" w:type="dxa"/>
          <w:left w:w="0" w:type="dxa"/>
          <w:bottom w:w="0" w:type="dxa"/>
          <w:right w:w="8" w:type="dxa"/>
        </w:tblCellMar>
        <w:tblLook w:val="04A0" w:firstRow="1" w:lastRow="0" w:firstColumn="1" w:lastColumn="0" w:noHBand="0" w:noVBand="1"/>
      </w:tblPr>
      <w:tblGrid>
        <w:gridCol w:w="5103"/>
        <w:gridCol w:w="2787"/>
        <w:gridCol w:w="2856"/>
        <w:gridCol w:w="2621"/>
        <w:gridCol w:w="1326"/>
      </w:tblGrid>
      <w:tr w:rsidR="00654E2C">
        <w:trPr>
          <w:trHeight w:val="880"/>
        </w:trPr>
        <w:tc>
          <w:tcPr>
            <w:tcW w:w="5103"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Garantir qualificação da equipe estadual da PSE (Alta Complexidade)</w:t>
            </w:r>
          </w:p>
        </w:tc>
        <w:tc>
          <w:tcPr>
            <w:tcW w:w="2787"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right="174" w:firstLine="0"/>
            </w:pPr>
            <w:r>
              <w:t>Participação em encontros intermunicipais e interestaduais com temáticas afins a Gestão do SUAS</w:t>
            </w:r>
          </w:p>
        </w:tc>
        <w:tc>
          <w:tcPr>
            <w:tcW w:w="2856" w:type="dxa"/>
            <w:tcBorders>
              <w:top w:val="single" w:sz="4" w:space="0" w:color="181717"/>
              <w:left w:val="single" w:sz="4" w:space="0" w:color="181717"/>
              <w:bottom w:val="single" w:sz="4" w:space="0" w:color="181717"/>
              <w:right w:val="single" w:sz="4" w:space="0" w:color="181717"/>
            </w:tcBorders>
          </w:tcPr>
          <w:p w:rsidR="00654E2C" w:rsidRDefault="00AE0CB0">
            <w:pPr>
              <w:tabs>
                <w:tab w:val="center" w:pos="190"/>
                <w:tab w:val="center" w:pos="894"/>
                <w:tab w:val="center" w:pos="1510"/>
                <w:tab w:val="center" w:pos="2018"/>
                <w:tab w:val="center" w:pos="2686"/>
              </w:tabs>
              <w:spacing w:after="65" w:line="259" w:lineRule="auto"/>
              <w:ind w:left="0" w:firstLine="0"/>
              <w:jc w:val="left"/>
            </w:pPr>
            <w:r>
              <w:rPr>
                <w:rFonts w:ascii="Calibri" w:eastAsia="Calibri" w:hAnsi="Calibri" w:cs="Calibri"/>
                <w:color w:val="000000"/>
                <w:sz w:val="22"/>
              </w:rPr>
              <w:tab/>
            </w:r>
            <w:r>
              <w:t xml:space="preserve">05 </w:t>
            </w:r>
            <w:r>
              <w:tab/>
              <w:t xml:space="preserve">encontros </w:t>
            </w:r>
            <w:r>
              <w:tab/>
              <w:t xml:space="preserve"> </w:t>
            </w:r>
            <w:r>
              <w:tab/>
              <w:t xml:space="preserve">anuais </w:t>
            </w:r>
            <w:r>
              <w:tab/>
              <w:t>(Alta</w:t>
            </w:r>
          </w:p>
          <w:p w:rsidR="00654E2C" w:rsidRDefault="00AE0CB0">
            <w:pPr>
              <w:spacing w:after="0" w:line="259" w:lineRule="auto"/>
              <w:ind w:left="106" w:firstLine="0"/>
              <w:jc w:val="left"/>
            </w:pPr>
            <w:r>
              <w:t>Complexidade</w:t>
            </w:r>
          </w:p>
        </w:tc>
        <w:tc>
          <w:tcPr>
            <w:tcW w:w="262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hanging="111"/>
            </w:pPr>
            <w:r>
              <w:t xml:space="preserve"> Equipe qualificada para atendimento às equipes estaduais aos municipais</w:t>
            </w:r>
          </w:p>
        </w:tc>
        <w:tc>
          <w:tcPr>
            <w:tcW w:w="132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 w:firstLine="0"/>
              <w:jc w:val="left"/>
            </w:pPr>
            <w:r>
              <w:t xml:space="preserve"> 2024-2027</w:t>
            </w:r>
          </w:p>
        </w:tc>
      </w:tr>
      <w:tr w:rsidR="00654E2C">
        <w:trPr>
          <w:trHeight w:val="2008"/>
        </w:trPr>
        <w:tc>
          <w:tcPr>
            <w:tcW w:w="5103"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firstLine="0"/>
            </w:pPr>
            <w:r>
              <w:t>Reordenar os serviços de acolhimento institucional/familiar (crianças, adolescentes e jovens) conforme os parâmetros nacionais.</w:t>
            </w:r>
          </w:p>
        </w:tc>
        <w:tc>
          <w:tcPr>
            <w:tcW w:w="2787" w:type="dxa"/>
            <w:tcBorders>
              <w:top w:val="single" w:sz="4" w:space="0" w:color="181717"/>
              <w:left w:val="single" w:sz="4" w:space="0" w:color="181717"/>
              <w:bottom w:val="single" w:sz="4" w:space="0" w:color="181717"/>
              <w:right w:val="single" w:sz="4" w:space="0" w:color="181717"/>
            </w:tcBorders>
          </w:tcPr>
          <w:p w:rsidR="00654E2C" w:rsidRDefault="00AE0CB0">
            <w:pPr>
              <w:tabs>
                <w:tab w:val="center" w:pos="385"/>
                <w:tab w:val="center" w:pos="1553"/>
                <w:tab w:val="center" w:pos="2523"/>
              </w:tabs>
              <w:spacing w:after="65" w:line="259" w:lineRule="auto"/>
              <w:ind w:left="0" w:firstLine="0"/>
              <w:jc w:val="left"/>
            </w:pPr>
            <w:r>
              <w:rPr>
                <w:rFonts w:ascii="Calibri" w:eastAsia="Calibri" w:hAnsi="Calibri" w:cs="Calibri"/>
                <w:color w:val="000000"/>
                <w:sz w:val="22"/>
              </w:rPr>
              <w:tab/>
            </w:r>
            <w:r>
              <w:t xml:space="preserve">Articular </w:t>
            </w:r>
            <w:r>
              <w:tab/>
              <w:t xml:space="preserve">proposta </w:t>
            </w:r>
            <w:r>
              <w:tab/>
              <w:t xml:space="preserve">de </w:t>
            </w:r>
          </w:p>
          <w:p w:rsidR="00654E2C" w:rsidRDefault="00AE0CB0">
            <w:pPr>
              <w:spacing w:after="309" w:line="259" w:lineRule="auto"/>
              <w:ind w:left="106" w:firstLine="0"/>
              <w:jc w:val="left"/>
            </w:pPr>
            <w:r>
              <w:t>cofinanciamento do serviço;</w:t>
            </w:r>
          </w:p>
          <w:p w:rsidR="00654E2C" w:rsidRDefault="00AE0CB0">
            <w:pPr>
              <w:spacing w:after="254" w:line="341" w:lineRule="auto"/>
              <w:ind w:left="106" w:firstLine="0"/>
            </w:pPr>
            <w:r>
              <w:t>Promover a adequação da estrutura física e de recursos humanos;</w:t>
            </w:r>
          </w:p>
          <w:p w:rsidR="00654E2C" w:rsidRDefault="00AE0CB0">
            <w:pPr>
              <w:spacing w:after="0" w:line="259" w:lineRule="auto"/>
              <w:ind w:left="106" w:firstLine="0"/>
            </w:pPr>
            <w:r>
              <w:t xml:space="preserve">Realizar apoio técnico voltado às equipes de referência </w:t>
            </w:r>
          </w:p>
        </w:tc>
        <w:tc>
          <w:tcPr>
            <w:tcW w:w="285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firstLine="0"/>
              <w:jc w:val="left"/>
            </w:pPr>
            <w:r>
              <w:t>100% dos serviços</w:t>
            </w:r>
          </w:p>
        </w:tc>
        <w:tc>
          <w:tcPr>
            <w:tcW w:w="2621" w:type="dxa"/>
            <w:tcBorders>
              <w:top w:val="single" w:sz="4" w:space="0" w:color="181717"/>
              <w:left w:val="single" w:sz="4" w:space="0" w:color="181717"/>
              <w:bottom w:val="single" w:sz="4" w:space="0" w:color="181717"/>
              <w:right w:val="single" w:sz="4" w:space="0" w:color="181717"/>
            </w:tcBorders>
          </w:tcPr>
          <w:p w:rsidR="00654E2C" w:rsidRDefault="00AE0CB0">
            <w:pPr>
              <w:spacing w:after="249" w:line="342" w:lineRule="auto"/>
              <w:ind w:left="106" w:firstLine="0"/>
            </w:pPr>
            <w:r>
              <w:t>Serviço de acolhimento institucional/familiar estruturado.</w:t>
            </w:r>
          </w:p>
          <w:p w:rsidR="00654E2C" w:rsidRDefault="00AE0CB0">
            <w:pPr>
              <w:spacing w:after="0" w:line="259" w:lineRule="auto"/>
              <w:ind w:left="106" w:firstLine="0"/>
            </w:pPr>
            <w:r>
              <w:t>Garantir os direitos de crianças e adolescentes em situação de risco</w:t>
            </w:r>
          </w:p>
        </w:tc>
        <w:tc>
          <w:tcPr>
            <w:tcW w:w="1326" w:type="dxa"/>
            <w:tcBorders>
              <w:top w:val="single" w:sz="4" w:space="0" w:color="181717"/>
              <w:left w:val="single" w:sz="4" w:space="0" w:color="181717"/>
              <w:bottom w:val="single" w:sz="4" w:space="0" w:color="181717"/>
              <w:right w:val="single" w:sz="4" w:space="0" w:color="181717"/>
            </w:tcBorders>
            <w:vAlign w:val="center"/>
          </w:tcPr>
          <w:p w:rsidR="00654E2C" w:rsidRDefault="00AE0CB0">
            <w:pPr>
              <w:spacing w:after="60" w:line="259" w:lineRule="auto"/>
              <w:ind w:left="-10" w:firstLine="0"/>
              <w:jc w:val="left"/>
            </w:pPr>
            <w:r>
              <w:t xml:space="preserve"> </w:t>
            </w:r>
          </w:p>
          <w:p w:rsidR="00654E2C" w:rsidRDefault="00AE0CB0">
            <w:pPr>
              <w:spacing w:after="0" w:line="259" w:lineRule="auto"/>
              <w:ind w:left="157" w:firstLine="0"/>
              <w:jc w:val="left"/>
            </w:pPr>
            <w:r>
              <w:t>2024/2027</w:t>
            </w:r>
          </w:p>
        </w:tc>
      </w:tr>
      <w:tr w:rsidR="00654E2C">
        <w:trPr>
          <w:trHeight w:val="884"/>
        </w:trPr>
        <w:tc>
          <w:tcPr>
            <w:tcW w:w="5103" w:type="dxa"/>
            <w:tcBorders>
              <w:top w:val="single" w:sz="4" w:space="0" w:color="181717"/>
              <w:left w:val="single" w:sz="4" w:space="0" w:color="181717"/>
              <w:bottom w:val="single" w:sz="4" w:space="0" w:color="181717"/>
              <w:right w:val="single" w:sz="4" w:space="0" w:color="181717"/>
            </w:tcBorders>
          </w:tcPr>
          <w:p w:rsidR="00654E2C" w:rsidRDefault="00AE0CB0">
            <w:pPr>
              <w:spacing w:after="60" w:line="259" w:lineRule="auto"/>
              <w:ind w:left="106" w:firstLine="0"/>
              <w:jc w:val="left"/>
            </w:pPr>
            <w:r>
              <w:t xml:space="preserve">Garantir a implementação do fluxo de atendimento a migrantes no </w:t>
            </w:r>
          </w:p>
          <w:p w:rsidR="00654E2C" w:rsidRDefault="00AE0CB0">
            <w:pPr>
              <w:spacing w:after="0" w:line="259" w:lineRule="auto"/>
              <w:ind w:left="106" w:firstLine="0"/>
              <w:jc w:val="left"/>
            </w:pPr>
            <w:r>
              <w:t>Estado do Acre</w:t>
            </w:r>
          </w:p>
        </w:tc>
        <w:tc>
          <w:tcPr>
            <w:tcW w:w="2787" w:type="dxa"/>
            <w:tcBorders>
              <w:top w:val="single" w:sz="4" w:space="0" w:color="181717"/>
              <w:left w:val="single" w:sz="4" w:space="0" w:color="181717"/>
              <w:bottom w:val="single" w:sz="4" w:space="0" w:color="181717"/>
              <w:right w:val="single" w:sz="4" w:space="0" w:color="181717"/>
            </w:tcBorders>
            <w:vAlign w:val="center"/>
          </w:tcPr>
          <w:p w:rsidR="00654E2C" w:rsidRDefault="00AE0CB0">
            <w:pPr>
              <w:spacing w:after="0" w:line="259" w:lineRule="auto"/>
              <w:ind w:left="106" w:right="175" w:firstLine="0"/>
            </w:pPr>
            <w:r>
              <w:t>Definir junto à rede intersetorial estratégicas de atendimento ao público</w:t>
            </w:r>
          </w:p>
        </w:tc>
        <w:tc>
          <w:tcPr>
            <w:tcW w:w="2856" w:type="dxa"/>
            <w:tcBorders>
              <w:top w:val="single" w:sz="4" w:space="0" w:color="181717"/>
              <w:left w:val="single" w:sz="4" w:space="0" w:color="181717"/>
              <w:bottom w:val="single" w:sz="4" w:space="0" w:color="181717"/>
              <w:right w:val="single" w:sz="4" w:space="0" w:color="181717"/>
            </w:tcBorders>
            <w:vAlign w:val="center"/>
          </w:tcPr>
          <w:p w:rsidR="00654E2C" w:rsidRDefault="00AE0CB0">
            <w:pPr>
              <w:spacing w:after="0" w:line="259" w:lineRule="auto"/>
              <w:ind w:left="106" w:firstLine="0"/>
            </w:pPr>
            <w:r>
              <w:t>Definição do fluxo de atendimento nos 04 municípios com a alta presença migratória</w:t>
            </w:r>
          </w:p>
        </w:tc>
        <w:tc>
          <w:tcPr>
            <w:tcW w:w="2621" w:type="dxa"/>
            <w:tcBorders>
              <w:top w:val="single" w:sz="4" w:space="0" w:color="181717"/>
              <w:left w:val="single" w:sz="4" w:space="0" w:color="181717"/>
              <w:bottom w:val="single" w:sz="4" w:space="0" w:color="181717"/>
              <w:right w:val="single" w:sz="4" w:space="0" w:color="181717"/>
            </w:tcBorders>
          </w:tcPr>
          <w:p w:rsidR="00654E2C" w:rsidRDefault="00AE0CB0">
            <w:pPr>
              <w:spacing w:after="60" w:line="259" w:lineRule="auto"/>
              <w:ind w:left="-5" w:firstLine="0"/>
              <w:jc w:val="left"/>
            </w:pPr>
            <w:r>
              <w:t xml:space="preserve"> Fluxo de atendimento implantado</w:t>
            </w:r>
          </w:p>
          <w:p w:rsidR="00654E2C" w:rsidRDefault="00AE0CB0">
            <w:pPr>
              <w:spacing w:after="0" w:line="259" w:lineRule="auto"/>
              <w:ind w:left="-5" w:firstLine="0"/>
              <w:jc w:val="left"/>
            </w:pPr>
            <w:r>
              <w:t xml:space="preserve"> </w:t>
            </w:r>
          </w:p>
        </w:tc>
        <w:tc>
          <w:tcPr>
            <w:tcW w:w="132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56" w:firstLine="0"/>
              <w:jc w:val="left"/>
            </w:pPr>
            <w:r>
              <w:t>2024-2027</w:t>
            </w:r>
          </w:p>
        </w:tc>
      </w:tr>
      <w:tr w:rsidR="00654E2C">
        <w:trPr>
          <w:trHeight w:val="1009"/>
        </w:trPr>
        <w:tc>
          <w:tcPr>
            <w:tcW w:w="5103"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right="175" w:firstLine="0"/>
            </w:pPr>
            <w:r>
              <w:t xml:space="preserve">Articular junto a 02 (duas) regionais para a implantação do serviço de acolhimento familiar/família acolhedora regionalizada conforme os parâmetros nacionais considerando o diagnóstico  </w:t>
            </w:r>
          </w:p>
        </w:tc>
        <w:tc>
          <w:tcPr>
            <w:tcW w:w="2787" w:type="dxa"/>
            <w:tcBorders>
              <w:top w:val="single" w:sz="4" w:space="0" w:color="181717"/>
              <w:left w:val="single" w:sz="4" w:space="0" w:color="181717"/>
              <w:bottom w:val="single" w:sz="4" w:space="0" w:color="181717"/>
              <w:right w:val="single" w:sz="4" w:space="0" w:color="181717"/>
            </w:tcBorders>
          </w:tcPr>
          <w:p w:rsidR="00654E2C" w:rsidRDefault="00AE0CB0">
            <w:pPr>
              <w:spacing w:after="11" w:line="345" w:lineRule="auto"/>
              <w:ind w:left="106" w:right="170" w:firstLine="0"/>
            </w:pPr>
            <w:r>
              <w:t xml:space="preserve">Apresentar diagnóstico elaborado pela Vigilância Socioassistencial para os entes federados justificando </w:t>
            </w:r>
          </w:p>
          <w:p w:rsidR="00654E2C" w:rsidRDefault="00AE0CB0">
            <w:pPr>
              <w:spacing w:after="0" w:line="259" w:lineRule="auto"/>
              <w:ind w:left="106" w:firstLine="0"/>
              <w:jc w:val="left"/>
            </w:pPr>
            <w:r>
              <w:t>a implantação do serviço</w:t>
            </w:r>
          </w:p>
        </w:tc>
        <w:tc>
          <w:tcPr>
            <w:tcW w:w="285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firstLine="0"/>
              <w:jc w:val="left"/>
            </w:pPr>
            <w:r>
              <w:t>Implantação em 02 (duas regionais</w:t>
            </w:r>
          </w:p>
        </w:tc>
        <w:tc>
          <w:tcPr>
            <w:tcW w:w="262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firstLine="0"/>
              <w:jc w:val="left"/>
            </w:pPr>
            <w:r>
              <w:t xml:space="preserve">Serviço </w:t>
            </w:r>
            <w:r>
              <w:tab/>
              <w:t xml:space="preserve">de </w:t>
            </w:r>
            <w:r>
              <w:tab/>
              <w:t>acolhimento familiar implantado</w:t>
            </w:r>
          </w:p>
        </w:tc>
        <w:tc>
          <w:tcPr>
            <w:tcW w:w="132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 w:firstLine="0"/>
              <w:jc w:val="left"/>
            </w:pPr>
            <w:r>
              <w:t xml:space="preserve"> 2024-2027</w:t>
            </w:r>
          </w:p>
        </w:tc>
      </w:tr>
      <w:tr w:rsidR="00654E2C">
        <w:trPr>
          <w:trHeight w:val="2759"/>
        </w:trPr>
        <w:tc>
          <w:tcPr>
            <w:tcW w:w="5103"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pPr>
            <w:r>
              <w:t>Estruturar os serviços de acolhimen</w:t>
            </w:r>
            <w:r>
              <w:t xml:space="preserve">to institucional para mulheres vítimas de violência </w:t>
            </w:r>
          </w:p>
        </w:tc>
        <w:tc>
          <w:tcPr>
            <w:tcW w:w="2787" w:type="dxa"/>
            <w:tcBorders>
              <w:top w:val="single" w:sz="4" w:space="0" w:color="181717"/>
              <w:left w:val="single" w:sz="4" w:space="0" w:color="181717"/>
              <w:bottom w:val="single" w:sz="4" w:space="0" w:color="181717"/>
              <w:right w:val="single" w:sz="4" w:space="0" w:color="181717"/>
            </w:tcBorders>
          </w:tcPr>
          <w:p w:rsidR="00654E2C" w:rsidRDefault="00AE0CB0">
            <w:pPr>
              <w:spacing w:after="0" w:line="348" w:lineRule="auto"/>
              <w:ind w:left="106" w:firstLine="0"/>
            </w:pPr>
            <w:r>
              <w:t>Garantir reforma e adequação dos espaços físicos de acolhimento.</w:t>
            </w:r>
          </w:p>
          <w:p w:rsidR="00654E2C" w:rsidRDefault="00AE0CB0">
            <w:pPr>
              <w:spacing w:after="13" w:line="342" w:lineRule="auto"/>
              <w:ind w:left="106" w:right="179" w:firstLine="0"/>
            </w:pPr>
            <w:r>
              <w:t>Garantir contratação de pessoas qualificadas ao atendimento às vítimas.</w:t>
            </w:r>
          </w:p>
          <w:p w:rsidR="00654E2C" w:rsidRDefault="00AE0CB0">
            <w:pPr>
              <w:spacing w:after="0" w:line="360" w:lineRule="auto"/>
              <w:ind w:left="106" w:firstLine="0"/>
              <w:jc w:val="left"/>
            </w:pPr>
            <w:r>
              <w:t xml:space="preserve">Elaborar </w:t>
            </w:r>
            <w:r>
              <w:tab/>
              <w:t xml:space="preserve">o </w:t>
            </w:r>
            <w:r>
              <w:tab/>
              <w:t xml:space="preserve">Plano </w:t>
            </w:r>
            <w:r>
              <w:tab/>
              <w:t xml:space="preserve">Político Pedagógico </w:t>
            </w:r>
            <w:r>
              <w:tab/>
              <w:t xml:space="preserve">de </w:t>
            </w:r>
            <w:r>
              <w:tab/>
              <w:t xml:space="preserve">atendimento </w:t>
            </w:r>
            <w:r>
              <w:tab/>
              <w:t>as mulheres vítimas de violência.</w:t>
            </w:r>
          </w:p>
          <w:p w:rsidR="00654E2C" w:rsidRDefault="00AE0CB0">
            <w:pPr>
              <w:spacing w:after="60" w:line="259" w:lineRule="auto"/>
              <w:ind w:left="106" w:firstLine="0"/>
              <w:jc w:val="left"/>
            </w:pPr>
            <w:r>
              <w:t xml:space="preserve">Revisar o Regimento Interno das </w:t>
            </w:r>
          </w:p>
          <w:p w:rsidR="00654E2C" w:rsidRDefault="00AE0CB0">
            <w:pPr>
              <w:spacing w:after="60" w:line="259" w:lineRule="auto"/>
              <w:ind w:left="106" w:firstLine="0"/>
              <w:jc w:val="left"/>
            </w:pPr>
            <w:r>
              <w:t>Unidades</w:t>
            </w:r>
          </w:p>
          <w:p w:rsidR="00654E2C" w:rsidRDefault="00AE0CB0">
            <w:pPr>
              <w:spacing w:after="0" w:line="259" w:lineRule="auto"/>
              <w:ind w:left="106" w:firstLine="0"/>
              <w:jc w:val="left"/>
            </w:pPr>
            <w:r>
              <w:t>Apoio técnico as equipes</w:t>
            </w:r>
          </w:p>
        </w:tc>
        <w:tc>
          <w:tcPr>
            <w:tcW w:w="285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firstLine="0"/>
              <w:jc w:val="left"/>
            </w:pPr>
            <w:r>
              <w:t>02 casas abrigos estruturadas</w:t>
            </w:r>
          </w:p>
        </w:tc>
        <w:tc>
          <w:tcPr>
            <w:tcW w:w="262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right="4" w:firstLine="0"/>
            </w:pPr>
            <w:r>
              <w:t>Serviços de acolhimento institucional para mulheres vítimas de viol</w:t>
            </w:r>
            <w:r>
              <w:t>ência estruturados</w:t>
            </w:r>
          </w:p>
        </w:tc>
        <w:tc>
          <w:tcPr>
            <w:tcW w:w="1326" w:type="dxa"/>
            <w:tcBorders>
              <w:top w:val="single" w:sz="4" w:space="0" w:color="181717"/>
              <w:left w:val="single" w:sz="4" w:space="0" w:color="181717"/>
              <w:bottom w:val="single" w:sz="4" w:space="0" w:color="181717"/>
              <w:right w:val="single" w:sz="4" w:space="0" w:color="181717"/>
            </w:tcBorders>
          </w:tcPr>
          <w:p w:rsidR="00654E2C" w:rsidRDefault="00AE0CB0">
            <w:pPr>
              <w:spacing w:after="65" w:line="259" w:lineRule="auto"/>
              <w:ind w:left="-9" w:firstLine="0"/>
              <w:jc w:val="left"/>
            </w:pPr>
            <w:r>
              <w:t xml:space="preserve"> </w:t>
            </w:r>
          </w:p>
          <w:p w:rsidR="00654E2C" w:rsidRDefault="00AE0CB0">
            <w:pPr>
              <w:spacing w:after="60" w:line="259" w:lineRule="auto"/>
              <w:ind w:left="-9" w:firstLine="0"/>
              <w:jc w:val="left"/>
            </w:pPr>
            <w:r>
              <w:t xml:space="preserve"> </w:t>
            </w:r>
          </w:p>
          <w:p w:rsidR="00654E2C" w:rsidRDefault="00AE0CB0">
            <w:pPr>
              <w:spacing w:after="0" w:line="259" w:lineRule="auto"/>
              <w:ind w:left="157" w:firstLine="0"/>
              <w:jc w:val="left"/>
            </w:pPr>
            <w:r>
              <w:t>2024-2027</w:t>
            </w:r>
          </w:p>
        </w:tc>
      </w:tr>
    </w:tbl>
    <w:p w:rsidR="00654E2C" w:rsidRDefault="00AE0CB0">
      <w:pPr>
        <w:spacing w:after="173" w:line="259" w:lineRule="auto"/>
        <w:ind w:left="-361" w:firstLine="0"/>
        <w:jc w:val="left"/>
      </w:pPr>
      <w:r>
        <w:rPr>
          <w:noProof/>
        </w:rPr>
        <w:drawing>
          <wp:inline distT="0" distB="0" distL="0" distR="0">
            <wp:extent cx="2158982" cy="852198"/>
            <wp:effectExtent l="0" t="0" r="0" b="0"/>
            <wp:docPr id="11573" name="Picture 11573"/>
            <wp:cNvGraphicFramePr/>
            <a:graphic xmlns:a="http://schemas.openxmlformats.org/drawingml/2006/main">
              <a:graphicData uri="http://schemas.openxmlformats.org/drawingml/2006/picture">
                <pic:pic xmlns:pic="http://schemas.openxmlformats.org/drawingml/2006/picture">
                  <pic:nvPicPr>
                    <pic:cNvPr id="11573" name="Picture 11573"/>
                    <pic:cNvPicPr/>
                  </pic:nvPicPr>
                  <pic:blipFill>
                    <a:blip r:embed="rId50"/>
                    <a:stretch>
                      <a:fillRect/>
                    </a:stretch>
                  </pic:blipFill>
                  <pic:spPr>
                    <a:xfrm>
                      <a:off x="0" y="0"/>
                      <a:ext cx="2158982" cy="852198"/>
                    </a:xfrm>
                    <a:prstGeom prst="rect">
                      <a:avLst/>
                    </a:prstGeom>
                  </pic:spPr>
                </pic:pic>
              </a:graphicData>
            </a:graphic>
          </wp:inline>
        </w:drawing>
      </w:r>
    </w:p>
    <w:tbl>
      <w:tblPr>
        <w:tblStyle w:val="TableGrid"/>
        <w:tblW w:w="14611" w:type="dxa"/>
        <w:tblInd w:w="5" w:type="dxa"/>
        <w:tblCellMar>
          <w:top w:w="94" w:type="dxa"/>
          <w:left w:w="0" w:type="dxa"/>
          <w:bottom w:w="0" w:type="dxa"/>
          <w:right w:w="8" w:type="dxa"/>
        </w:tblCellMar>
        <w:tblLook w:val="04A0" w:firstRow="1" w:lastRow="0" w:firstColumn="1" w:lastColumn="0" w:noHBand="0" w:noVBand="1"/>
      </w:tblPr>
      <w:tblGrid>
        <w:gridCol w:w="5073"/>
        <w:gridCol w:w="2774"/>
        <w:gridCol w:w="2841"/>
        <w:gridCol w:w="2605"/>
        <w:gridCol w:w="1318"/>
      </w:tblGrid>
      <w:tr w:rsidR="00654E2C">
        <w:trPr>
          <w:trHeight w:val="1749"/>
        </w:trPr>
        <w:tc>
          <w:tcPr>
            <w:tcW w:w="5073" w:type="dxa"/>
            <w:tcBorders>
              <w:top w:val="single" w:sz="4" w:space="0" w:color="181717"/>
              <w:left w:val="single" w:sz="4" w:space="0" w:color="181717"/>
              <w:bottom w:val="single" w:sz="2" w:space="0" w:color="DEDDDD"/>
              <w:right w:val="single" w:sz="4" w:space="0" w:color="181717"/>
            </w:tcBorders>
          </w:tcPr>
          <w:p w:rsidR="00654E2C" w:rsidRDefault="00AE0CB0">
            <w:pPr>
              <w:spacing w:after="0" w:line="259" w:lineRule="auto"/>
              <w:ind w:left="3" w:firstLine="0"/>
            </w:pPr>
            <w:r>
              <w:t>Promover o apoio ao serviço de proteção em situações de calamidades públicas e de emergência conforme tipificação</w:t>
            </w:r>
          </w:p>
        </w:tc>
        <w:tc>
          <w:tcPr>
            <w:tcW w:w="2774" w:type="dxa"/>
            <w:tcBorders>
              <w:top w:val="single" w:sz="4" w:space="0" w:color="181717"/>
              <w:left w:val="single" w:sz="4" w:space="0" w:color="181717"/>
              <w:bottom w:val="single" w:sz="2" w:space="0" w:color="DEDDDD"/>
              <w:right w:val="single" w:sz="4" w:space="0" w:color="181717"/>
            </w:tcBorders>
          </w:tcPr>
          <w:p w:rsidR="00654E2C" w:rsidRDefault="00AE0CB0">
            <w:pPr>
              <w:spacing w:after="5" w:line="342" w:lineRule="auto"/>
              <w:ind w:left="108" w:right="170" w:firstLine="0"/>
            </w:pPr>
            <w:r>
              <w:t xml:space="preserve">Assegurar a realização de articulações e a participação em ações conjuntas de caráter </w:t>
            </w:r>
          </w:p>
          <w:p w:rsidR="00654E2C" w:rsidRDefault="00AE0CB0">
            <w:pPr>
              <w:spacing w:after="307" w:line="259" w:lineRule="auto"/>
              <w:ind w:left="108" w:firstLine="0"/>
              <w:jc w:val="left"/>
            </w:pPr>
            <w:r>
              <w:t>intersetorial</w:t>
            </w:r>
          </w:p>
          <w:p w:rsidR="00654E2C" w:rsidRDefault="00AE0CB0">
            <w:pPr>
              <w:spacing w:after="0" w:line="259" w:lineRule="auto"/>
              <w:ind w:left="108" w:firstLine="0"/>
              <w:jc w:val="left"/>
            </w:pPr>
            <w:r>
              <w:t>Participação da elaboração dos planos de contingência do estado</w:t>
            </w:r>
          </w:p>
        </w:tc>
        <w:tc>
          <w:tcPr>
            <w:tcW w:w="2841" w:type="dxa"/>
            <w:tcBorders>
              <w:top w:val="single" w:sz="4" w:space="0" w:color="181717"/>
              <w:left w:val="single" w:sz="4" w:space="0" w:color="181717"/>
              <w:bottom w:val="single" w:sz="2" w:space="0" w:color="DEDDDD"/>
              <w:right w:val="single" w:sz="4" w:space="0" w:color="181717"/>
            </w:tcBorders>
          </w:tcPr>
          <w:p w:rsidR="00654E2C" w:rsidRDefault="00AE0CB0">
            <w:pPr>
              <w:spacing w:after="0" w:line="259" w:lineRule="auto"/>
              <w:ind w:left="105" w:firstLine="0"/>
              <w:jc w:val="left"/>
            </w:pPr>
            <w:r>
              <w:t>100% de apoio ao serviço de proteções</w:t>
            </w:r>
          </w:p>
        </w:tc>
        <w:tc>
          <w:tcPr>
            <w:tcW w:w="2605" w:type="dxa"/>
            <w:tcBorders>
              <w:top w:val="single" w:sz="4" w:space="0" w:color="181717"/>
              <w:left w:val="single" w:sz="4" w:space="0" w:color="181717"/>
              <w:bottom w:val="single" w:sz="2" w:space="0" w:color="DEDDDD"/>
              <w:right w:val="single" w:sz="4" w:space="0" w:color="181717"/>
            </w:tcBorders>
          </w:tcPr>
          <w:p w:rsidR="00654E2C" w:rsidRDefault="00AE0CB0">
            <w:pPr>
              <w:spacing w:after="0" w:line="259" w:lineRule="auto"/>
              <w:ind w:left="105" w:firstLine="0"/>
              <w:jc w:val="left"/>
            </w:pPr>
            <w:r>
              <w:t>Equipe técnicas capacitadas</w:t>
            </w:r>
          </w:p>
        </w:tc>
        <w:tc>
          <w:tcPr>
            <w:tcW w:w="1318" w:type="dxa"/>
            <w:tcBorders>
              <w:top w:val="single" w:sz="4" w:space="0" w:color="181717"/>
              <w:left w:val="single" w:sz="4" w:space="0" w:color="181717"/>
              <w:bottom w:val="single" w:sz="2" w:space="0" w:color="DEDDDD"/>
              <w:right w:val="single" w:sz="4" w:space="0" w:color="181717"/>
            </w:tcBorders>
          </w:tcPr>
          <w:p w:rsidR="00654E2C" w:rsidRDefault="00AE0CB0">
            <w:pPr>
              <w:spacing w:after="0" w:line="259" w:lineRule="auto"/>
              <w:ind w:left="158" w:firstLine="0"/>
              <w:jc w:val="left"/>
            </w:pPr>
            <w:r>
              <w:t>2024-2027</w:t>
            </w:r>
          </w:p>
        </w:tc>
      </w:tr>
      <w:tr w:rsidR="00654E2C">
        <w:trPr>
          <w:trHeight w:val="328"/>
        </w:trPr>
        <w:tc>
          <w:tcPr>
            <w:tcW w:w="7847" w:type="dxa"/>
            <w:gridSpan w:val="2"/>
            <w:tcBorders>
              <w:top w:val="single" w:sz="2" w:space="0" w:color="DEDDDD"/>
              <w:left w:val="single" w:sz="4" w:space="0" w:color="181717"/>
              <w:bottom w:val="single" w:sz="2" w:space="0" w:color="DEDDDD"/>
              <w:right w:val="nil"/>
            </w:tcBorders>
            <w:shd w:val="clear" w:color="auto" w:fill="DEDDDD"/>
          </w:tcPr>
          <w:p w:rsidR="00654E2C" w:rsidRDefault="00AE0CB0">
            <w:pPr>
              <w:spacing w:after="0" w:line="259" w:lineRule="auto"/>
              <w:ind w:left="104" w:firstLine="0"/>
              <w:jc w:val="left"/>
            </w:pPr>
            <w:r>
              <w:rPr>
                <w:b/>
              </w:rPr>
              <w:t>EIXO: Proteção Social Especial</w:t>
            </w:r>
          </w:p>
        </w:tc>
        <w:tc>
          <w:tcPr>
            <w:tcW w:w="5445" w:type="dxa"/>
            <w:gridSpan w:val="2"/>
            <w:tcBorders>
              <w:top w:val="single" w:sz="2" w:space="0" w:color="DEDDDD"/>
              <w:left w:val="nil"/>
              <w:bottom w:val="single" w:sz="2" w:space="0" w:color="DEDDDD"/>
              <w:right w:val="nil"/>
            </w:tcBorders>
            <w:shd w:val="clear" w:color="auto" w:fill="DEDDDD"/>
          </w:tcPr>
          <w:p w:rsidR="00654E2C" w:rsidRDefault="00654E2C">
            <w:pPr>
              <w:spacing w:after="160" w:line="259" w:lineRule="auto"/>
              <w:ind w:left="0" w:firstLine="0"/>
              <w:jc w:val="left"/>
            </w:pPr>
          </w:p>
        </w:tc>
        <w:tc>
          <w:tcPr>
            <w:tcW w:w="1318" w:type="dxa"/>
            <w:tcBorders>
              <w:top w:val="single" w:sz="2" w:space="0" w:color="DEDDDD"/>
              <w:left w:val="nil"/>
              <w:bottom w:val="single" w:sz="2" w:space="0" w:color="DEDDDD"/>
              <w:right w:val="single" w:sz="4" w:space="0" w:color="181717"/>
            </w:tcBorders>
            <w:shd w:val="clear" w:color="auto" w:fill="DEDDDD"/>
          </w:tcPr>
          <w:p w:rsidR="00654E2C" w:rsidRDefault="00654E2C">
            <w:pPr>
              <w:spacing w:after="160" w:line="259" w:lineRule="auto"/>
              <w:ind w:left="0" w:firstLine="0"/>
              <w:jc w:val="left"/>
            </w:pPr>
          </w:p>
        </w:tc>
      </w:tr>
      <w:tr w:rsidR="00654E2C">
        <w:trPr>
          <w:trHeight w:val="330"/>
        </w:trPr>
        <w:tc>
          <w:tcPr>
            <w:tcW w:w="7847" w:type="dxa"/>
            <w:gridSpan w:val="2"/>
            <w:tcBorders>
              <w:top w:val="single" w:sz="2" w:space="0" w:color="DEDDDD"/>
              <w:left w:val="single" w:sz="4" w:space="0" w:color="181717"/>
              <w:bottom w:val="single" w:sz="4" w:space="0" w:color="181717"/>
              <w:right w:val="nil"/>
            </w:tcBorders>
            <w:shd w:val="clear" w:color="auto" w:fill="DEDDDD"/>
          </w:tcPr>
          <w:p w:rsidR="00654E2C" w:rsidRDefault="00AE0CB0">
            <w:pPr>
              <w:spacing w:after="0" w:line="259" w:lineRule="auto"/>
              <w:ind w:left="104" w:firstLine="0"/>
              <w:jc w:val="left"/>
            </w:pPr>
            <w:r>
              <w:rPr>
                <w:b/>
              </w:rPr>
              <w:t xml:space="preserve">Objetivos do eixo: </w:t>
            </w:r>
            <w:r>
              <w:t>Fortalecimento dos Serviços de Média Complexidade</w:t>
            </w:r>
          </w:p>
        </w:tc>
        <w:tc>
          <w:tcPr>
            <w:tcW w:w="5445" w:type="dxa"/>
            <w:gridSpan w:val="2"/>
            <w:tcBorders>
              <w:top w:val="single" w:sz="2" w:space="0" w:color="DEDDDD"/>
              <w:left w:val="nil"/>
              <w:bottom w:val="single" w:sz="4" w:space="0" w:color="181717"/>
              <w:right w:val="nil"/>
            </w:tcBorders>
            <w:shd w:val="clear" w:color="auto" w:fill="DEDDDD"/>
          </w:tcPr>
          <w:p w:rsidR="00654E2C" w:rsidRDefault="00654E2C">
            <w:pPr>
              <w:spacing w:after="160" w:line="259" w:lineRule="auto"/>
              <w:ind w:left="0" w:firstLine="0"/>
              <w:jc w:val="left"/>
            </w:pPr>
          </w:p>
        </w:tc>
        <w:tc>
          <w:tcPr>
            <w:tcW w:w="1318" w:type="dxa"/>
            <w:tcBorders>
              <w:top w:val="single" w:sz="2" w:space="0" w:color="DEDDDD"/>
              <w:left w:val="nil"/>
              <w:bottom w:val="single" w:sz="2" w:space="0" w:color="B6B7B6"/>
              <w:right w:val="single" w:sz="4" w:space="0" w:color="181717"/>
            </w:tcBorders>
            <w:shd w:val="clear" w:color="auto" w:fill="DEDDDD"/>
          </w:tcPr>
          <w:p w:rsidR="00654E2C" w:rsidRDefault="00654E2C">
            <w:pPr>
              <w:spacing w:after="160" w:line="259" w:lineRule="auto"/>
              <w:ind w:left="0" w:firstLine="0"/>
              <w:jc w:val="left"/>
            </w:pPr>
          </w:p>
        </w:tc>
      </w:tr>
      <w:tr w:rsidR="00654E2C">
        <w:trPr>
          <w:trHeight w:val="872"/>
        </w:trPr>
        <w:tc>
          <w:tcPr>
            <w:tcW w:w="5073" w:type="dxa"/>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1703" w:firstLine="0"/>
              <w:jc w:val="left"/>
            </w:pPr>
            <w:r>
              <w:rPr>
                <w:b/>
              </w:rPr>
              <w:t>Ações</w:t>
            </w:r>
          </w:p>
        </w:tc>
        <w:tc>
          <w:tcPr>
            <w:tcW w:w="2774" w:type="dxa"/>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108" w:firstLine="0"/>
              <w:jc w:val="left"/>
            </w:pPr>
            <w:r>
              <w:rPr>
                <w:b/>
              </w:rPr>
              <w:t>Estratégia</w:t>
            </w:r>
          </w:p>
        </w:tc>
        <w:tc>
          <w:tcPr>
            <w:tcW w:w="2841" w:type="dxa"/>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422" w:firstLine="0"/>
              <w:jc w:val="left"/>
            </w:pPr>
            <w:r>
              <w:rPr>
                <w:b/>
              </w:rPr>
              <w:t>Metas</w:t>
            </w:r>
          </w:p>
        </w:tc>
        <w:tc>
          <w:tcPr>
            <w:tcW w:w="2605" w:type="dxa"/>
            <w:tcBorders>
              <w:top w:val="single" w:sz="2" w:space="0" w:color="B6B7B6"/>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334" w:firstLine="0"/>
              <w:jc w:val="left"/>
            </w:pPr>
            <w:r>
              <w:rPr>
                <w:b/>
              </w:rPr>
              <w:t>Resultados esperados</w:t>
            </w:r>
          </w:p>
        </w:tc>
        <w:tc>
          <w:tcPr>
            <w:tcW w:w="1318" w:type="dxa"/>
            <w:tcBorders>
              <w:top w:val="single" w:sz="2" w:space="0" w:color="B6B7B6"/>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226" w:hanging="73"/>
              <w:jc w:val="left"/>
            </w:pPr>
            <w:r>
              <w:rPr>
                <w:b/>
              </w:rPr>
              <w:t>Período de execução</w:t>
            </w:r>
          </w:p>
        </w:tc>
      </w:tr>
      <w:tr w:rsidR="00654E2C">
        <w:trPr>
          <w:trHeight w:val="881"/>
        </w:trPr>
        <w:tc>
          <w:tcPr>
            <w:tcW w:w="5073"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 xml:space="preserve">Garantir qualificação da equipe estadual da Média Complexidade </w:t>
            </w:r>
          </w:p>
        </w:tc>
        <w:tc>
          <w:tcPr>
            <w:tcW w:w="2774" w:type="dxa"/>
            <w:tcBorders>
              <w:top w:val="single" w:sz="4" w:space="0" w:color="181717"/>
              <w:left w:val="single" w:sz="4" w:space="0" w:color="181717"/>
              <w:bottom w:val="single" w:sz="4" w:space="0" w:color="181717"/>
              <w:right w:val="single" w:sz="4" w:space="0" w:color="181717"/>
            </w:tcBorders>
            <w:vAlign w:val="center"/>
          </w:tcPr>
          <w:p w:rsidR="00654E2C" w:rsidRDefault="00AE0CB0">
            <w:pPr>
              <w:spacing w:after="0" w:line="259" w:lineRule="auto"/>
              <w:ind w:left="108" w:right="174" w:firstLine="0"/>
            </w:pPr>
            <w:r>
              <w:t>Participação em encontros intermunicipais e interestaduais com temáticas afins a Gestão do SUAS</w:t>
            </w:r>
          </w:p>
        </w:tc>
        <w:tc>
          <w:tcPr>
            <w:tcW w:w="2841" w:type="dxa"/>
            <w:tcBorders>
              <w:top w:val="single" w:sz="4" w:space="0" w:color="181717"/>
              <w:left w:val="single" w:sz="4" w:space="0" w:color="181717"/>
              <w:bottom w:val="single" w:sz="4" w:space="0" w:color="181717"/>
              <w:right w:val="single" w:sz="4" w:space="0" w:color="181717"/>
            </w:tcBorders>
          </w:tcPr>
          <w:p w:rsidR="00654E2C" w:rsidRDefault="00AE0CB0">
            <w:pPr>
              <w:tabs>
                <w:tab w:val="center" w:pos="189"/>
                <w:tab w:val="center" w:pos="890"/>
                <w:tab w:val="center" w:pos="1502"/>
                <w:tab w:val="center" w:pos="2007"/>
                <w:tab w:val="center" w:pos="2671"/>
              </w:tabs>
              <w:spacing w:after="64" w:line="259" w:lineRule="auto"/>
              <w:ind w:left="0" w:firstLine="0"/>
              <w:jc w:val="left"/>
            </w:pPr>
            <w:r>
              <w:rPr>
                <w:rFonts w:ascii="Calibri" w:eastAsia="Calibri" w:hAnsi="Calibri" w:cs="Calibri"/>
                <w:color w:val="000000"/>
                <w:sz w:val="22"/>
              </w:rPr>
              <w:tab/>
            </w:r>
            <w:r>
              <w:t xml:space="preserve">05 </w:t>
            </w:r>
            <w:r>
              <w:tab/>
              <w:t xml:space="preserve">encontros </w:t>
            </w:r>
            <w:r>
              <w:tab/>
              <w:t xml:space="preserve"> </w:t>
            </w:r>
            <w:r>
              <w:tab/>
              <w:t xml:space="preserve">anuais </w:t>
            </w:r>
            <w:r>
              <w:tab/>
              <w:t>(Alta</w:t>
            </w:r>
          </w:p>
          <w:p w:rsidR="00654E2C" w:rsidRDefault="00AE0CB0">
            <w:pPr>
              <w:spacing w:after="0" w:line="259" w:lineRule="auto"/>
              <w:ind w:left="105" w:firstLine="0"/>
              <w:jc w:val="left"/>
            </w:pPr>
            <w:r>
              <w:t>Complexidade)</w:t>
            </w:r>
          </w:p>
        </w:tc>
        <w:tc>
          <w:tcPr>
            <w:tcW w:w="2605" w:type="dxa"/>
            <w:tcBorders>
              <w:top w:val="single" w:sz="4" w:space="0" w:color="181717"/>
              <w:left w:val="single" w:sz="4" w:space="0" w:color="181717"/>
              <w:bottom w:val="single" w:sz="4" w:space="0" w:color="181717"/>
              <w:right w:val="single" w:sz="4" w:space="0" w:color="181717"/>
            </w:tcBorders>
            <w:vAlign w:val="center"/>
          </w:tcPr>
          <w:p w:rsidR="00654E2C" w:rsidRDefault="00AE0CB0">
            <w:pPr>
              <w:spacing w:after="0" w:line="342" w:lineRule="auto"/>
              <w:ind w:left="105" w:hanging="110"/>
            </w:pPr>
            <w:r>
              <w:t xml:space="preserve"> Equipe qualificada para atendimento às equipes estaduais aos</w:t>
            </w:r>
          </w:p>
          <w:p w:rsidR="00654E2C" w:rsidRDefault="00AE0CB0">
            <w:pPr>
              <w:spacing w:after="0" w:line="259" w:lineRule="auto"/>
              <w:ind w:left="105" w:firstLine="0"/>
              <w:jc w:val="left"/>
            </w:pPr>
            <w:r>
              <w:t>municipais;</w:t>
            </w:r>
          </w:p>
        </w:tc>
        <w:tc>
          <w:tcPr>
            <w:tcW w:w="1318" w:type="dxa"/>
            <w:tcBorders>
              <w:top w:val="single" w:sz="4" w:space="0" w:color="181717"/>
              <w:left w:val="single" w:sz="4" w:space="0" w:color="181717"/>
              <w:bottom w:val="single" w:sz="4" w:space="0" w:color="181717"/>
              <w:right w:val="single" w:sz="4" w:space="0" w:color="181717"/>
            </w:tcBorders>
          </w:tcPr>
          <w:p w:rsidR="00654E2C" w:rsidRDefault="00AE0CB0">
            <w:pPr>
              <w:spacing w:after="60" w:line="259" w:lineRule="auto"/>
              <w:ind w:left="-8" w:firstLine="0"/>
              <w:jc w:val="left"/>
            </w:pPr>
            <w:r>
              <w:t xml:space="preserve"> 2024-2027</w:t>
            </w:r>
          </w:p>
          <w:p w:rsidR="00654E2C" w:rsidRDefault="00AE0CB0">
            <w:pPr>
              <w:spacing w:after="0" w:line="259" w:lineRule="auto"/>
              <w:ind w:left="-7" w:firstLine="0"/>
              <w:jc w:val="left"/>
            </w:pPr>
            <w:r>
              <w:t xml:space="preserve"> </w:t>
            </w:r>
          </w:p>
        </w:tc>
      </w:tr>
      <w:tr w:rsidR="00654E2C">
        <w:trPr>
          <w:trHeight w:val="875"/>
        </w:trPr>
        <w:tc>
          <w:tcPr>
            <w:tcW w:w="5073"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4" w:firstLine="0"/>
            </w:pPr>
            <w:r>
              <w:t>Municipalização dos serviços de PSE de média complexidade – Centro Dia.</w:t>
            </w:r>
          </w:p>
        </w:tc>
        <w:tc>
          <w:tcPr>
            <w:tcW w:w="277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8" w:firstLine="0"/>
            </w:pPr>
            <w:r>
              <w:t xml:space="preserve">Articular junto ao gestor municipal a transição dos serviços </w:t>
            </w:r>
          </w:p>
        </w:tc>
        <w:tc>
          <w:tcPr>
            <w:tcW w:w="284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5" w:firstLine="0"/>
              <w:jc w:val="left"/>
            </w:pPr>
            <w:r>
              <w:t>100% dos serviços municipalizados</w:t>
            </w:r>
          </w:p>
        </w:tc>
        <w:tc>
          <w:tcPr>
            <w:tcW w:w="2605" w:type="dxa"/>
            <w:tcBorders>
              <w:top w:val="single" w:sz="4" w:space="0" w:color="181717"/>
              <w:left w:val="single" w:sz="4" w:space="0" w:color="181717"/>
              <w:bottom w:val="single" w:sz="4" w:space="0" w:color="181717"/>
              <w:right w:val="single" w:sz="4" w:space="0" w:color="181717"/>
            </w:tcBorders>
          </w:tcPr>
          <w:p w:rsidR="00654E2C" w:rsidRDefault="00AE0CB0">
            <w:pPr>
              <w:spacing w:after="5" w:line="342" w:lineRule="auto"/>
              <w:ind w:left="105" w:firstLine="0"/>
            </w:pPr>
            <w:r>
              <w:t>Serviço de Proteção Social Especial de Média Complexidade – Centro</w:t>
            </w:r>
          </w:p>
          <w:p w:rsidR="00654E2C" w:rsidRDefault="00AE0CB0">
            <w:pPr>
              <w:spacing w:after="0" w:line="259" w:lineRule="auto"/>
              <w:ind w:left="105" w:firstLine="0"/>
              <w:jc w:val="left"/>
            </w:pPr>
            <w:r>
              <w:t>Dia Municipalizados</w:t>
            </w:r>
          </w:p>
        </w:tc>
        <w:tc>
          <w:tcPr>
            <w:tcW w:w="1318" w:type="dxa"/>
            <w:tcBorders>
              <w:top w:val="single" w:sz="4" w:space="0" w:color="181717"/>
              <w:left w:val="single" w:sz="4" w:space="0" w:color="181717"/>
              <w:bottom w:val="single" w:sz="4" w:space="0" w:color="181717"/>
              <w:right w:val="single" w:sz="4" w:space="0" w:color="181717"/>
            </w:tcBorders>
          </w:tcPr>
          <w:p w:rsidR="00654E2C" w:rsidRDefault="00AE0CB0">
            <w:pPr>
              <w:spacing w:after="60" w:line="259" w:lineRule="auto"/>
              <w:ind w:left="-7" w:firstLine="0"/>
              <w:jc w:val="left"/>
            </w:pPr>
            <w:r>
              <w:t xml:space="preserve"> 2024/2027</w:t>
            </w:r>
          </w:p>
          <w:p w:rsidR="00654E2C" w:rsidRDefault="00AE0CB0">
            <w:pPr>
              <w:spacing w:after="0" w:line="259" w:lineRule="auto"/>
              <w:ind w:left="-7" w:firstLine="0"/>
              <w:jc w:val="left"/>
            </w:pPr>
            <w:r>
              <w:t xml:space="preserve"> </w:t>
            </w:r>
          </w:p>
        </w:tc>
      </w:tr>
      <w:tr w:rsidR="00654E2C">
        <w:trPr>
          <w:trHeight w:val="2992"/>
        </w:trPr>
        <w:tc>
          <w:tcPr>
            <w:tcW w:w="5073"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Fortalecer as ações do Programa de Erradicação do Trabalho Infantil</w:t>
            </w:r>
          </w:p>
        </w:tc>
        <w:tc>
          <w:tcPr>
            <w:tcW w:w="2774" w:type="dxa"/>
            <w:tcBorders>
              <w:top w:val="single" w:sz="4" w:space="0" w:color="181717"/>
              <w:left w:val="single" w:sz="4" w:space="0" w:color="181717"/>
              <w:bottom w:val="single" w:sz="4" w:space="0" w:color="181717"/>
              <w:right w:val="single" w:sz="4" w:space="0" w:color="181717"/>
            </w:tcBorders>
          </w:tcPr>
          <w:p w:rsidR="00654E2C" w:rsidRDefault="00AE0CB0">
            <w:pPr>
              <w:spacing w:after="261" w:line="341" w:lineRule="auto"/>
              <w:ind w:left="108" w:firstLine="0"/>
              <w:jc w:val="left"/>
            </w:pPr>
            <w:r>
              <w:t xml:space="preserve">Revisar os planos municipais das AEPETIS; </w:t>
            </w:r>
          </w:p>
          <w:p w:rsidR="00654E2C" w:rsidRDefault="00AE0CB0">
            <w:pPr>
              <w:spacing w:after="238" w:line="354" w:lineRule="auto"/>
              <w:ind w:left="108" w:firstLine="0"/>
              <w:jc w:val="left"/>
            </w:pPr>
            <w:r>
              <w:t xml:space="preserve">Realizar </w:t>
            </w:r>
            <w:r>
              <w:tab/>
              <w:t xml:space="preserve">junto </w:t>
            </w:r>
            <w:r>
              <w:tab/>
              <w:t xml:space="preserve">a </w:t>
            </w:r>
            <w:r>
              <w:tab/>
              <w:t xml:space="preserve">Vigilância Socioassistencial </w:t>
            </w:r>
            <w:r>
              <w:tab/>
              <w:t xml:space="preserve">diagnóstico </w:t>
            </w:r>
            <w:r>
              <w:tab/>
              <w:t>da situação de trabalho infantil nos 13 municípios de alta incidência;</w:t>
            </w:r>
          </w:p>
          <w:p w:rsidR="00654E2C" w:rsidRDefault="00AE0CB0">
            <w:pPr>
              <w:spacing w:after="18" w:line="341" w:lineRule="auto"/>
              <w:ind w:left="108" w:firstLine="0"/>
              <w:jc w:val="left"/>
            </w:pPr>
            <w:r>
              <w:t xml:space="preserve">Realizar 15 oficinas regionais das AEPETIS; </w:t>
            </w:r>
          </w:p>
          <w:p w:rsidR="00654E2C" w:rsidRDefault="00AE0CB0">
            <w:pPr>
              <w:spacing w:after="0" w:line="259" w:lineRule="auto"/>
              <w:ind w:left="108" w:firstLine="0"/>
              <w:jc w:val="left"/>
            </w:pPr>
            <w:r>
              <w:t xml:space="preserve">Realizar </w:t>
            </w:r>
            <w:r>
              <w:tab/>
              <w:t xml:space="preserve">visita </w:t>
            </w:r>
            <w:r>
              <w:tab/>
              <w:t xml:space="preserve">técnica </w:t>
            </w:r>
            <w:r>
              <w:tab/>
              <w:t>de monitoramento das AEPETIS;</w:t>
            </w:r>
          </w:p>
        </w:tc>
        <w:tc>
          <w:tcPr>
            <w:tcW w:w="284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5" w:firstLine="0"/>
              <w:jc w:val="left"/>
            </w:pPr>
            <w:r>
              <w:t>22 municípios</w:t>
            </w:r>
          </w:p>
        </w:tc>
        <w:tc>
          <w:tcPr>
            <w:tcW w:w="2605" w:type="dxa"/>
            <w:tcBorders>
              <w:top w:val="single" w:sz="4" w:space="0" w:color="181717"/>
              <w:left w:val="single" w:sz="4" w:space="0" w:color="181717"/>
              <w:bottom w:val="single" w:sz="4" w:space="0" w:color="181717"/>
              <w:right w:val="single" w:sz="4" w:space="0" w:color="181717"/>
            </w:tcBorders>
          </w:tcPr>
          <w:p w:rsidR="00654E2C" w:rsidRDefault="00AE0CB0">
            <w:pPr>
              <w:tabs>
                <w:tab w:val="center" w:pos="534"/>
                <w:tab w:val="center" w:pos="1259"/>
                <w:tab w:val="center" w:pos="1879"/>
                <w:tab w:val="center" w:pos="2509"/>
              </w:tabs>
              <w:spacing w:after="64" w:line="259" w:lineRule="auto"/>
              <w:ind w:left="0" w:firstLine="0"/>
              <w:jc w:val="left"/>
            </w:pPr>
            <w:r>
              <w:rPr>
                <w:rFonts w:ascii="Calibri" w:eastAsia="Calibri" w:hAnsi="Calibri" w:cs="Calibri"/>
                <w:color w:val="000000"/>
                <w:sz w:val="22"/>
              </w:rPr>
              <w:tab/>
            </w:r>
            <w:r>
              <w:t>Atend</w:t>
            </w:r>
            <w:r>
              <w:t xml:space="preserve">imento </w:t>
            </w:r>
            <w:r>
              <w:tab/>
              <w:t xml:space="preserve">às </w:t>
            </w:r>
            <w:r>
              <w:tab/>
              <w:t xml:space="preserve">situações </w:t>
            </w:r>
            <w:r>
              <w:tab/>
              <w:t>de</w:t>
            </w:r>
          </w:p>
          <w:p w:rsidR="00654E2C" w:rsidRDefault="00AE0CB0">
            <w:pPr>
              <w:spacing w:after="0" w:line="259" w:lineRule="auto"/>
              <w:ind w:left="105" w:firstLine="0"/>
              <w:jc w:val="left"/>
            </w:pPr>
            <w:r>
              <w:t>trabalho infantil identificadas</w:t>
            </w:r>
          </w:p>
        </w:tc>
        <w:tc>
          <w:tcPr>
            <w:tcW w:w="131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7" w:firstLine="0"/>
              <w:jc w:val="left"/>
            </w:pPr>
            <w:r>
              <w:t xml:space="preserve"> 2024-2027</w:t>
            </w:r>
          </w:p>
        </w:tc>
      </w:tr>
    </w:tbl>
    <w:p w:rsidR="00654E2C" w:rsidRDefault="00AE0CB0">
      <w:pPr>
        <w:spacing w:after="174" w:line="259" w:lineRule="auto"/>
        <w:ind w:left="-357" w:firstLine="0"/>
        <w:jc w:val="left"/>
      </w:pPr>
      <w:r>
        <w:rPr>
          <w:noProof/>
        </w:rPr>
        <w:drawing>
          <wp:inline distT="0" distB="0" distL="0" distR="0">
            <wp:extent cx="2170406" cy="856707"/>
            <wp:effectExtent l="0" t="0" r="0" b="0"/>
            <wp:docPr id="11814" name="Picture 11814"/>
            <wp:cNvGraphicFramePr/>
            <a:graphic xmlns:a="http://schemas.openxmlformats.org/drawingml/2006/main">
              <a:graphicData uri="http://schemas.openxmlformats.org/drawingml/2006/picture">
                <pic:pic xmlns:pic="http://schemas.openxmlformats.org/drawingml/2006/picture">
                  <pic:nvPicPr>
                    <pic:cNvPr id="11814" name="Picture 11814"/>
                    <pic:cNvPicPr/>
                  </pic:nvPicPr>
                  <pic:blipFill>
                    <a:blip r:embed="rId50"/>
                    <a:stretch>
                      <a:fillRect/>
                    </a:stretch>
                  </pic:blipFill>
                  <pic:spPr>
                    <a:xfrm>
                      <a:off x="0" y="0"/>
                      <a:ext cx="2170406" cy="856707"/>
                    </a:xfrm>
                    <a:prstGeom prst="rect">
                      <a:avLst/>
                    </a:prstGeom>
                  </pic:spPr>
                </pic:pic>
              </a:graphicData>
            </a:graphic>
          </wp:inline>
        </w:drawing>
      </w:r>
    </w:p>
    <w:tbl>
      <w:tblPr>
        <w:tblStyle w:val="TableGrid"/>
        <w:tblW w:w="14697" w:type="dxa"/>
        <w:tblInd w:w="6" w:type="dxa"/>
        <w:tblCellMar>
          <w:top w:w="96" w:type="dxa"/>
          <w:left w:w="2" w:type="dxa"/>
          <w:bottom w:w="143" w:type="dxa"/>
          <w:right w:w="45" w:type="dxa"/>
        </w:tblCellMar>
        <w:tblLook w:val="04A0" w:firstRow="1" w:lastRow="0" w:firstColumn="1" w:lastColumn="0" w:noHBand="0" w:noVBand="1"/>
      </w:tblPr>
      <w:tblGrid>
        <w:gridCol w:w="5073"/>
        <w:gridCol w:w="2814"/>
        <w:gridCol w:w="2863"/>
        <w:gridCol w:w="2621"/>
        <w:gridCol w:w="1326"/>
      </w:tblGrid>
      <w:tr w:rsidR="00654E2C">
        <w:trPr>
          <w:trHeight w:val="880"/>
        </w:trPr>
        <w:tc>
          <w:tcPr>
            <w:tcW w:w="5073" w:type="dxa"/>
            <w:tcBorders>
              <w:top w:val="single" w:sz="4" w:space="0" w:color="181717"/>
              <w:left w:val="single" w:sz="7" w:space="0" w:color="181717"/>
              <w:bottom w:val="single" w:sz="4" w:space="0" w:color="181717"/>
              <w:right w:val="single" w:sz="4" w:space="0" w:color="181717"/>
            </w:tcBorders>
          </w:tcPr>
          <w:p w:rsidR="00654E2C" w:rsidRDefault="00654E2C">
            <w:pPr>
              <w:spacing w:after="160" w:line="259" w:lineRule="auto"/>
              <w:ind w:left="0" w:firstLine="0"/>
              <w:jc w:val="left"/>
            </w:pPr>
          </w:p>
        </w:tc>
        <w:tc>
          <w:tcPr>
            <w:tcW w:w="2814" w:type="dxa"/>
            <w:tcBorders>
              <w:top w:val="single" w:sz="4" w:space="0" w:color="181717"/>
              <w:left w:val="single" w:sz="4" w:space="0" w:color="181717"/>
              <w:bottom w:val="single" w:sz="4" w:space="0" w:color="181717"/>
              <w:right w:val="single" w:sz="4" w:space="0" w:color="181717"/>
            </w:tcBorders>
            <w:vAlign w:val="bottom"/>
          </w:tcPr>
          <w:p w:rsidR="00654E2C" w:rsidRDefault="00AE0CB0">
            <w:pPr>
              <w:spacing w:after="0" w:line="259" w:lineRule="auto"/>
              <w:ind w:left="138" w:firstLine="0"/>
            </w:pPr>
            <w:r>
              <w:t>Realizar 02 seminários estaduais com o tema PETI</w:t>
            </w:r>
          </w:p>
        </w:tc>
        <w:tc>
          <w:tcPr>
            <w:tcW w:w="2863" w:type="dxa"/>
            <w:tcBorders>
              <w:top w:val="single" w:sz="4" w:space="0" w:color="181717"/>
              <w:left w:val="single" w:sz="4" w:space="0" w:color="181717"/>
              <w:bottom w:val="single" w:sz="4" w:space="0" w:color="181717"/>
              <w:right w:val="single" w:sz="4" w:space="0" w:color="181717"/>
            </w:tcBorders>
          </w:tcPr>
          <w:p w:rsidR="00654E2C" w:rsidRDefault="00654E2C">
            <w:pPr>
              <w:spacing w:after="160" w:line="259" w:lineRule="auto"/>
              <w:ind w:left="0" w:firstLine="0"/>
              <w:jc w:val="left"/>
            </w:pPr>
          </w:p>
        </w:tc>
        <w:tc>
          <w:tcPr>
            <w:tcW w:w="2621" w:type="dxa"/>
            <w:tcBorders>
              <w:top w:val="single" w:sz="4" w:space="0" w:color="181717"/>
              <w:left w:val="single" w:sz="4" w:space="0" w:color="181717"/>
              <w:bottom w:val="single" w:sz="4" w:space="0" w:color="181717"/>
              <w:right w:val="single" w:sz="4" w:space="0" w:color="181717"/>
            </w:tcBorders>
          </w:tcPr>
          <w:p w:rsidR="00654E2C" w:rsidRDefault="00654E2C">
            <w:pPr>
              <w:spacing w:after="160" w:line="259" w:lineRule="auto"/>
              <w:ind w:left="0" w:firstLine="0"/>
              <w:jc w:val="left"/>
            </w:pPr>
          </w:p>
        </w:tc>
        <w:tc>
          <w:tcPr>
            <w:tcW w:w="1326" w:type="dxa"/>
            <w:tcBorders>
              <w:top w:val="single" w:sz="4" w:space="0" w:color="181717"/>
              <w:left w:val="single" w:sz="4" w:space="0" w:color="181717"/>
              <w:bottom w:val="single" w:sz="4" w:space="0" w:color="181717"/>
              <w:right w:val="single" w:sz="4" w:space="0" w:color="181717"/>
            </w:tcBorders>
          </w:tcPr>
          <w:p w:rsidR="00654E2C" w:rsidRDefault="00654E2C">
            <w:pPr>
              <w:spacing w:after="160" w:line="259" w:lineRule="auto"/>
              <w:ind w:left="0" w:firstLine="0"/>
              <w:jc w:val="left"/>
            </w:pPr>
          </w:p>
        </w:tc>
      </w:tr>
      <w:tr w:rsidR="00654E2C">
        <w:trPr>
          <w:trHeight w:val="2119"/>
        </w:trPr>
        <w:tc>
          <w:tcPr>
            <w:tcW w:w="5073" w:type="dxa"/>
            <w:tcBorders>
              <w:top w:val="single" w:sz="4" w:space="0" w:color="181717"/>
              <w:left w:val="single" w:sz="7" w:space="0" w:color="181717"/>
              <w:bottom w:val="single" w:sz="4" w:space="0" w:color="181717"/>
              <w:right w:val="single" w:sz="4" w:space="0" w:color="181717"/>
            </w:tcBorders>
          </w:tcPr>
          <w:p w:rsidR="00654E2C" w:rsidRDefault="00AE0CB0">
            <w:pPr>
              <w:spacing w:after="0" w:line="259" w:lineRule="auto"/>
              <w:ind w:left="99" w:firstLine="0"/>
              <w:jc w:val="left"/>
            </w:pPr>
            <w:r>
              <w:t>Qualificação da oferta do PAEFI</w:t>
            </w:r>
          </w:p>
        </w:tc>
        <w:tc>
          <w:tcPr>
            <w:tcW w:w="2814" w:type="dxa"/>
            <w:tcBorders>
              <w:top w:val="single" w:sz="4" w:space="0" w:color="181717"/>
              <w:left w:val="single" w:sz="4" w:space="0" w:color="181717"/>
              <w:bottom w:val="single" w:sz="4" w:space="0" w:color="181717"/>
              <w:right w:val="single" w:sz="4" w:space="0" w:color="181717"/>
            </w:tcBorders>
          </w:tcPr>
          <w:p w:rsidR="00654E2C" w:rsidRDefault="00AE0CB0">
            <w:pPr>
              <w:tabs>
                <w:tab w:val="center" w:pos="348"/>
                <w:tab w:val="center" w:pos="1154"/>
                <w:tab w:val="center" w:pos="1970"/>
                <w:tab w:val="center" w:pos="2536"/>
              </w:tabs>
              <w:spacing w:after="65" w:line="259" w:lineRule="auto"/>
              <w:ind w:left="0" w:firstLine="0"/>
              <w:jc w:val="left"/>
            </w:pPr>
            <w:r>
              <w:rPr>
                <w:rFonts w:ascii="Calibri" w:eastAsia="Calibri" w:hAnsi="Calibri" w:cs="Calibri"/>
                <w:color w:val="000000"/>
                <w:sz w:val="22"/>
              </w:rPr>
              <w:tab/>
            </w:r>
            <w:r>
              <w:t xml:space="preserve">Realizar </w:t>
            </w:r>
            <w:r>
              <w:tab/>
              <w:t xml:space="preserve">seminário </w:t>
            </w:r>
            <w:r>
              <w:tab/>
              <w:t xml:space="preserve">estadual </w:t>
            </w:r>
            <w:r>
              <w:tab/>
              <w:t xml:space="preserve">do </w:t>
            </w:r>
          </w:p>
          <w:p w:rsidR="00654E2C" w:rsidRDefault="00AE0CB0">
            <w:pPr>
              <w:spacing w:after="309" w:line="259" w:lineRule="auto"/>
              <w:ind w:left="69" w:firstLine="0"/>
              <w:jc w:val="left"/>
            </w:pPr>
            <w:r>
              <w:t xml:space="preserve">PAEFI </w:t>
            </w:r>
          </w:p>
          <w:p w:rsidR="00654E2C" w:rsidRDefault="00AE0CB0">
            <w:pPr>
              <w:spacing w:after="313" w:line="259" w:lineRule="auto"/>
              <w:ind w:left="69" w:firstLine="0"/>
              <w:jc w:val="left"/>
            </w:pPr>
            <w:r>
              <w:t>Realizar visita de supervisão técnica</w:t>
            </w:r>
          </w:p>
          <w:p w:rsidR="00654E2C" w:rsidRDefault="00AE0CB0">
            <w:pPr>
              <w:spacing w:after="0" w:line="259" w:lineRule="auto"/>
              <w:ind w:left="69" w:firstLine="0"/>
              <w:jc w:val="left"/>
            </w:pPr>
            <w:r>
              <w:t>Realizar 10 oficinas regionalizadas</w:t>
            </w:r>
          </w:p>
        </w:tc>
        <w:tc>
          <w:tcPr>
            <w:tcW w:w="2863" w:type="dxa"/>
            <w:tcBorders>
              <w:top w:val="single" w:sz="4" w:space="0" w:color="181717"/>
              <w:left w:val="single" w:sz="4" w:space="0" w:color="181717"/>
              <w:bottom w:val="single" w:sz="4" w:space="0" w:color="181717"/>
              <w:right w:val="single" w:sz="4" w:space="0" w:color="181717"/>
            </w:tcBorders>
          </w:tcPr>
          <w:p w:rsidR="00654E2C" w:rsidRDefault="00AE0CB0">
            <w:pPr>
              <w:spacing w:after="557" w:line="259" w:lineRule="auto"/>
              <w:ind w:left="83" w:firstLine="0"/>
              <w:jc w:val="left"/>
            </w:pPr>
            <w:r>
              <w:t>22 municípios</w:t>
            </w:r>
          </w:p>
          <w:p w:rsidR="00654E2C" w:rsidRDefault="00AE0CB0">
            <w:pPr>
              <w:spacing w:after="313" w:line="259" w:lineRule="auto"/>
              <w:ind w:left="101" w:firstLine="0"/>
              <w:jc w:val="left"/>
            </w:pPr>
            <w:r>
              <w:t>01 Seminário</w:t>
            </w:r>
          </w:p>
          <w:p w:rsidR="00654E2C" w:rsidRDefault="00AE0CB0">
            <w:pPr>
              <w:spacing w:after="0" w:line="259" w:lineRule="auto"/>
              <w:ind w:left="101" w:firstLine="0"/>
              <w:jc w:val="left"/>
            </w:pPr>
            <w:r>
              <w:t>10 Oficinas</w:t>
            </w:r>
          </w:p>
        </w:tc>
        <w:tc>
          <w:tcPr>
            <w:tcW w:w="262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2" w:firstLine="41"/>
              <w:jc w:val="left"/>
            </w:pPr>
            <w:r>
              <w:t>Oferta qualificada do PAEFI nos municípios</w:t>
            </w:r>
          </w:p>
        </w:tc>
        <w:tc>
          <w:tcPr>
            <w:tcW w:w="132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54" w:firstLine="0"/>
              <w:jc w:val="left"/>
            </w:pPr>
            <w:r>
              <w:t>2024/2027</w:t>
            </w:r>
          </w:p>
        </w:tc>
      </w:tr>
      <w:tr w:rsidR="00654E2C">
        <w:trPr>
          <w:trHeight w:val="2257"/>
        </w:trPr>
        <w:tc>
          <w:tcPr>
            <w:tcW w:w="5073" w:type="dxa"/>
            <w:tcBorders>
              <w:top w:val="single" w:sz="4" w:space="0" w:color="181717"/>
              <w:left w:val="single" w:sz="7" w:space="0" w:color="181717"/>
              <w:bottom w:val="single" w:sz="4" w:space="0" w:color="181717"/>
              <w:right w:val="single" w:sz="4" w:space="0" w:color="181717"/>
            </w:tcBorders>
          </w:tcPr>
          <w:p w:rsidR="00654E2C" w:rsidRDefault="00AE0CB0">
            <w:pPr>
              <w:spacing w:after="0" w:line="259" w:lineRule="auto"/>
              <w:ind w:left="99" w:firstLine="0"/>
              <w:jc w:val="left"/>
            </w:pPr>
            <w:r>
              <w:t>Qualificação da oferta do MSE</w:t>
            </w:r>
          </w:p>
        </w:tc>
        <w:tc>
          <w:tcPr>
            <w:tcW w:w="2814" w:type="dxa"/>
            <w:tcBorders>
              <w:top w:val="single" w:sz="4" w:space="0" w:color="181717"/>
              <w:left w:val="single" w:sz="4" w:space="0" w:color="181717"/>
              <w:bottom w:val="single" w:sz="4" w:space="0" w:color="181717"/>
              <w:right w:val="single" w:sz="4" w:space="0" w:color="181717"/>
            </w:tcBorders>
          </w:tcPr>
          <w:p w:rsidR="00654E2C" w:rsidRDefault="00AE0CB0">
            <w:pPr>
              <w:spacing w:after="249" w:line="341" w:lineRule="auto"/>
              <w:ind w:left="69" w:firstLine="0"/>
              <w:jc w:val="left"/>
            </w:pPr>
            <w:r>
              <w:t>Implantar o SIPIA/SINASE nos 22 municípios</w:t>
            </w:r>
          </w:p>
          <w:p w:rsidR="00654E2C" w:rsidRDefault="00AE0CB0">
            <w:pPr>
              <w:spacing w:after="313" w:line="259" w:lineRule="auto"/>
              <w:ind w:left="69" w:firstLine="0"/>
              <w:jc w:val="left"/>
            </w:pPr>
            <w:r>
              <w:t>Realizar 03 seminários de MSE</w:t>
            </w:r>
          </w:p>
          <w:p w:rsidR="00654E2C" w:rsidRDefault="00AE0CB0">
            <w:pPr>
              <w:spacing w:after="0" w:line="259" w:lineRule="auto"/>
              <w:ind w:left="69" w:firstLine="0"/>
            </w:pPr>
            <w:r>
              <w:t>Realizar atividades de supervisão técnica nos municípios</w:t>
            </w:r>
          </w:p>
        </w:tc>
        <w:tc>
          <w:tcPr>
            <w:tcW w:w="2863" w:type="dxa"/>
            <w:tcBorders>
              <w:top w:val="single" w:sz="4" w:space="0" w:color="181717"/>
              <w:left w:val="single" w:sz="4" w:space="0" w:color="181717"/>
              <w:bottom w:val="single" w:sz="4" w:space="0" w:color="181717"/>
              <w:right w:val="single" w:sz="4" w:space="0" w:color="181717"/>
            </w:tcBorders>
          </w:tcPr>
          <w:p w:rsidR="00654E2C" w:rsidRDefault="00AE0CB0">
            <w:pPr>
              <w:spacing w:after="806" w:line="259" w:lineRule="auto"/>
              <w:ind w:left="101" w:firstLine="0"/>
              <w:jc w:val="left"/>
            </w:pPr>
            <w:r>
              <w:t>22 municípios</w:t>
            </w:r>
          </w:p>
          <w:p w:rsidR="00654E2C" w:rsidRDefault="00AE0CB0">
            <w:pPr>
              <w:spacing w:after="562" w:line="259" w:lineRule="auto"/>
              <w:ind w:left="101" w:firstLine="0"/>
              <w:jc w:val="left"/>
            </w:pPr>
            <w:r>
              <w:t>03 Seminários</w:t>
            </w:r>
          </w:p>
          <w:p w:rsidR="00654E2C" w:rsidRDefault="00AE0CB0">
            <w:pPr>
              <w:spacing w:after="0" w:line="259" w:lineRule="auto"/>
              <w:ind w:left="101" w:firstLine="0"/>
              <w:jc w:val="left"/>
            </w:pPr>
            <w:r>
              <w:t>10 Oficinas</w:t>
            </w:r>
          </w:p>
        </w:tc>
        <w:tc>
          <w:tcPr>
            <w:tcW w:w="262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2" w:firstLine="41"/>
              <w:jc w:val="left"/>
            </w:pPr>
            <w:r>
              <w:t>Oferta qualificada das MSE nos municípios</w:t>
            </w:r>
          </w:p>
        </w:tc>
        <w:tc>
          <w:tcPr>
            <w:tcW w:w="132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54" w:firstLine="0"/>
              <w:jc w:val="left"/>
            </w:pPr>
            <w:r>
              <w:t>2024/2027</w:t>
            </w:r>
          </w:p>
        </w:tc>
      </w:tr>
      <w:tr w:rsidR="00654E2C">
        <w:trPr>
          <w:trHeight w:val="1423"/>
        </w:trPr>
        <w:tc>
          <w:tcPr>
            <w:tcW w:w="5073" w:type="dxa"/>
            <w:tcBorders>
              <w:top w:val="single" w:sz="4" w:space="0" w:color="181717"/>
              <w:left w:val="single" w:sz="7" w:space="0" w:color="181717"/>
              <w:bottom w:val="single" w:sz="4" w:space="0" w:color="181717"/>
              <w:right w:val="single" w:sz="4" w:space="0" w:color="181717"/>
            </w:tcBorders>
          </w:tcPr>
          <w:p w:rsidR="00654E2C" w:rsidRDefault="00AE0CB0">
            <w:pPr>
              <w:spacing w:after="0" w:line="259" w:lineRule="auto"/>
              <w:ind w:left="99" w:firstLine="0"/>
            </w:pPr>
            <w:r>
              <w:t>Realizar atividades de orientação educativas das temáticas pertinentes à PSE de média complexidade</w:t>
            </w:r>
          </w:p>
        </w:tc>
        <w:tc>
          <w:tcPr>
            <w:tcW w:w="2814" w:type="dxa"/>
            <w:tcBorders>
              <w:top w:val="single" w:sz="4" w:space="0" w:color="181717"/>
              <w:left w:val="single" w:sz="4" w:space="0" w:color="181717"/>
              <w:bottom w:val="single" w:sz="4" w:space="0" w:color="181717"/>
              <w:right w:val="single" w:sz="4" w:space="0" w:color="181717"/>
            </w:tcBorders>
            <w:vAlign w:val="center"/>
          </w:tcPr>
          <w:p w:rsidR="00654E2C" w:rsidRDefault="00AE0CB0">
            <w:pPr>
              <w:spacing w:after="0" w:line="259" w:lineRule="auto"/>
              <w:ind w:left="69" w:right="144" w:firstLine="0"/>
            </w:pPr>
            <w:r>
              <w:t>Realizar campanhas nos temas: pessoas idosas, pessoa com deficiência, abuso sexual e exploração sexual infantil e violência doméstica.</w:t>
            </w:r>
          </w:p>
        </w:tc>
        <w:tc>
          <w:tcPr>
            <w:tcW w:w="2863"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05 campanhas anuais</w:t>
            </w:r>
          </w:p>
        </w:tc>
        <w:tc>
          <w:tcPr>
            <w:tcW w:w="262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2" w:right="50" w:firstLine="0"/>
            </w:pPr>
            <w:r>
              <w:t>Sociedade informada a respeito das violações de direitos/temáticas trabalhadas</w:t>
            </w:r>
          </w:p>
        </w:tc>
        <w:tc>
          <w:tcPr>
            <w:tcW w:w="132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54" w:firstLine="0"/>
              <w:jc w:val="left"/>
            </w:pPr>
            <w:r>
              <w:t>2024/2027</w:t>
            </w:r>
          </w:p>
        </w:tc>
      </w:tr>
      <w:tr w:rsidR="00654E2C">
        <w:trPr>
          <w:trHeight w:val="1506"/>
        </w:trPr>
        <w:tc>
          <w:tcPr>
            <w:tcW w:w="5073" w:type="dxa"/>
            <w:tcBorders>
              <w:top w:val="single" w:sz="4" w:space="0" w:color="181717"/>
              <w:left w:val="single" w:sz="7" w:space="0" w:color="181717"/>
              <w:bottom w:val="single" w:sz="4" w:space="0" w:color="181717"/>
              <w:right w:val="single" w:sz="4" w:space="0" w:color="181717"/>
            </w:tcBorders>
          </w:tcPr>
          <w:p w:rsidR="00654E2C" w:rsidRDefault="00AE0CB0">
            <w:pPr>
              <w:spacing w:after="65" w:line="259" w:lineRule="auto"/>
              <w:ind w:left="99" w:firstLine="0"/>
              <w:jc w:val="left"/>
            </w:pPr>
            <w:r>
              <w:t xml:space="preserve">Realizar acompanhamento das atividades da PSE (Média e Alta </w:t>
            </w:r>
          </w:p>
          <w:p w:rsidR="00654E2C" w:rsidRDefault="00AE0CB0">
            <w:pPr>
              <w:spacing w:after="0" w:line="259" w:lineRule="auto"/>
              <w:ind w:left="99" w:firstLine="0"/>
              <w:jc w:val="left"/>
            </w:pPr>
            <w:r>
              <w:t>Complexidade)</w:t>
            </w:r>
          </w:p>
        </w:tc>
        <w:tc>
          <w:tcPr>
            <w:tcW w:w="281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354" w:lineRule="auto"/>
              <w:ind w:left="69" w:firstLine="0"/>
              <w:jc w:val="left"/>
            </w:pPr>
            <w:r>
              <w:t xml:space="preserve">Por </w:t>
            </w:r>
            <w:r>
              <w:tab/>
              <w:t xml:space="preserve">meio </w:t>
            </w:r>
            <w:r>
              <w:tab/>
              <w:t xml:space="preserve">de </w:t>
            </w:r>
            <w:r>
              <w:tab/>
              <w:t xml:space="preserve">Instrumentais </w:t>
            </w:r>
            <w:r>
              <w:tab/>
              <w:t>de acompanhamento por ação;</w:t>
            </w:r>
          </w:p>
          <w:p w:rsidR="00654E2C" w:rsidRDefault="00AE0CB0">
            <w:pPr>
              <w:spacing w:after="60" w:line="259" w:lineRule="auto"/>
              <w:ind w:left="69" w:firstLine="0"/>
              <w:jc w:val="left"/>
            </w:pPr>
            <w:r>
              <w:t>Visitas técnicas;</w:t>
            </w:r>
          </w:p>
          <w:p w:rsidR="00654E2C" w:rsidRDefault="00AE0CB0">
            <w:pPr>
              <w:spacing w:after="0" w:line="259" w:lineRule="auto"/>
              <w:ind w:left="69" w:firstLine="0"/>
              <w:jc w:val="left"/>
            </w:pPr>
            <w:r>
              <w:t>Supervisão técnica e Plano de providência.</w:t>
            </w:r>
          </w:p>
        </w:tc>
        <w:tc>
          <w:tcPr>
            <w:tcW w:w="2863"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1" w:firstLine="0"/>
              <w:jc w:val="left"/>
            </w:pPr>
            <w:r>
              <w:t xml:space="preserve">22 municípios acompanhados </w:t>
            </w:r>
          </w:p>
        </w:tc>
        <w:tc>
          <w:tcPr>
            <w:tcW w:w="262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2" w:right="49" w:firstLine="0"/>
            </w:pPr>
            <w:r>
              <w:t>Gestores cientes das suas responsabilidades, trabalhadores tecnicamente atualizados e unidades em funcionamento.</w:t>
            </w:r>
          </w:p>
        </w:tc>
        <w:tc>
          <w:tcPr>
            <w:tcW w:w="132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54" w:firstLine="0"/>
              <w:jc w:val="left"/>
            </w:pPr>
            <w:r>
              <w:t>2024-2027</w:t>
            </w:r>
          </w:p>
        </w:tc>
      </w:tr>
    </w:tbl>
    <w:p w:rsidR="00654E2C" w:rsidRDefault="00AE0CB0">
      <w:pPr>
        <w:spacing w:after="352" w:line="259" w:lineRule="auto"/>
        <w:ind w:left="-357" w:firstLine="0"/>
        <w:jc w:val="left"/>
      </w:pPr>
      <w:r>
        <w:rPr>
          <w:noProof/>
        </w:rPr>
        <w:drawing>
          <wp:inline distT="0" distB="0" distL="0" distR="0">
            <wp:extent cx="2170406" cy="856707"/>
            <wp:effectExtent l="0" t="0" r="0" b="0"/>
            <wp:docPr id="12013" name="Picture 12013"/>
            <wp:cNvGraphicFramePr/>
            <a:graphic xmlns:a="http://schemas.openxmlformats.org/drawingml/2006/main">
              <a:graphicData uri="http://schemas.openxmlformats.org/drawingml/2006/picture">
                <pic:pic xmlns:pic="http://schemas.openxmlformats.org/drawingml/2006/picture">
                  <pic:nvPicPr>
                    <pic:cNvPr id="12013" name="Picture 12013"/>
                    <pic:cNvPicPr/>
                  </pic:nvPicPr>
                  <pic:blipFill>
                    <a:blip r:embed="rId50"/>
                    <a:stretch>
                      <a:fillRect/>
                    </a:stretch>
                  </pic:blipFill>
                  <pic:spPr>
                    <a:xfrm>
                      <a:off x="0" y="0"/>
                      <a:ext cx="2170406" cy="856707"/>
                    </a:xfrm>
                    <a:prstGeom prst="rect">
                      <a:avLst/>
                    </a:prstGeom>
                  </pic:spPr>
                </pic:pic>
              </a:graphicData>
            </a:graphic>
          </wp:inline>
        </w:drawing>
      </w:r>
    </w:p>
    <w:tbl>
      <w:tblPr>
        <w:tblStyle w:val="TableGrid"/>
        <w:tblW w:w="14697" w:type="dxa"/>
        <w:tblInd w:w="2" w:type="dxa"/>
        <w:tblCellMar>
          <w:top w:w="35" w:type="dxa"/>
          <w:left w:w="0" w:type="dxa"/>
          <w:bottom w:w="0" w:type="dxa"/>
          <w:right w:w="15" w:type="dxa"/>
        </w:tblCellMar>
        <w:tblLook w:val="04A0" w:firstRow="1" w:lastRow="0" w:firstColumn="1" w:lastColumn="0" w:noHBand="0" w:noVBand="1"/>
      </w:tblPr>
      <w:tblGrid>
        <w:gridCol w:w="4996"/>
        <w:gridCol w:w="2671"/>
        <w:gridCol w:w="2595"/>
        <w:gridCol w:w="2971"/>
        <w:gridCol w:w="1464"/>
      </w:tblGrid>
      <w:tr w:rsidR="00654E2C">
        <w:trPr>
          <w:trHeight w:val="330"/>
        </w:trPr>
        <w:tc>
          <w:tcPr>
            <w:tcW w:w="4996" w:type="dxa"/>
            <w:tcBorders>
              <w:top w:val="single" w:sz="4" w:space="0" w:color="181717"/>
              <w:left w:val="single" w:sz="4" w:space="0" w:color="181717"/>
              <w:bottom w:val="single" w:sz="2" w:space="0" w:color="DEDDDD"/>
              <w:right w:val="nil"/>
            </w:tcBorders>
            <w:shd w:val="clear" w:color="auto" w:fill="DEDDDD"/>
          </w:tcPr>
          <w:p w:rsidR="00654E2C" w:rsidRDefault="00AE0CB0">
            <w:pPr>
              <w:spacing w:after="0" w:line="259" w:lineRule="auto"/>
              <w:ind w:left="105" w:firstLine="0"/>
              <w:jc w:val="left"/>
            </w:pPr>
            <w:r>
              <w:rPr>
                <w:b/>
              </w:rPr>
              <w:t>EIXO: Aprimoramento da Gestão</w:t>
            </w:r>
          </w:p>
        </w:tc>
        <w:tc>
          <w:tcPr>
            <w:tcW w:w="2671" w:type="dxa"/>
            <w:tcBorders>
              <w:top w:val="single" w:sz="4" w:space="0" w:color="181717"/>
              <w:left w:val="nil"/>
              <w:bottom w:val="single" w:sz="2" w:space="0" w:color="DEDDDD"/>
              <w:right w:val="nil"/>
            </w:tcBorders>
            <w:shd w:val="clear" w:color="auto" w:fill="DEDDDD"/>
          </w:tcPr>
          <w:p w:rsidR="00654E2C" w:rsidRDefault="00654E2C">
            <w:pPr>
              <w:spacing w:after="160" w:line="259" w:lineRule="auto"/>
              <w:ind w:left="0" w:firstLine="0"/>
              <w:jc w:val="left"/>
            </w:pPr>
          </w:p>
        </w:tc>
        <w:tc>
          <w:tcPr>
            <w:tcW w:w="2595" w:type="dxa"/>
            <w:tcBorders>
              <w:top w:val="single" w:sz="4" w:space="0" w:color="181717"/>
              <w:left w:val="nil"/>
              <w:bottom w:val="single" w:sz="2" w:space="0" w:color="DEDDDD"/>
              <w:right w:val="nil"/>
            </w:tcBorders>
            <w:shd w:val="clear" w:color="auto" w:fill="DEDDDD"/>
          </w:tcPr>
          <w:p w:rsidR="00654E2C" w:rsidRDefault="00654E2C">
            <w:pPr>
              <w:spacing w:after="160" w:line="259" w:lineRule="auto"/>
              <w:ind w:left="0" w:firstLine="0"/>
              <w:jc w:val="left"/>
            </w:pPr>
          </w:p>
        </w:tc>
        <w:tc>
          <w:tcPr>
            <w:tcW w:w="2971" w:type="dxa"/>
            <w:tcBorders>
              <w:top w:val="single" w:sz="4" w:space="0" w:color="181717"/>
              <w:left w:val="nil"/>
              <w:bottom w:val="single" w:sz="2" w:space="0" w:color="DEDDDD"/>
              <w:right w:val="nil"/>
            </w:tcBorders>
            <w:shd w:val="clear" w:color="auto" w:fill="DEDDDD"/>
          </w:tcPr>
          <w:p w:rsidR="00654E2C" w:rsidRDefault="00654E2C">
            <w:pPr>
              <w:spacing w:after="160" w:line="259" w:lineRule="auto"/>
              <w:ind w:left="0" w:firstLine="0"/>
              <w:jc w:val="left"/>
            </w:pPr>
          </w:p>
        </w:tc>
        <w:tc>
          <w:tcPr>
            <w:tcW w:w="1464" w:type="dxa"/>
            <w:tcBorders>
              <w:top w:val="single" w:sz="4" w:space="0" w:color="181717"/>
              <w:left w:val="nil"/>
              <w:bottom w:val="single" w:sz="2" w:space="0" w:color="DEDDDD"/>
              <w:right w:val="single" w:sz="4" w:space="0" w:color="181717"/>
            </w:tcBorders>
            <w:shd w:val="clear" w:color="auto" w:fill="DEDDDD"/>
          </w:tcPr>
          <w:p w:rsidR="00654E2C" w:rsidRDefault="00654E2C">
            <w:pPr>
              <w:spacing w:after="160" w:line="259" w:lineRule="auto"/>
              <w:ind w:left="0" w:firstLine="0"/>
              <w:jc w:val="left"/>
            </w:pPr>
          </w:p>
        </w:tc>
      </w:tr>
      <w:tr w:rsidR="00654E2C">
        <w:trPr>
          <w:trHeight w:val="332"/>
        </w:trPr>
        <w:tc>
          <w:tcPr>
            <w:tcW w:w="4996" w:type="dxa"/>
            <w:tcBorders>
              <w:top w:val="single" w:sz="2" w:space="0" w:color="DEDDDD"/>
              <w:left w:val="single" w:sz="4" w:space="0" w:color="181717"/>
              <w:bottom w:val="single" w:sz="4" w:space="0" w:color="181717"/>
              <w:right w:val="nil"/>
            </w:tcBorders>
            <w:shd w:val="clear" w:color="auto" w:fill="DEDDDD"/>
          </w:tcPr>
          <w:p w:rsidR="00654E2C" w:rsidRDefault="00AE0CB0">
            <w:pPr>
              <w:spacing w:after="0" w:line="259" w:lineRule="auto"/>
              <w:ind w:left="3" w:firstLine="0"/>
              <w:jc w:val="left"/>
            </w:pPr>
            <w:r>
              <w:rPr>
                <w:b/>
              </w:rPr>
              <w:t xml:space="preserve">Objetivos do eixo: </w:t>
            </w:r>
            <w:r>
              <w:t>Fortalecimento da Gestão do FEAS/FMAS</w:t>
            </w:r>
          </w:p>
        </w:tc>
        <w:tc>
          <w:tcPr>
            <w:tcW w:w="2671" w:type="dxa"/>
            <w:tcBorders>
              <w:top w:val="single" w:sz="2" w:space="0" w:color="DEDDDD"/>
              <w:left w:val="nil"/>
              <w:bottom w:val="single" w:sz="4" w:space="0" w:color="181717"/>
              <w:right w:val="nil"/>
            </w:tcBorders>
            <w:shd w:val="clear" w:color="auto" w:fill="DEDDDD"/>
          </w:tcPr>
          <w:p w:rsidR="00654E2C" w:rsidRDefault="00654E2C">
            <w:pPr>
              <w:spacing w:after="160" w:line="259" w:lineRule="auto"/>
              <w:ind w:left="0" w:firstLine="0"/>
              <w:jc w:val="left"/>
            </w:pPr>
          </w:p>
        </w:tc>
        <w:tc>
          <w:tcPr>
            <w:tcW w:w="2595" w:type="dxa"/>
            <w:tcBorders>
              <w:top w:val="single" w:sz="2" w:space="0" w:color="DEDDDD"/>
              <w:left w:val="nil"/>
              <w:bottom w:val="single" w:sz="4" w:space="0" w:color="181717"/>
              <w:right w:val="nil"/>
            </w:tcBorders>
            <w:shd w:val="clear" w:color="auto" w:fill="DEDDDD"/>
          </w:tcPr>
          <w:p w:rsidR="00654E2C" w:rsidRDefault="00654E2C">
            <w:pPr>
              <w:spacing w:after="160" w:line="259" w:lineRule="auto"/>
              <w:ind w:left="0" w:firstLine="0"/>
              <w:jc w:val="left"/>
            </w:pPr>
          </w:p>
        </w:tc>
        <w:tc>
          <w:tcPr>
            <w:tcW w:w="2971" w:type="dxa"/>
            <w:tcBorders>
              <w:top w:val="single" w:sz="2" w:space="0" w:color="DEDDDD"/>
              <w:left w:val="nil"/>
              <w:bottom w:val="single" w:sz="4" w:space="0" w:color="181717"/>
              <w:right w:val="nil"/>
            </w:tcBorders>
            <w:shd w:val="clear" w:color="auto" w:fill="DEDDDD"/>
          </w:tcPr>
          <w:p w:rsidR="00654E2C" w:rsidRDefault="00654E2C">
            <w:pPr>
              <w:spacing w:after="160" w:line="259" w:lineRule="auto"/>
              <w:ind w:left="0" w:firstLine="0"/>
              <w:jc w:val="left"/>
            </w:pPr>
          </w:p>
        </w:tc>
        <w:tc>
          <w:tcPr>
            <w:tcW w:w="1464" w:type="dxa"/>
            <w:tcBorders>
              <w:top w:val="single" w:sz="2" w:space="0" w:color="DEDDDD"/>
              <w:left w:val="nil"/>
              <w:bottom w:val="single" w:sz="2" w:space="0" w:color="B6B7B6"/>
              <w:right w:val="single" w:sz="4" w:space="0" w:color="181717"/>
            </w:tcBorders>
            <w:shd w:val="clear" w:color="auto" w:fill="DEDDDD"/>
          </w:tcPr>
          <w:p w:rsidR="00654E2C" w:rsidRDefault="00654E2C">
            <w:pPr>
              <w:spacing w:after="160" w:line="259" w:lineRule="auto"/>
              <w:ind w:left="0" w:firstLine="0"/>
              <w:jc w:val="left"/>
            </w:pPr>
          </w:p>
        </w:tc>
      </w:tr>
      <w:tr w:rsidR="00654E2C">
        <w:trPr>
          <w:trHeight w:val="256"/>
        </w:trPr>
        <w:tc>
          <w:tcPr>
            <w:tcW w:w="4996" w:type="dxa"/>
            <w:tcBorders>
              <w:top w:val="single" w:sz="4" w:space="0" w:color="181717"/>
              <w:left w:val="single" w:sz="4" w:space="0" w:color="181717"/>
              <w:bottom w:val="nil"/>
              <w:right w:val="single" w:sz="4" w:space="0" w:color="181717"/>
            </w:tcBorders>
            <w:shd w:val="clear" w:color="auto" w:fill="B6B7B6"/>
          </w:tcPr>
          <w:p w:rsidR="00654E2C" w:rsidRDefault="00AE0CB0">
            <w:pPr>
              <w:spacing w:after="0" w:line="259" w:lineRule="auto"/>
              <w:ind w:left="1712" w:firstLine="0"/>
              <w:jc w:val="left"/>
            </w:pPr>
            <w:r>
              <w:rPr>
                <w:b/>
              </w:rPr>
              <w:t>Ações</w:t>
            </w:r>
          </w:p>
        </w:tc>
        <w:tc>
          <w:tcPr>
            <w:tcW w:w="2671" w:type="dxa"/>
            <w:tcBorders>
              <w:top w:val="single" w:sz="4" w:space="0" w:color="181717"/>
              <w:left w:val="single" w:sz="4" w:space="0" w:color="181717"/>
              <w:bottom w:val="nil"/>
              <w:right w:val="single" w:sz="4" w:space="0" w:color="181717"/>
            </w:tcBorders>
            <w:shd w:val="clear" w:color="auto" w:fill="B6B7B6"/>
          </w:tcPr>
          <w:p w:rsidR="00654E2C" w:rsidRDefault="00AE0CB0">
            <w:pPr>
              <w:spacing w:after="0" w:line="259" w:lineRule="auto"/>
              <w:ind w:left="106" w:firstLine="0"/>
              <w:jc w:val="left"/>
            </w:pPr>
            <w:r>
              <w:rPr>
                <w:b/>
              </w:rPr>
              <w:t>Estratégia</w:t>
            </w:r>
          </w:p>
        </w:tc>
        <w:tc>
          <w:tcPr>
            <w:tcW w:w="2595" w:type="dxa"/>
            <w:vMerge w:val="restart"/>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424" w:firstLine="0"/>
              <w:jc w:val="left"/>
            </w:pPr>
            <w:r>
              <w:rPr>
                <w:b/>
              </w:rPr>
              <w:t>Metas</w:t>
            </w:r>
          </w:p>
        </w:tc>
        <w:tc>
          <w:tcPr>
            <w:tcW w:w="2971" w:type="dxa"/>
            <w:tcBorders>
              <w:top w:val="single" w:sz="4" w:space="0" w:color="181717"/>
              <w:left w:val="single" w:sz="4" w:space="0" w:color="181717"/>
              <w:bottom w:val="nil"/>
              <w:right w:val="single" w:sz="4" w:space="0" w:color="181717"/>
            </w:tcBorders>
            <w:shd w:val="clear" w:color="auto" w:fill="B6B7B6"/>
          </w:tcPr>
          <w:p w:rsidR="00654E2C" w:rsidRDefault="00AE0CB0">
            <w:pPr>
              <w:spacing w:after="0" w:line="259" w:lineRule="auto"/>
              <w:ind w:left="339" w:firstLine="0"/>
              <w:jc w:val="left"/>
            </w:pPr>
            <w:r>
              <w:rPr>
                <w:b/>
              </w:rPr>
              <w:t>Resultados esperados</w:t>
            </w:r>
          </w:p>
        </w:tc>
        <w:tc>
          <w:tcPr>
            <w:tcW w:w="1464" w:type="dxa"/>
            <w:vMerge w:val="restart"/>
            <w:tcBorders>
              <w:top w:val="single" w:sz="2" w:space="0" w:color="B6B7B6"/>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228" w:hanging="74"/>
              <w:jc w:val="left"/>
            </w:pPr>
            <w:r>
              <w:rPr>
                <w:b/>
              </w:rPr>
              <w:t>Período de execução</w:t>
            </w:r>
          </w:p>
        </w:tc>
      </w:tr>
      <w:tr w:rsidR="00654E2C">
        <w:trPr>
          <w:trHeight w:val="446"/>
        </w:trPr>
        <w:tc>
          <w:tcPr>
            <w:tcW w:w="4996" w:type="dxa"/>
            <w:tcBorders>
              <w:top w:val="nil"/>
              <w:left w:val="single" w:sz="4" w:space="0" w:color="181717"/>
              <w:bottom w:val="single" w:sz="4" w:space="0" w:color="181717"/>
              <w:right w:val="single" w:sz="4" w:space="0" w:color="181717"/>
            </w:tcBorders>
            <w:shd w:val="clear" w:color="auto" w:fill="B6B7B6"/>
          </w:tcPr>
          <w:p w:rsidR="00654E2C" w:rsidRDefault="00654E2C">
            <w:pPr>
              <w:spacing w:after="160" w:line="259" w:lineRule="auto"/>
              <w:ind w:left="0" w:firstLine="0"/>
              <w:jc w:val="left"/>
            </w:pPr>
          </w:p>
        </w:tc>
        <w:tc>
          <w:tcPr>
            <w:tcW w:w="2671" w:type="dxa"/>
            <w:tcBorders>
              <w:top w:val="nil"/>
              <w:left w:val="single" w:sz="4" w:space="0" w:color="181717"/>
              <w:bottom w:val="single" w:sz="4" w:space="0" w:color="181717"/>
              <w:right w:val="single" w:sz="4" w:space="0" w:color="181717"/>
            </w:tcBorders>
            <w:shd w:val="clear" w:color="auto" w:fill="B6B7B6"/>
          </w:tcPr>
          <w:p w:rsidR="00654E2C" w:rsidRDefault="00654E2C">
            <w:pPr>
              <w:spacing w:after="160" w:line="259" w:lineRule="auto"/>
              <w:ind w:left="0" w:firstLine="0"/>
              <w:jc w:val="left"/>
            </w:pPr>
          </w:p>
        </w:tc>
        <w:tc>
          <w:tcPr>
            <w:tcW w:w="0" w:type="auto"/>
            <w:vMerge/>
            <w:tcBorders>
              <w:top w:val="nil"/>
              <w:left w:val="single" w:sz="4" w:space="0" w:color="181717"/>
              <w:bottom w:val="single" w:sz="4" w:space="0" w:color="181717"/>
              <w:right w:val="single" w:sz="4" w:space="0" w:color="181717"/>
            </w:tcBorders>
          </w:tcPr>
          <w:p w:rsidR="00654E2C" w:rsidRDefault="00654E2C">
            <w:pPr>
              <w:spacing w:after="160" w:line="259" w:lineRule="auto"/>
              <w:ind w:left="0" w:firstLine="0"/>
              <w:jc w:val="left"/>
            </w:pPr>
          </w:p>
        </w:tc>
        <w:tc>
          <w:tcPr>
            <w:tcW w:w="2971" w:type="dxa"/>
            <w:tcBorders>
              <w:top w:val="nil"/>
              <w:left w:val="single" w:sz="4" w:space="0" w:color="181717"/>
              <w:bottom w:val="single" w:sz="4" w:space="0" w:color="181717"/>
              <w:right w:val="single" w:sz="4" w:space="0" w:color="181717"/>
            </w:tcBorders>
            <w:shd w:val="clear" w:color="auto" w:fill="B6B7B6"/>
          </w:tcPr>
          <w:p w:rsidR="00654E2C" w:rsidRDefault="00654E2C">
            <w:pPr>
              <w:spacing w:after="160" w:line="259" w:lineRule="auto"/>
              <w:ind w:left="0" w:firstLine="0"/>
              <w:jc w:val="left"/>
            </w:pPr>
          </w:p>
        </w:tc>
        <w:tc>
          <w:tcPr>
            <w:tcW w:w="0" w:type="auto"/>
            <w:vMerge/>
            <w:tcBorders>
              <w:top w:val="nil"/>
              <w:left w:val="single" w:sz="4" w:space="0" w:color="181717"/>
              <w:bottom w:val="single" w:sz="4" w:space="0" w:color="181717"/>
              <w:right w:val="single" w:sz="4" w:space="0" w:color="181717"/>
            </w:tcBorders>
          </w:tcPr>
          <w:p w:rsidR="00654E2C" w:rsidRDefault="00654E2C">
            <w:pPr>
              <w:spacing w:after="160" w:line="259" w:lineRule="auto"/>
              <w:ind w:left="0" w:firstLine="0"/>
              <w:jc w:val="left"/>
            </w:pPr>
          </w:p>
        </w:tc>
      </w:tr>
      <w:tr w:rsidR="00654E2C">
        <w:trPr>
          <w:trHeight w:val="1507"/>
        </w:trPr>
        <w:tc>
          <w:tcPr>
            <w:tcW w:w="499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5" w:firstLine="0"/>
              <w:jc w:val="left"/>
            </w:pPr>
            <w:r>
              <w:t>Capacitar gestores, trabalhadores e conselheiros do Suas</w:t>
            </w:r>
          </w:p>
        </w:tc>
        <w:tc>
          <w:tcPr>
            <w:tcW w:w="2671" w:type="dxa"/>
            <w:tcBorders>
              <w:top w:val="single" w:sz="4" w:space="0" w:color="181717"/>
              <w:left w:val="single" w:sz="4" w:space="0" w:color="181717"/>
              <w:bottom w:val="single" w:sz="4" w:space="0" w:color="181717"/>
              <w:right w:val="single" w:sz="4" w:space="0" w:color="181717"/>
            </w:tcBorders>
          </w:tcPr>
          <w:p w:rsidR="00654E2C" w:rsidRDefault="00AE0CB0">
            <w:pPr>
              <w:spacing w:after="244" w:line="348" w:lineRule="auto"/>
              <w:ind w:left="106" w:firstLine="0"/>
            </w:pPr>
            <w:r>
              <w:t xml:space="preserve">Realizar encontro estadual com novos gestores do suas; </w:t>
            </w:r>
          </w:p>
          <w:p w:rsidR="00654E2C" w:rsidRDefault="00AE0CB0">
            <w:pPr>
              <w:spacing w:after="0" w:line="259" w:lineRule="auto"/>
              <w:ind w:left="106" w:right="173" w:firstLine="0"/>
            </w:pPr>
            <w:r>
              <w:t>Realizar oficina de gestão financeira e orçamentária nos municípios;</w:t>
            </w:r>
          </w:p>
        </w:tc>
        <w:tc>
          <w:tcPr>
            <w:tcW w:w="2595" w:type="dxa"/>
            <w:tcBorders>
              <w:top w:val="single" w:sz="4" w:space="0" w:color="181717"/>
              <w:left w:val="single" w:sz="4" w:space="0" w:color="181717"/>
              <w:bottom w:val="single" w:sz="4" w:space="0" w:color="181717"/>
              <w:right w:val="single" w:sz="4" w:space="0" w:color="181717"/>
            </w:tcBorders>
          </w:tcPr>
          <w:p w:rsidR="00654E2C" w:rsidRDefault="00AE0CB0">
            <w:pPr>
              <w:spacing w:after="244" w:line="348" w:lineRule="auto"/>
              <w:ind w:left="106" w:firstLine="0"/>
            </w:pPr>
            <w:r>
              <w:t>Realizar 01 encontros estadual de gestão financeira do SUAS;</w:t>
            </w:r>
          </w:p>
          <w:p w:rsidR="00654E2C" w:rsidRDefault="00AE0CB0">
            <w:pPr>
              <w:spacing w:after="0" w:line="259" w:lineRule="auto"/>
              <w:ind w:left="106" w:firstLine="0"/>
              <w:jc w:val="left"/>
            </w:pPr>
            <w:r>
              <w:t>22 municípios.</w:t>
            </w:r>
          </w:p>
        </w:tc>
        <w:tc>
          <w:tcPr>
            <w:tcW w:w="297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8" w:firstLine="0"/>
            </w:pPr>
            <w:r>
              <w:t>Gestão financeira e orçamentária do suas ajustada nos municípios</w:t>
            </w:r>
          </w:p>
        </w:tc>
        <w:tc>
          <w:tcPr>
            <w:tcW w:w="146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8" w:firstLine="0"/>
              <w:jc w:val="left"/>
            </w:pPr>
            <w:r>
              <w:t xml:space="preserve"> 2024/2027</w:t>
            </w:r>
          </w:p>
        </w:tc>
      </w:tr>
      <w:tr w:rsidR="00654E2C">
        <w:trPr>
          <w:trHeight w:val="1759"/>
        </w:trPr>
        <w:tc>
          <w:tcPr>
            <w:tcW w:w="499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41"/>
            </w:pPr>
            <w:r>
              <w:t>Garantir a continuidade e regularidade do cofinanciamento estadual aos municípios.</w:t>
            </w:r>
          </w:p>
        </w:tc>
        <w:tc>
          <w:tcPr>
            <w:tcW w:w="267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firstLine="0"/>
            </w:pPr>
            <w:r>
              <w:t>Definição de valores orçamentários dentro da LOA;</w:t>
            </w:r>
          </w:p>
        </w:tc>
        <w:tc>
          <w:tcPr>
            <w:tcW w:w="259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firstLine="0"/>
              <w:jc w:val="left"/>
            </w:pPr>
            <w:r>
              <w:t>22 municípios</w:t>
            </w:r>
          </w:p>
        </w:tc>
        <w:tc>
          <w:tcPr>
            <w:tcW w:w="2971" w:type="dxa"/>
            <w:tcBorders>
              <w:top w:val="single" w:sz="4" w:space="0" w:color="181717"/>
              <w:left w:val="single" w:sz="4" w:space="0" w:color="181717"/>
              <w:bottom w:val="single" w:sz="4" w:space="0" w:color="181717"/>
              <w:right w:val="single" w:sz="4" w:space="0" w:color="181717"/>
            </w:tcBorders>
          </w:tcPr>
          <w:p w:rsidR="00654E2C" w:rsidRDefault="00AE0CB0">
            <w:pPr>
              <w:spacing w:after="9" w:line="348" w:lineRule="auto"/>
              <w:ind w:left="182" w:firstLine="0"/>
            </w:pPr>
            <w:r>
              <w:t>Cofinanciamento efetivo; melhoria na qualidade dos</w:t>
            </w:r>
          </w:p>
          <w:p w:rsidR="00654E2C" w:rsidRDefault="00AE0CB0">
            <w:pPr>
              <w:spacing w:after="0" w:line="348" w:lineRule="auto"/>
              <w:ind w:left="182" w:firstLine="0"/>
              <w:jc w:val="left"/>
            </w:pPr>
            <w:r>
              <w:t xml:space="preserve">Serviços, </w:t>
            </w:r>
            <w:r>
              <w:tab/>
              <w:t xml:space="preserve">programas </w:t>
            </w:r>
            <w:r>
              <w:tab/>
              <w:t xml:space="preserve">e </w:t>
            </w:r>
            <w:r>
              <w:tab/>
              <w:t>benefícios assistenciais;</w:t>
            </w:r>
          </w:p>
          <w:p w:rsidR="00654E2C" w:rsidRDefault="00AE0CB0">
            <w:pPr>
              <w:spacing w:after="60" w:line="259" w:lineRule="auto"/>
              <w:ind w:left="182" w:firstLine="0"/>
              <w:jc w:val="left"/>
            </w:pPr>
            <w:r>
              <w:t xml:space="preserve">Garantia de acesso  aos </w:t>
            </w:r>
          </w:p>
          <w:p w:rsidR="00654E2C" w:rsidRDefault="00AE0CB0">
            <w:pPr>
              <w:spacing w:after="0" w:line="259" w:lineRule="auto"/>
              <w:ind w:left="108" w:firstLine="74"/>
              <w:jc w:val="left"/>
            </w:pPr>
            <w:r>
              <w:t>usuários     nos      serviços socioassistenciais.</w:t>
            </w:r>
          </w:p>
        </w:tc>
        <w:tc>
          <w:tcPr>
            <w:tcW w:w="146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59" w:firstLine="0"/>
              <w:jc w:val="left"/>
            </w:pPr>
            <w:r>
              <w:t>2024-2027</w:t>
            </w:r>
          </w:p>
        </w:tc>
      </w:tr>
      <w:tr w:rsidR="00654E2C">
        <w:trPr>
          <w:trHeight w:val="1009"/>
        </w:trPr>
        <w:tc>
          <w:tcPr>
            <w:tcW w:w="499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Realizar monitoramento da execução financeira e orçamentária.</w:t>
            </w:r>
          </w:p>
        </w:tc>
        <w:tc>
          <w:tcPr>
            <w:tcW w:w="267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right="168" w:firstLine="0"/>
            </w:pPr>
            <w:r>
              <w:t>Visitas/ reunião com gestores, conselheiros municipais e equipe da gestão financeira dos municípios.</w:t>
            </w:r>
          </w:p>
        </w:tc>
        <w:tc>
          <w:tcPr>
            <w:tcW w:w="259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firstLine="0"/>
              <w:jc w:val="left"/>
            </w:pPr>
            <w:r>
              <w:t>22 municípios</w:t>
            </w:r>
          </w:p>
        </w:tc>
        <w:tc>
          <w:tcPr>
            <w:tcW w:w="297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360" w:lineRule="auto"/>
              <w:ind w:left="182" w:firstLine="0"/>
            </w:pPr>
            <w:r>
              <w:t xml:space="preserve">Prestação de contas ajustada às normativas </w:t>
            </w:r>
            <w:r>
              <w:tab/>
              <w:t xml:space="preserve">de </w:t>
            </w:r>
          </w:p>
          <w:p w:rsidR="00654E2C" w:rsidRDefault="00AE0CB0">
            <w:pPr>
              <w:spacing w:after="0" w:line="259" w:lineRule="auto"/>
              <w:ind w:left="182" w:firstLine="0"/>
              <w:jc w:val="left"/>
            </w:pPr>
            <w:r>
              <w:t>financiamento/cofinanciamento</w:t>
            </w:r>
          </w:p>
        </w:tc>
        <w:tc>
          <w:tcPr>
            <w:tcW w:w="146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59" w:firstLine="0"/>
              <w:jc w:val="left"/>
            </w:pPr>
            <w:r>
              <w:t>2024-2027</w:t>
            </w:r>
          </w:p>
        </w:tc>
      </w:tr>
      <w:tr w:rsidR="00654E2C">
        <w:trPr>
          <w:trHeight w:val="1262"/>
        </w:trPr>
        <w:tc>
          <w:tcPr>
            <w:tcW w:w="499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pPr>
            <w:r>
              <w:t>Fomentar a implantação de sistema estadual de monitoramento financeiro. (Progestão)</w:t>
            </w:r>
          </w:p>
        </w:tc>
        <w:tc>
          <w:tcPr>
            <w:tcW w:w="2671" w:type="dxa"/>
            <w:tcBorders>
              <w:top w:val="single" w:sz="4" w:space="0" w:color="181717"/>
              <w:left w:val="single" w:sz="4" w:space="0" w:color="181717"/>
              <w:bottom w:val="single" w:sz="4" w:space="0" w:color="181717"/>
              <w:right w:val="single" w:sz="4" w:space="0" w:color="181717"/>
            </w:tcBorders>
          </w:tcPr>
          <w:p w:rsidR="00654E2C" w:rsidRDefault="00AE0CB0">
            <w:pPr>
              <w:spacing w:after="249" w:line="341" w:lineRule="auto"/>
              <w:ind w:left="5" w:firstLine="0"/>
            </w:pPr>
            <w:r>
              <w:t>Aquisição de software voltado ao monitoramento financeiro.</w:t>
            </w:r>
          </w:p>
          <w:p w:rsidR="00654E2C" w:rsidRDefault="00AE0CB0">
            <w:pPr>
              <w:spacing w:after="0" w:line="259" w:lineRule="auto"/>
              <w:ind w:left="5" w:firstLine="0"/>
              <w:jc w:val="left"/>
            </w:pPr>
            <w:r>
              <w:t xml:space="preserve">  </w:t>
            </w:r>
          </w:p>
        </w:tc>
        <w:tc>
          <w:tcPr>
            <w:tcW w:w="259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firstLine="0"/>
              <w:jc w:val="left"/>
            </w:pPr>
            <w:r>
              <w:t>01sistema estadual</w:t>
            </w:r>
          </w:p>
        </w:tc>
        <w:tc>
          <w:tcPr>
            <w:tcW w:w="297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82" w:right="130" w:firstLine="41"/>
            </w:pPr>
            <w:r>
              <w:t>Agilidade e aprimoramento na gestão, e prestação de contas dos recursos da assistência social.</w:t>
            </w:r>
          </w:p>
        </w:tc>
        <w:tc>
          <w:tcPr>
            <w:tcW w:w="146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59" w:firstLine="0"/>
              <w:jc w:val="left"/>
            </w:pPr>
            <w:r>
              <w:t>2024-2027</w:t>
            </w:r>
          </w:p>
        </w:tc>
      </w:tr>
      <w:tr w:rsidR="00654E2C">
        <w:trPr>
          <w:trHeight w:val="1009"/>
        </w:trPr>
        <w:tc>
          <w:tcPr>
            <w:tcW w:w="499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Garantir qualificação da equipe estadual do FEAS</w:t>
            </w:r>
          </w:p>
        </w:tc>
        <w:tc>
          <w:tcPr>
            <w:tcW w:w="267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right="172" w:firstLine="0"/>
            </w:pPr>
            <w:r>
              <w:t>Participação em encontros nas três esferas de governo com temáticas afins a Gestão financeira do Suas.</w:t>
            </w:r>
          </w:p>
        </w:tc>
        <w:tc>
          <w:tcPr>
            <w:tcW w:w="259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firstLine="0"/>
              <w:jc w:val="left"/>
            </w:pPr>
            <w:r>
              <w:t>06 encontros anuais</w:t>
            </w:r>
          </w:p>
        </w:tc>
        <w:tc>
          <w:tcPr>
            <w:tcW w:w="297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82" w:firstLine="0"/>
            </w:pPr>
            <w:r>
              <w:t>Equipe qualificada para atendimento às equipes estaduais aos municipais;</w:t>
            </w:r>
          </w:p>
        </w:tc>
        <w:tc>
          <w:tcPr>
            <w:tcW w:w="146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59" w:firstLine="0"/>
              <w:jc w:val="left"/>
            </w:pPr>
            <w:r>
              <w:t>2024-2027</w:t>
            </w:r>
          </w:p>
        </w:tc>
      </w:tr>
    </w:tbl>
    <w:p w:rsidR="00654E2C" w:rsidRDefault="00AE0CB0">
      <w:pPr>
        <w:spacing w:after="174" w:line="259" w:lineRule="auto"/>
        <w:ind w:left="-357" w:firstLine="0"/>
        <w:jc w:val="left"/>
      </w:pPr>
      <w:r>
        <w:rPr>
          <w:noProof/>
        </w:rPr>
        <w:drawing>
          <wp:inline distT="0" distB="0" distL="0" distR="0">
            <wp:extent cx="2170406" cy="856707"/>
            <wp:effectExtent l="0" t="0" r="0" b="0"/>
            <wp:docPr id="12302" name="Picture 12302"/>
            <wp:cNvGraphicFramePr/>
            <a:graphic xmlns:a="http://schemas.openxmlformats.org/drawingml/2006/main">
              <a:graphicData uri="http://schemas.openxmlformats.org/drawingml/2006/picture">
                <pic:pic xmlns:pic="http://schemas.openxmlformats.org/drawingml/2006/picture">
                  <pic:nvPicPr>
                    <pic:cNvPr id="12302" name="Picture 12302"/>
                    <pic:cNvPicPr/>
                  </pic:nvPicPr>
                  <pic:blipFill>
                    <a:blip r:embed="rId50"/>
                    <a:stretch>
                      <a:fillRect/>
                    </a:stretch>
                  </pic:blipFill>
                  <pic:spPr>
                    <a:xfrm>
                      <a:off x="0" y="0"/>
                      <a:ext cx="2170406" cy="856707"/>
                    </a:xfrm>
                    <a:prstGeom prst="rect">
                      <a:avLst/>
                    </a:prstGeom>
                  </pic:spPr>
                </pic:pic>
              </a:graphicData>
            </a:graphic>
          </wp:inline>
        </w:drawing>
      </w:r>
    </w:p>
    <w:tbl>
      <w:tblPr>
        <w:tblStyle w:val="TableGrid"/>
        <w:tblW w:w="14697" w:type="dxa"/>
        <w:tblInd w:w="2" w:type="dxa"/>
        <w:tblCellMar>
          <w:top w:w="35" w:type="dxa"/>
          <w:left w:w="0" w:type="dxa"/>
          <w:bottom w:w="0" w:type="dxa"/>
          <w:right w:w="6" w:type="dxa"/>
        </w:tblCellMar>
        <w:tblLook w:val="04A0" w:firstRow="1" w:lastRow="0" w:firstColumn="1" w:lastColumn="0" w:noHBand="0" w:noVBand="1"/>
      </w:tblPr>
      <w:tblGrid>
        <w:gridCol w:w="4996"/>
        <w:gridCol w:w="2671"/>
        <w:gridCol w:w="2407"/>
        <w:gridCol w:w="191"/>
        <w:gridCol w:w="2969"/>
        <w:gridCol w:w="1464"/>
      </w:tblGrid>
      <w:tr w:rsidR="00654E2C">
        <w:trPr>
          <w:trHeight w:val="1260"/>
        </w:trPr>
        <w:tc>
          <w:tcPr>
            <w:tcW w:w="499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Fortalecer a equipe de Gestão do FEAS</w:t>
            </w:r>
          </w:p>
        </w:tc>
        <w:tc>
          <w:tcPr>
            <w:tcW w:w="2671" w:type="dxa"/>
            <w:tcBorders>
              <w:top w:val="single" w:sz="4" w:space="0" w:color="181717"/>
              <w:left w:val="single" w:sz="4" w:space="0" w:color="181717"/>
              <w:bottom w:val="single" w:sz="4" w:space="0" w:color="181717"/>
              <w:right w:val="single" w:sz="4" w:space="0" w:color="181717"/>
            </w:tcBorders>
          </w:tcPr>
          <w:p w:rsidR="00654E2C" w:rsidRDefault="00AE0CB0">
            <w:pPr>
              <w:spacing w:after="60" w:line="259" w:lineRule="auto"/>
              <w:ind w:left="5" w:firstLine="0"/>
              <w:jc w:val="left"/>
            </w:pPr>
            <w:r>
              <w:t>Agregar a equipe:</w:t>
            </w:r>
          </w:p>
          <w:p w:rsidR="00654E2C" w:rsidRDefault="00AE0CB0">
            <w:pPr>
              <w:spacing w:after="5" w:line="341" w:lineRule="auto"/>
              <w:ind w:left="5" w:firstLine="0"/>
            </w:pPr>
            <w:r>
              <w:t>1 Contador, ou com conhecimento de gestão contábil;</w:t>
            </w:r>
          </w:p>
          <w:p w:rsidR="00654E2C" w:rsidRDefault="00AE0CB0">
            <w:pPr>
              <w:spacing w:after="0" w:line="259" w:lineRule="auto"/>
              <w:ind w:left="106" w:firstLine="0"/>
            </w:pPr>
            <w:r>
              <w:t>Servidor com conhecimento em gestão pública;</w:t>
            </w:r>
          </w:p>
        </w:tc>
        <w:tc>
          <w:tcPr>
            <w:tcW w:w="2598" w:type="dxa"/>
            <w:gridSpan w:val="2"/>
            <w:tcBorders>
              <w:top w:val="single" w:sz="4" w:space="0" w:color="181717"/>
              <w:left w:val="single" w:sz="4" w:space="0" w:color="181717"/>
              <w:bottom w:val="single" w:sz="2" w:space="0" w:color="DEDDDD"/>
              <w:right w:val="single" w:sz="4" w:space="0" w:color="181717"/>
            </w:tcBorders>
          </w:tcPr>
          <w:p w:rsidR="00654E2C" w:rsidRDefault="00AE0CB0">
            <w:pPr>
              <w:spacing w:after="0" w:line="259" w:lineRule="auto"/>
              <w:ind w:left="106" w:firstLine="0"/>
              <w:jc w:val="left"/>
            </w:pPr>
            <w:r>
              <w:t>02 servidores</w:t>
            </w:r>
          </w:p>
        </w:tc>
        <w:tc>
          <w:tcPr>
            <w:tcW w:w="2969" w:type="dxa"/>
            <w:tcBorders>
              <w:top w:val="single" w:sz="4" w:space="0" w:color="181717"/>
              <w:left w:val="single" w:sz="4" w:space="0" w:color="181717"/>
              <w:bottom w:val="single" w:sz="2" w:space="0" w:color="DEDDDD"/>
              <w:right w:val="single" w:sz="4" w:space="0" w:color="181717"/>
            </w:tcBorders>
          </w:tcPr>
          <w:p w:rsidR="00654E2C" w:rsidRDefault="00AE0CB0">
            <w:pPr>
              <w:spacing w:after="0" w:line="259" w:lineRule="auto"/>
              <w:ind w:left="180" w:right="138" w:firstLine="0"/>
            </w:pPr>
            <w:r>
              <w:t>Equipe com servidores suficientes e com expertise para atendimento às demandas estaduais e municipais</w:t>
            </w:r>
          </w:p>
        </w:tc>
        <w:tc>
          <w:tcPr>
            <w:tcW w:w="1464" w:type="dxa"/>
            <w:tcBorders>
              <w:top w:val="single" w:sz="4" w:space="0" w:color="181717"/>
              <w:left w:val="single" w:sz="4" w:space="0" w:color="181717"/>
              <w:bottom w:val="single" w:sz="2" w:space="0" w:color="DEDDDD"/>
              <w:right w:val="single" w:sz="4" w:space="0" w:color="181717"/>
            </w:tcBorders>
          </w:tcPr>
          <w:p w:rsidR="00654E2C" w:rsidRDefault="00AE0CB0">
            <w:pPr>
              <w:spacing w:after="0" w:line="259" w:lineRule="auto"/>
              <w:ind w:left="159" w:firstLine="0"/>
              <w:jc w:val="left"/>
            </w:pPr>
            <w:r>
              <w:t>2024-2027</w:t>
            </w:r>
          </w:p>
        </w:tc>
      </w:tr>
      <w:tr w:rsidR="00654E2C">
        <w:trPr>
          <w:trHeight w:val="330"/>
        </w:trPr>
        <w:tc>
          <w:tcPr>
            <w:tcW w:w="7668" w:type="dxa"/>
            <w:gridSpan w:val="2"/>
            <w:tcBorders>
              <w:top w:val="single" w:sz="4" w:space="0" w:color="181717"/>
              <w:left w:val="single" w:sz="4" w:space="0" w:color="181717"/>
              <w:bottom w:val="single" w:sz="2" w:space="0" w:color="DEDDDD"/>
              <w:right w:val="single" w:sz="4" w:space="0" w:color="181717"/>
            </w:tcBorders>
            <w:shd w:val="clear" w:color="auto" w:fill="DEDDDD"/>
          </w:tcPr>
          <w:p w:rsidR="00654E2C" w:rsidRDefault="00AE0CB0">
            <w:pPr>
              <w:spacing w:after="0" w:line="259" w:lineRule="auto"/>
              <w:ind w:left="105" w:firstLine="0"/>
              <w:jc w:val="left"/>
            </w:pPr>
            <w:r>
              <w:rPr>
                <w:b/>
              </w:rPr>
              <w:t>EIXO: Atendimento aos povos indígenas e comunidades tradicionais</w:t>
            </w:r>
          </w:p>
        </w:tc>
        <w:tc>
          <w:tcPr>
            <w:tcW w:w="5566" w:type="dxa"/>
            <w:gridSpan w:val="3"/>
            <w:tcBorders>
              <w:top w:val="single" w:sz="2" w:space="0" w:color="DEDDDD"/>
              <w:left w:val="single" w:sz="4" w:space="0" w:color="181717"/>
              <w:bottom w:val="single" w:sz="2" w:space="0" w:color="DEDDDD"/>
              <w:right w:val="nil"/>
            </w:tcBorders>
            <w:shd w:val="clear" w:color="auto" w:fill="DEDDDD"/>
          </w:tcPr>
          <w:p w:rsidR="00654E2C" w:rsidRDefault="00654E2C">
            <w:pPr>
              <w:spacing w:after="160" w:line="259" w:lineRule="auto"/>
              <w:ind w:left="0" w:firstLine="0"/>
              <w:jc w:val="left"/>
            </w:pPr>
          </w:p>
        </w:tc>
        <w:tc>
          <w:tcPr>
            <w:tcW w:w="1464" w:type="dxa"/>
            <w:tcBorders>
              <w:top w:val="single" w:sz="2" w:space="0" w:color="DEDDDD"/>
              <w:left w:val="nil"/>
              <w:bottom w:val="single" w:sz="2" w:space="0" w:color="DEDDDD"/>
              <w:right w:val="single" w:sz="4" w:space="0" w:color="181717"/>
            </w:tcBorders>
            <w:shd w:val="clear" w:color="auto" w:fill="DEDDDD"/>
          </w:tcPr>
          <w:p w:rsidR="00654E2C" w:rsidRDefault="00654E2C">
            <w:pPr>
              <w:spacing w:after="160" w:line="259" w:lineRule="auto"/>
              <w:ind w:left="0" w:firstLine="0"/>
              <w:jc w:val="left"/>
            </w:pPr>
          </w:p>
        </w:tc>
      </w:tr>
      <w:tr w:rsidR="00654E2C">
        <w:trPr>
          <w:trHeight w:val="332"/>
        </w:trPr>
        <w:tc>
          <w:tcPr>
            <w:tcW w:w="7668" w:type="dxa"/>
            <w:gridSpan w:val="2"/>
            <w:tcBorders>
              <w:top w:val="single" w:sz="2" w:space="0" w:color="DEDDDD"/>
              <w:left w:val="single" w:sz="4" w:space="0" w:color="181717"/>
              <w:bottom w:val="single" w:sz="4" w:space="0" w:color="181717"/>
              <w:right w:val="nil"/>
            </w:tcBorders>
            <w:shd w:val="clear" w:color="auto" w:fill="DEDDDD"/>
          </w:tcPr>
          <w:p w:rsidR="00654E2C" w:rsidRDefault="00AE0CB0">
            <w:pPr>
              <w:spacing w:after="0" w:line="259" w:lineRule="auto"/>
              <w:ind w:left="3" w:firstLine="0"/>
              <w:jc w:val="left"/>
            </w:pPr>
            <w:r>
              <w:rPr>
                <w:b/>
              </w:rPr>
              <w:t xml:space="preserve">Objetivos do eixo: </w:t>
            </w:r>
            <w:r>
              <w:t>Fortalecimento das ações de proteção social aos povos indígenas</w:t>
            </w:r>
          </w:p>
        </w:tc>
        <w:tc>
          <w:tcPr>
            <w:tcW w:w="5566" w:type="dxa"/>
            <w:gridSpan w:val="3"/>
            <w:tcBorders>
              <w:top w:val="single" w:sz="2" w:space="0" w:color="DEDDDD"/>
              <w:left w:val="nil"/>
              <w:bottom w:val="single" w:sz="4" w:space="0" w:color="181717"/>
              <w:right w:val="nil"/>
            </w:tcBorders>
            <w:shd w:val="clear" w:color="auto" w:fill="DEDDDD"/>
          </w:tcPr>
          <w:p w:rsidR="00654E2C" w:rsidRDefault="00654E2C">
            <w:pPr>
              <w:spacing w:after="160" w:line="259" w:lineRule="auto"/>
              <w:ind w:left="0" w:firstLine="0"/>
              <w:jc w:val="left"/>
            </w:pPr>
          </w:p>
        </w:tc>
        <w:tc>
          <w:tcPr>
            <w:tcW w:w="1464" w:type="dxa"/>
            <w:tcBorders>
              <w:top w:val="single" w:sz="2" w:space="0" w:color="DEDDDD"/>
              <w:left w:val="nil"/>
              <w:bottom w:val="single" w:sz="2" w:space="0" w:color="B6B7B6"/>
              <w:right w:val="single" w:sz="4" w:space="0" w:color="181717"/>
            </w:tcBorders>
            <w:shd w:val="clear" w:color="auto" w:fill="DEDDDD"/>
          </w:tcPr>
          <w:p w:rsidR="00654E2C" w:rsidRDefault="00654E2C">
            <w:pPr>
              <w:spacing w:after="160" w:line="259" w:lineRule="auto"/>
              <w:ind w:left="0" w:firstLine="0"/>
              <w:jc w:val="left"/>
            </w:pPr>
          </w:p>
        </w:tc>
      </w:tr>
      <w:tr w:rsidR="00654E2C">
        <w:trPr>
          <w:trHeight w:val="256"/>
        </w:trPr>
        <w:tc>
          <w:tcPr>
            <w:tcW w:w="4996" w:type="dxa"/>
            <w:tcBorders>
              <w:top w:val="single" w:sz="4" w:space="0" w:color="181717"/>
              <w:left w:val="single" w:sz="4" w:space="0" w:color="181717"/>
              <w:bottom w:val="nil"/>
              <w:right w:val="single" w:sz="4" w:space="0" w:color="181717"/>
            </w:tcBorders>
            <w:shd w:val="clear" w:color="auto" w:fill="B6B7B6"/>
          </w:tcPr>
          <w:p w:rsidR="00654E2C" w:rsidRDefault="00AE0CB0">
            <w:pPr>
              <w:spacing w:after="0" w:line="259" w:lineRule="auto"/>
              <w:ind w:left="1712" w:firstLine="0"/>
              <w:jc w:val="left"/>
            </w:pPr>
            <w:r>
              <w:rPr>
                <w:b/>
              </w:rPr>
              <w:t>Ações</w:t>
            </w:r>
          </w:p>
        </w:tc>
        <w:tc>
          <w:tcPr>
            <w:tcW w:w="2671" w:type="dxa"/>
            <w:tcBorders>
              <w:top w:val="single" w:sz="4" w:space="0" w:color="181717"/>
              <w:left w:val="single" w:sz="4" w:space="0" w:color="181717"/>
              <w:bottom w:val="nil"/>
              <w:right w:val="single" w:sz="4" w:space="0" w:color="181717"/>
            </w:tcBorders>
            <w:shd w:val="clear" w:color="auto" w:fill="B6B7B6"/>
          </w:tcPr>
          <w:p w:rsidR="00654E2C" w:rsidRDefault="00AE0CB0">
            <w:pPr>
              <w:spacing w:after="0" w:line="259" w:lineRule="auto"/>
              <w:ind w:left="106" w:firstLine="0"/>
              <w:jc w:val="left"/>
            </w:pPr>
            <w:r>
              <w:rPr>
                <w:b/>
              </w:rPr>
              <w:t>Estratégia</w:t>
            </w:r>
          </w:p>
        </w:tc>
        <w:tc>
          <w:tcPr>
            <w:tcW w:w="2407" w:type="dxa"/>
            <w:vMerge w:val="restart"/>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424" w:firstLine="0"/>
              <w:jc w:val="left"/>
            </w:pPr>
            <w:r>
              <w:rPr>
                <w:b/>
              </w:rPr>
              <w:t>Metas</w:t>
            </w:r>
          </w:p>
        </w:tc>
        <w:tc>
          <w:tcPr>
            <w:tcW w:w="3160" w:type="dxa"/>
            <w:gridSpan w:val="2"/>
            <w:tcBorders>
              <w:top w:val="single" w:sz="4" w:space="0" w:color="181717"/>
              <w:left w:val="single" w:sz="4" w:space="0" w:color="181717"/>
              <w:bottom w:val="nil"/>
              <w:right w:val="single" w:sz="4" w:space="0" w:color="181717"/>
            </w:tcBorders>
            <w:shd w:val="clear" w:color="auto" w:fill="B6B7B6"/>
          </w:tcPr>
          <w:p w:rsidR="00654E2C" w:rsidRDefault="00AE0CB0">
            <w:pPr>
              <w:spacing w:after="0" w:line="259" w:lineRule="auto"/>
              <w:ind w:left="339" w:firstLine="0"/>
              <w:jc w:val="left"/>
            </w:pPr>
            <w:r>
              <w:rPr>
                <w:b/>
              </w:rPr>
              <w:t>Resultados esperados</w:t>
            </w:r>
          </w:p>
        </w:tc>
        <w:tc>
          <w:tcPr>
            <w:tcW w:w="1464" w:type="dxa"/>
            <w:vMerge w:val="restart"/>
            <w:tcBorders>
              <w:top w:val="single" w:sz="2" w:space="0" w:color="B6B7B6"/>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228" w:hanging="74"/>
              <w:jc w:val="left"/>
            </w:pPr>
            <w:r>
              <w:rPr>
                <w:b/>
              </w:rPr>
              <w:t>Período de execução</w:t>
            </w:r>
          </w:p>
        </w:tc>
      </w:tr>
      <w:tr w:rsidR="00654E2C">
        <w:trPr>
          <w:trHeight w:val="395"/>
        </w:trPr>
        <w:tc>
          <w:tcPr>
            <w:tcW w:w="4996" w:type="dxa"/>
            <w:tcBorders>
              <w:top w:val="nil"/>
              <w:left w:val="single" w:sz="4" w:space="0" w:color="181717"/>
              <w:bottom w:val="single" w:sz="4" w:space="0" w:color="181717"/>
              <w:right w:val="single" w:sz="4" w:space="0" w:color="181717"/>
            </w:tcBorders>
            <w:shd w:val="clear" w:color="auto" w:fill="B6B7B6"/>
          </w:tcPr>
          <w:p w:rsidR="00654E2C" w:rsidRDefault="00654E2C">
            <w:pPr>
              <w:spacing w:after="160" w:line="259" w:lineRule="auto"/>
              <w:ind w:left="0" w:firstLine="0"/>
              <w:jc w:val="left"/>
            </w:pPr>
          </w:p>
        </w:tc>
        <w:tc>
          <w:tcPr>
            <w:tcW w:w="2671" w:type="dxa"/>
            <w:tcBorders>
              <w:top w:val="nil"/>
              <w:left w:val="single" w:sz="4" w:space="0" w:color="181717"/>
              <w:bottom w:val="single" w:sz="4" w:space="0" w:color="181717"/>
              <w:right w:val="single" w:sz="4" w:space="0" w:color="181717"/>
            </w:tcBorders>
            <w:shd w:val="clear" w:color="auto" w:fill="B6B7B6"/>
          </w:tcPr>
          <w:p w:rsidR="00654E2C" w:rsidRDefault="00654E2C">
            <w:pPr>
              <w:spacing w:after="160" w:line="259" w:lineRule="auto"/>
              <w:ind w:left="0" w:firstLine="0"/>
              <w:jc w:val="left"/>
            </w:pPr>
          </w:p>
        </w:tc>
        <w:tc>
          <w:tcPr>
            <w:tcW w:w="0" w:type="auto"/>
            <w:vMerge/>
            <w:tcBorders>
              <w:top w:val="nil"/>
              <w:left w:val="single" w:sz="4" w:space="0" w:color="181717"/>
              <w:bottom w:val="single" w:sz="4" w:space="0" w:color="181717"/>
              <w:right w:val="single" w:sz="4" w:space="0" w:color="181717"/>
            </w:tcBorders>
          </w:tcPr>
          <w:p w:rsidR="00654E2C" w:rsidRDefault="00654E2C">
            <w:pPr>
              <w:spacing w:after="160" w:line="259" w:lineRule="auto"/>
              <w:ind w:left="0" w:firstLine="0"/>
              <w:jc w:val="left"/>
            </w:pPr>
          </w:p>
        </w:tc>
        <w:tc>
          <w:tcPr>
            <w:tcW w:w="3160" w:type="dxa"/>
            <w:gridSpan w:val="2"/>
            <w:tcBorders>
              <w:top w:val="nil"/>
              <w:left w:val="single" w:sz="4" w:space="0" w:color="181717"/>
              <w:bottom w:val="single" w:sz="4" w:space="0" w:color="181717"/>
              <w:right w:val="single" w:sz="4" w:space="0" w:color="181717"/>
            </w:tcBorders>
            <w:shd w:val="clear" w:color="auto" w:fill="B6B7B6"/>
          </w:tcPr>
          <w:p w:rsidR="00654E2C" w:rsidRDefault="00654E2C">
            <w:pPr>
              <w:spacing w:after="160" w:line="259" w:lineRule="auto"/>
              <w:ind w:left="0" w:firstLine="0"/>
              <w:jc w:val="left"/>
            </w:pPr>
          </w:p>
        </w:tc>
        <w:tc>
          <w:tcPr>
            <w:tcW w:w="0" w:type="auto"/>
            <w:vMerge/>
            <w:tcBorders>
              <w:top w:val="nil"/>
              <w:left w:val="single" w:sz="4" w:space="0" w:color="181717"/>
              <w:bottom w:val="single" w:sz="4" w:space="0" w:color="181717"/>
              <w:right w:val="single" w:sz="4" w:space="0" w:color="181717"/>
            </w:tcBorders>
          </w:tcPr>
          <w:p w:rsidR="00654E2C" w:rsidRDefault="00654E2C">
            <w:pPr>
              <w:spacing w:after="160" w:line="259" w:lineRule="auto"/>
              <w:ind w:left="0" w:firstLine="0"/>
              <w:jc w:val="left"/>
            </w:pPr>
          </w:p>
        </w:tc>
      </w:tr>
      <w:tr w:rsidR="00654E2C">
        <w:trPr>
          <w:trHeight w:val="1010"/>
        </w:trPr>
        <w:tc>
          <w:tcPr>
            <w:tcW w:w="499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right="131" w:firstLine="0"/>
            </w:pPr>
            <w:r>
              <w:t>Qualificar a rede de proteção social Básica e especial de Média e Alta Complexidade para oferta de atendimento culturalmente adequado às famílias indígenas.</w:t>
            </w:r>
          </w:p>
        </w:tc>
        <w:tc>
          <w:tcPr>
            <w:tcW w:w="267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right="177" w:firstLine="0"/>
            </w:pPr>
            <w:r>
              <w:t>Realizar oficinas técnicas, rodas de conversas, reuniões com a rede de atendimento para fortalecime</w:t>
            </w:r>
            <w:r>
              <w:t>nto dos serviços.</w:t>
            </w:r>
          </w:p>
        </w:tc>
        <w:tc>
          <w:tcPr>
            <w:tcW w:w="2407"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right="8" w:firstLine="0"/>
            </w:pPr>
            <w:r>
              <w:t>Atender 11 (onze) municípios com terras indígenas em suas jurisdições.</w:t>
            </w:r>
          </w:p>
        </w:tc>
        <w:tc>
          <w:tcPr>
            <w:tcW w:w="3160"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7" w:firstLine="0"/>
            </w:pPr>
            <w:r>
              <w:t xml:space="preserve"> Rede de atendimento preparada para  ofertar atendimento culturalmente adequado aos povos indígenas.</w:t>
            </w:r>
          </w:p>
        </w:tc>
        <w:tc>
          <w:tcPr>
            <w:tcW w:w="1464" w:type="dxa"/>
            <w:tcBorders>
              <w:top w:val="single" w:sz="4" w:space="0" w:color="181717"/>
              <w:left w:val="single" w:sz="4" w:space="0" w:color="181717"/>
              <w:bottom w:val="single" w:sz="4" w:space="0" w:color="181717"/>
              <w:right w:val="single" w:sz="4" w:space="0" w:color="181717"/>
            </w:tcBorders>
          </w:tcPr>
          <w:p w:rsidR="00654E2C" w:rsidRDefault="00AE0CB0">
            <w:pPr>
              <w:spacing w:after="60" w:line="259" w:lineRule="auto"/>
              <w:ind w:left="-8" w:firstLine="0"/>
              <w:jc w:val="left"/>
            </w:pPr>
            <w:r>
              <w:t xml:space="preserve"> 2024/2027</w:t>
            </w:r>
          </w:p>
          <w:p w:rsidR="00654E2C" w:rsidRDefault="00AE0CB0">
            <w:pPr>
              <w:spacing w:after="0" w:line="259" w:lineRule="auto"/>
              <w:ind w:left="-8" w:firstLine="0"/>
              <w:jc w:val="left"/>
            </w:pPr>
            <w:r>
              <w:t xml:space="preserve"> </w:t>
            </w:r>
          </w:p>
        </w:tc>
      </w:tr>
      <w:tr w:rsidR="00654E2C">
        <w:trPr>
          <w:trHeight w:val="1759"/>
        </w:trPr>
        <w:tc>
          <w:tcPr>
            <w:tcW w:w="499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right="172" w:firstLine="0"/>
            </w:pPr>
            <w:r>
              <w:t xml:space="preserve">Implantar equipe volante para proporcionar o acesso dos povos indígenas aos programas e serviços ofertados pelo Sistema Único de Assistência Social-SUAS. </w:t>
            </w:r>
          </w:p>
        </w:tc>
        <w:tc>
          <w:tcPr>
            <w:tcW w:w="267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right="176" w:firstLine="0"/>
            </w:pPr>
            <w:r>
              <w:t>Implantar equipe volante indígena nos municípios de Feijó e Mâncio Lima para ofertar em loco os programas e serviços do Sistema Único de Assistência Social- SUAS nas Terras Indígenas de difícil acesso.</w:t>
            </w:r>
          </w:p>
        </w:tc>
        <w:tc>
          <w:tcPr>
            <w:tcW w:w="2407"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right="183" w:firstLine="0"/>
            </w:pPr>
            <w:r>
              <w:t>Atender a 02 (dois) municípios com terras indígenas em</w:t>
            </w:r>
            <w:r>
              <w:t xml:space="preserve"> suas jurisdições.</w:t>
            </w:r>
          </w:p>
        </w:tc>
        <w:tc>
          <w:tcPr>
            <w:tcW w:w="3160"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8" w:firstLine="0"/>
            </w:pPr>
            <w:r>
              <w:t>Equipe volante indígena implantada em 02 (dois) municípios.</w:t>
            </w:r>
          </w:p>
        </w:tc>
        <w:tc>
          <w:tcPr>
            <w:tcW w:w="146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8" w:firstLine="0"/>
              <w:jc w:val="left"/>
            </w:pPr>
            <w:r>
              <w:t xml:space="preserve"> 2024-2027</w:t>
            </w:r>
          </w:p>
        </w:tc>
      </w:tr>
      <w:tr w:rsidR="00654E2C">
        <w:trPr>
          <w:trHeight w:val="1506"/>
        </w:trPr>
        <w:tc>
          <w:tcPr>
            <w:tcW w:w="499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Participar de ações com instituições parceiras na execução da política indigenista.</w:t>
            </w:r>
          </w:p>
        </w:tc>
        <w:tc>
          <w:tcPr>
            <w:tcW w:w="267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right="176" w:firstLine="0"/>
            </w:pPr>
            <w:r>
              <w:t>Participar de ações e projetos elaborados, projetados e provocados pela Fundação Nacional dos Povos IndígenasFUNAI, DSEI, MPF, MPE e instituições afins.</w:t>
            </w:r>
          </w:p>
        </w:tc>
        <w:tc>
          <w:tcPr>
            <w:tcW w:w="2407"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firstLine="0"/>
            </w:pPr>
            <w:r>
              <w:t>Participação em 100% nos eventos intersetoriais.</w:t>
            </w:r>
          </w:p>
        </w:tc>
        <w:tc>
          <w:tcPr>
            <w:tcW w:w="3160"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82" w:firstLine="0"/>
            </w:pPr>
            <w:r>
              <w:t>Política Socioassistencial fortalecida dentro da pauta</w:t>
            </w:r>
            <w:r>
              <w:t xml:space="preserve"> indigenista.</w:t>
            </w:r>
          </w:p>
        </w:tc>
        <w:tc>
          <w:tcPr>
            <w:tcW w:w="146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59" w:firstLine="0"/>
              <w:jc w:val="left"/>
            </w:pPr>
            <w:r>
              <w:t>2024-2027</w:t>
            </w:r>
          </w:p>
        </w:tc>
      </w:tr>
      <w:tr w:rsidR="00654E2C">
        <w:trPr>
          <w:trHeight w:val="1012"/>
        </w:trPr>
        <w:tc>
          <w:tcPr>
            <w:tcW w:w="4996" w:type="dxa"/>
            <w:tcBorders>
              <w:top w:val="single" w:sz="4" w:space="0" w:color="181717"/>
              <w:left w:val="single" w:sz="4" w:space="0" w:color="181717"/>
              <w:bottom w:val="single" w:sz="2" w:space="0" w:color="DEDDDD"/>
              <w:right w:val="single" w:sz="4" w:space="0" w:color="181717"/>
            </w:tcBorders>
          </w:tcPr>
          <w:p w:rsidR="00654E2C" w:rsidRDefault="00AE0CB0">
            <w:pPr>
              <w:spacing w:after="0" w:line="259" w:lineRule="auto"/>
              <w:ind w:left="3" w:firstLine="0"/>
              <w:jc w:val="left"/>
            </w:pPr>
            <w:r>
              <w:t>Participar da COP 30 - Belém</w:t>
            </w:r>
          </w:p>
        </w:tc>
        <w:tc>
          <w:tcPr>
            <w:tcW w:w="2671" w:type="dxa"/>
            <w:tcBorders>
              <w:top w:val="single" w:sz="4" w:space="0" w:color="181717"/>
              <w:left w:val="single" w:sz="4" w:space="0" w:color="181717"/>
              <w:bottom w:val="single" w:sz="2" w:space="0" w:color="DEDDDD"/>
              <w:right w:val="single" w:sz="4" w:space="0" w:color="181717"/>
            </w:tcBorders>
          </w:tcPr>
          <w:p w:rsidR="00654E2C" w:rsidRDefault="00AE0CB0">
            <w:pPr>
              <w:spacing w:after="0" w:line="259" w:lineRule="auto"/>
              <w:ind w:left="106" w:firstLine="0"/>
              <w:jc w:val="left"/>
            </w:pPr>
            <w:r>
              <w:t xml:space="preserve">Participar </w:t>
            </w:r>
            <w:r>
              <w:tab/>
              <w:t xml:space="preserve">das </w:t>
            </w:r>
            <w:r>
              <w:tab/>
              <w:t xml:space="preserve">palestras </w:t>
            </w:r>
            <w:r>
              <w:tab/>
              <w:t>e seminários do evento, para o fortalecimento das ações serem desenvolvidas no Acre.</w:t>
            </w:r>
          </w:p>
        </w:tc>
        <w:tc>
          <w:tcPr>
            <w:tcW w:w="2407" w:type="dxa"/>
            <w:tcBorders>
              <w:top w:val="single" w:sz="4" w:space="0" w:color="181717"/>
              <w:left w:val="single" w:sz="4" w:space="0" w:color="181717"/>
              <w:bottom w:val="single" w:sz="2" w:space="0" w:color="DEDDDD"/>
              <w:right w:val="single" w:sz="4" w:space="0" w:color="181717"/>
            </w:tcBorders>
          </w:tcPr>
          <w:p w:rsidR="00654E2C" w:rsidRDefault="00AE0CB0">
            <w:pPr>
              <w:spacing w:after="0" w:line="259" w:lineRule="auto"/>
              <w:ind w:left="106" w:firstLine="0"/>
            </w:pPr>
            <w:r>
              <w:t>Atender de forma qualificada as famílias indígenas no Acre.</w:t>
            </w:r>
          </w:p>
        </w:tc>
        <w:tc>
          <w:tcPr>
            <w:tcW w:w="3160" w:type="dxa"/>
            <w:gridSpan w:val="2"/>
            <w:tcBorders>
              <w:top w:val="single" w:sz="4" w:space="0" w:color="181717"/>
              <w:left w:val="single" w:sz="4" w:space="0" w:color="181717"/>
              <w:bottom w:val="single" w:sz="2" w:space="0" w:color="DEDDDD"/>
              <w:right w:val="single" w:sz="4" w:space="0" w:color="181717"/>
            </w:tcBorders>
          </w:tcPr>
          <w:p w:rsidR="00654E2C" w:rsidRDefault="00AE0CB0">
            <w:pPr>
              <w:spacing w:after="0" w:line="259" w:lineRule="auto"/>
              <w:ind w:left="7" w:firstLine="0"/>
              <w:jc w:val="left"/>
            </w:pPr>
            <w:r>
              <w:t>Atendimento fortalecido</w:t>
            </w:r>
          </w:p>
        </w:tc>
        <w:tc>
          <w:tcPr>
            <w:tcW w:w="1464" w:type="dxa"/>
            <w:tcBorders>
              <w:top w:val="single" w:sz="4" w:space="0" w:color="181717"/>
              <w:left w:val="single" w:sz="4" w:space="0" w:color="181717"/>
              <w:bottom w:val="single" w:sz="2" w:space="0" w:color="DEDDDD"/>
              <w:right w:val="single" w:sz="4" w:space="0" w:color="181717"/>
            </w:tcBorders>
          </w:tcPr>
          <w:p w:rsidR="00654E2C" w:rsidRDefault="00AE0CB0">
            <w:pPr>
              <w:spacing w:after="0" w:line="259" w:lineRule="auto"/>
              <w:ind w:left="159" w:firstLine="0"/>
              <w:jc w:val="left"/>
            </w:pPr>
            <w:r>
              <w:t>2024-2027</w:t>
            </w:r>
          </w:p>
        </w:tc>
      </w:tr>
      <w:tr w:rsidR="00654E2C">
        <w:trPr>
          <w:trHeight w:val="327"/>
        </w:trPr>
        <w:tc>
          <w:tcPr>
            <w:tcW w:w="7668" w:type="dxa"/>
            <w:gridSpan w:val="2"/>
            <w:tcBorders>
              <w:top w:val="single" w:sz="2" w:space="0" w:color="DEDDDD"/>
              <w:left w:val="single" w:sz="4" w:space="0" w:color="181717"/>
              <w:bottom w:val="single" w:sz="4" w:space="0" w:color="181717"/>
              <w:right w:val="nil"/>
            </w:tcBorders>
            <w:shd w:val="clear" w:color="auto" w:fill="DEDDDD"/>
          </w:tcPr>
          <w:p w:rsidR="00654E2C" w:rsidRDefault="00AE0CB0">
            <w:pPr>
              <w:spacing w:after="0" w:line="259" w:lineRule="auto"/>
              <w:ind w:left="105" w:firstLine="0"/>
              <w:jc w:val="left"/>
            </w:pPr>
            <w:r>
              <w:rPr>
                <w:b/>
              </w:rPr>
              <w:t>EIXO: Aprimoramento da Gestão do Trabalho e Educação Permanente do SUAS</w:t>
            </w:r>
          </w:p>
        </w:tc>
        <w:tc>
          <w:tcPr>
            <w:tcW w:w="5566" w:type="dxa"/>
            <w:gridSpan w:val="3"/>
            <w:tcBorders>
              <w:top w:val="single" w:sz="2" w:space="0" w:color="DEDDDD"/>
              <w:left w:val="nil"/>
              <w:bottom w:val="single" w:sz="4" w:space="0" w:color="181717"/>
              <w:right w:val="nil"/>
            </w:tcBorders>
            <w:shd w:val="clear" w:color="auto" w:fill="DEDDDD"/>
          </w:tcPr>
          <w:p w:rsidR="00654E2C" w:rsidRDefault="00654E2C">
            <w:pPr>
              <w:spacing w:after="160" w:line="259" w:lineRule="auto"/>
              <w:ind w:left="0" w:firstLine="0"/>
              <w:jc w:val="left"/>
            </w:pPr>
          </w:p>
        </w:tc>
        <w:tc>
          <w:tcPr>
            <w:tcW w:w="1464" w:type="dxa"/>
            <w:tcBorders>
              <w:top w:val="single" w:sz="2" w:space="0" w:color="DEDDDD"/>
              <w:left w:val="nil"/>
              <w:bottom w:val="single" w:sz="4" w:space="0" w:color="181717"/>
              <w:right w:val="single" w:sz="4" w:space="0" w:color="181717"/>
            </w:tcBorders>
            <w:shd w:val="clear" w:color="auto" w:fill="DEDDDD"/>
          </w:tcPr>
          <w:p w:rsidR="00654E2C" w:rsidRDefault="00654E2C">
            <w:pPr>
              <w:spacing w:after="160" w:line="259" w:lineRule="auto"/>
              <w:ind w:left="0" w:firstLine="0"/>
              <w:jc w:val="left"/>
            </w:pPr>
          </w:p>
        </w:tc>
      </w:tr>
    </w:tbl>
    <w:p w:rsidR="00654E2C" w:rsidRDefault="00654E2C">
      <w:pPr>
        <w:sectPr w:rsidR="00654E2C">
          <w:headerReference w:type="even" r:id="rId170"/>
          <w:headerReference w:type="default" r:id="rId171"/>
          <w:footerReference w:type="even" r:id="rId172"/>
          <w:footerReference w:type="default" r:id="rId173"/>
          <w:headerReference w:type="first" r:id="rId174"/>
          <w:footerReference w:type="first" r:id="rId175"/>
          <w:footnotePr>
            <w:numRestart w:val="eachPage"/>
          </w:footnotePr>
          <w:pgSz w:w="16838" w:h="11906" w:orient="landscape"/>
          <w:pgMar w:top="1294" w:right="1440" w:bottom="899" w:left="1440" w:header="397" w:footer="282" w:gutter="0"/>
          <w:cols w:space="720"/>
          <w:titlePg/>
        </w:sectPr>
      </w:pPr>
    </w:p>
    <w:p w:rsidR="00654E2C" w:rsidRDefault="00AE0CB0">
      <w:pPr>
        <w:spacing w:after="176" w:line="259" w:lineRule="auto"/>
        <w:ind w:left="-286" w:firstLine="0"/>
        <w:jc w:val="left"/>
      </w:pPr>
      <w:r>
        <w:rPr>
          <w:noProof/>
        </w:rPr>
        <w:drawing>
          <wp:inline distT="0" distB="0" distL="0" distR="0">
            <wp:extent cx="2160357" cy="852741"/>
            <wp:effectExtent l="0" t="0" r="0" b="0"/>
            <wp:docPr id="12624" name="Picture 12624"/>
            <wp:cNvGraphicFramePr/>
            <a:graphic xmlns:a="http://schemas.openxmlformats.org/drawingml/2006/main">
              <a:graphicData uri="http://schemas.openxmlformats.org/drawingml/2006/picture">
                <pic:pic xmlns:pic="http://schemas.openxmlformats.org/drawingml/2006/picture">
                  <pic:nvPicPr>
                    <pic:cNvPr id="12624" name="Picture 12624"/>
                    <pic:cNvPicPr/>
                  </pic:nvPicPr>
                  <pic:blipFill>
                    <a:blip r:embed="rId50"/>
                    <a:stretch>
                      <a:fillRect/>
                    </a:stretch>
                  </pic:blipFill>
                  <pic:spPr>
                    <a:xfrm>
                      <a:off x="0" y="0"/>
                      <a:ext cx="2160357" cy="852741"/>
                    </a:xfrm>
                    <a:prstGeom prst="rect">
                      <a:avLst/>
                    </a:prstGeom>
                  </pic:spPr>
                </pic:pic>
              </a:graphicData>
            </a:graphic>
          </wp:inline>
        </w:drawing>
      </w:r>
    </w:p>
    <w:tbl>
      <w:tblPr>
        <w:tblStyle w:val="TableGrid"/>
        <w:tblW w:w="14629" w:type="dxa"/>
        <w:tblInd w:w="72" w:type="dxa"/>
        <w:tblCellMar>
          <w:top w:w="34" w:type="dxa"/>
          <w:left w:w="0" w:type="dxa"/>
          <w:bottom w:w="0" w:type="dxa"/>
          <w:right w:w="4" w:type="dxa"/>
        </w:tblCellMar>
        <w:tblLook w:val="04A0" w:firstRow="1" w:lastRow="0" w:firstColumn="1" w:lastColumn="0" w:noHBand="0" w:noVBand="1"/>
      </w:tblPr>
      <w:tblGrid>
        <w:gridCol w:w="4611"/>
        <w:gridCol w:w="3115"/>
        <w:gridCol w:w="2301"/>
        <w:gridCol w:w="3145"/>
        <w:gridCol w:w="1457"/>
      </w:tblGrid>
      <w:tr w:rsidR="00654E2C">
        <w:trPr>
          <w:trHeight w:val="330"/>
        </w:trPr>
        <w:tc>
          <w:tcPr>
            <w:tcW w:w="13173" w:type="dxa"/>
            <w:gridSpan w:val="4"/>
            <w:tcBorders>
              <w:top w:val="single" w:sz="4" w:space="0" w:color="181717"/>
              <w:left w:val="single" w:sz="4" w:space="0" w:color="181717"/>
              <w:bottom w:val="single" w:sz="4" w:space="0" w:color="181717"/>
              <w:right w:val="nil"/>
            </w:tcBorders>
            <w:shd w:val="clear" w:color="auto" w:fill="DEDDDD"/>
          </w:tcPr>
          <w:p w:rsidR="00654E2C" w:rsidRDefault="00AE0CB0">
            <w:pPr>
              <w:spacing w:after="0" w:line="259" w:lineRule="auto"/>
              <w:ind w:left="3" w:firstLine="0"/>
              <w:jc w:val="left"/>
            </w:pPr>
            <w:r>
              <w:rPr>
                <w:b/>
              </w:rPr>
              <w:t xml:space="preserve">Objetivos do eixo: </w:t>
            </w:r>
            <w:r>
              <w:t>Garantir fortalecimento da Gestão do Trabalho e capacitação continuada dos gestores, trabalhadores do SUAS e Conselheiros de Assistência</w:t>
            </w:r>
          </w:p>
        </w:tc>
        <w:tc>
          <w:tcPr>
            <w:tcW w:w="1457" w:type="dxa"/>
            <w:tcBorders>
              <w:top w:val="single" w:sz="4" w:space="0" w:color="181717"/>
              <w:left w:val="nil"/>
              <w:bottom w:val="single" w:sz="2" w:space="0" w:color="B6B7B6"/>
              <w:right w:val="single" w:sz="4" w:space="0" w:color="181717"/>
            </w:tcBorders>
            <w:shd w:val="clear" w:color="auto" w:fill="DEDDDD"/>
          </w:tcPr>
          <w:p w:rsidR="00654E2C" w:rsidRDefault="00654E2C">
            <w:pPr>
              <w:spacing w:after="160" w:line="259" w:lineRule="auto"/>
              <w:ind w:left="0" w:firstLine="0"/>
              <w:jc w:val="left"/>
            </w:pPr>
          </w:p>
        </w:tc>
      </w:tr>
      <w:tr w:rsidR="00654E2C">
        <w:trPr>
          <w:trHeight w:val="648"/>
        </w:trPr>
        <w:tc>
          <w:tcPr>
            <w:tcW w:w="4611" w:type="dxa"/>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1704" w:firstLine="0"/>
              <w:jc w:val="left"/>
            </w:pPr>
            <w:r>
              <w:rPr>
                <w:b/>
              </w:rPr>
              <w:t>Ações</w:t>
            </w:r>
          </w:p>
        </w:tc>
        <w:tc>
          <w:tcPr>
            <w:tcW w:w="3115" w:type="dxa"/>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105" w:firstLine="0"/>
              <w:jc w:val="left"/>
            </w:pPr>
            <w:r>
              <w:rPr>
                <w:b/>
              </w:rPr>
              <w:t>Estratégia</w:t>
            </w:r>
          </w:p>
        </w:tc>
        <w:tc>
          <w:tcPr>
            <w:tcW w:w="2301" w:type="dxa"/>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424" w:firstLine="0"/>
              <w:jc w:val="left"/>
            </w:pPr>
            <w:r>
              <w:rPr>
                <w:b/>
              </w:rPr>
              <w:t>Metas</w:t>
            </w:r>
          </w:p>
        </w:tc>
        <w:tc>
          <w:tcPr>
            <w:tcW w:w="3145" w:type="dxa"/>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337" w:firstLine="0"/>
              <w:jc w:val="left"/>
            </w:pPr>
            <w:r>
              <w:rPr>
                <w:b/>
              </w:rPr>
              <w:t>Resultados esperados</w:t>
            </w:r>
          </w:p>
        </w:tc>
        <w:tc>
          <w:tcPr>
            <w:tcW w:w="1457" w:type="dxa"/>
            <w:tcBorders>
              <w:top w:val="single" w:sz="2" w:space="0" w:color="B6B7B6"/>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227" w:hanging="73"/>
              <w:jc w:val="left"/>
            </w:pPr>
            <w:r>
              <w:rPr>
                <w:b/>
              </w:rPr>
              <w:t>Período de execução</w:t>
            </w:r>
          </w:p>
        </w:tc>
      </w:tr>
      <w:tr w:rsidR="00654E2C">
        <w:trPr>
          <w:trHeight w:val="1688"/>
        </w:trPr>
        <w:tc>
          <w:tcPr>
            <w:tcW w:w="461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4" w:firstLine="0"/>
            </w:pPr>
            <w:r>
              <w:t>Realizar o Programa Nacional CapacitaSUAS/Acre, segunda etapa</w:t>
            </w:r>
          </w:p>
        </w:tc>
        <w:tc>
          <w:tcPr>
            <w:tcW w:w="311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346" w:lineRule="auto"/>
              <w:ind w:left="101" w:right="2" w:hanging="106"/>
            </w:pPr>
            <w:r>
              <w:t xml:space="preserve"> Elaboração de instrumental de repasse/descentralização de recursos de critérios para trabalhadores do SUAS, conselheiro, e Secretaria e Executiva;</w:t>
            </w:r>
          </w:p>
          <w:p w:rsidR="00654E2C" w:rsidRDefault="00AE0CB0">
            <w:pPr>
              <w:spacing w:after="0" w:line="259" w:lineRule="auto"/>
              <w:ind w:left="101" w:firstLine="0"/>
              <w:jc w:val="left"/>
            </w:pPr>
            <w:r>
              <w:t>Pactuação na CIB e CEAS</w:t>
            </w:r>
          </w:p>
        </w:tc>
        <w:tc>
          <w:tcPr>
            <w:tcW w:w="230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348" w:lineRule="auto"/>
              <w:ind w:left="-7" w:right="2" w:firstLine="0"/>
            </w:pPr>
            <w:r>
              <w:t xml:space="preserve"> 445 trabalhadores do SUAS,  conselheiros  e secretaria  executiva capacitados </w:t>
            </w:r>
          </w:p>
          <w:p w:rsidR="00654E2C" w:rsidRDefault="00AE0CB0">
            <w:pPr>
              <w:spacing w:after="0" w:line="259" w:lineRule="auto"/>
              <w:ind w:left="-7" w:firstLine="0"/>
              <w:jc w:val="left"/>
            </w:pPr>
            <w:r>
              <w:t xml:space="preserve"> </w:t>
            </w:r>
          </w:p>
        </w:tc>
        <w:tc>
          <w:tcPr>
            <w:tcW w:w="3145" w:type="dxa"/>
            <w:tcBorders>
              <w:top w:val="single" w:sz="4" w:space="0" w:color="181717"/>
              <w:left w:val="single" w:sz="4" w:space="0" w:color="181717"/>
              <w:bottom w:val="single" w:sz="4" w:space="0" w:color="181717"/>
              <w:right w:val="single" w:sz="4" w:space="0" w:color="181717"/>
            </w:tcBorders>
          </w:tcPr>
          <w:p w:rsidR="00654E2C" w:rsidRDefault="00AE0CB0">
            <w:pPr>
              <w:spacing w:after="73" w:line="259" w:lineRule="auto"/>
              <w:ind w:left="181" w:firstLine="0"/>
              <w:jc w:val="left"/>
            </w:pPr>
            <w:r>
              <w:t xml:space="preserve">Gestores, trabalhadores         do </w:t>
            </w:r>
          </w:p>
          <w:p w:rsidR="00654E2C" w:rsidRDefault="00AE0CB0">
            <w:pPr>
              <w:spacing w:after="0" w:line="259" w:lineRule="auto"/>
              <w:ind w:left="181" w:hanging="188"/>
              <w:jc w:val="left"/>
            </w:pPr>
            <w:r>
              <w:t xml:space="preserve"> </w:t>
            </w:r>
            <w:r>
              <w:tab/>
              <w:t xml:space="preserve">SUAS, conselheiros e Secretaria Executiva capacitados </w:t>
            </w:r>
          </w:p>
        </w:tc>
        <w:tc>
          <w:tcPr>
            <w:tcW w:w="1457" w:type="dxa"/>
            <w:tcBorders>
              <w:top w:val="single" w:sz="4" w:space="0" w:color="181717"/>
              <w:left w:val="single" w:sz="4" w:space="0" w:color="181717"/>
              <w:bottom w:val="single" w:sz="4" w:space="0" w:color="181717"/>
              <w:right w:val="single" w:sz="4" w:space="0" w:color="181717"/>
            </w:tcBorders>
          </w:tcPr>
          <w:p w:rsidR="00654E2C" w:rsidRDefault="00AE0CB0">
            <w:pPr>
              <w:spacing w:after="60" w:line="259" w:lineRule="auto"/>
              <w:ind w:left="158" w:firstLine="0"/>
              <w:jc w:val="left"/>
            </w:pPr>
            <w:r>
              <w:t>2024/2025</w:t>
            </w:r>
          </w:p>
          <w:p w:rsidR="00654E2C" w:rsidRDefault="00AE0CB0">
            <w:pPr>
              <w:spacing w:after="0" w:line="259" w:lineRule="auto"/>
              <w:ind w:left="-7" w:firstLine="0"/>
              <w:jc w:val="left"/>
            </w:pPr>
            <w:r>
              <w:t xml:space="preserve"> </w:t>
            </w:r>
          </w:p>
        </w:tc>
      </w:tr>
      <w:tr w:rsidR="00654E2C">
        <w:trPr>
          <w:trHeight w:val="1999"/>
        </w:trPr>
        <w:tc>
          <w:tcPr>
            <w:tcW w:w="4611" w:type="dxa"/>
            <w:tcBorders>
              <w:top w:val="single" w:sz="4" w:space="0" w:color="181717"/>
              <w:left w:val="single" w:sz="4" w:space="0" w:color="181717"/>
              <w:bottom w:val="single" w:sz="4" w:space="0" w:color="181717"/>
              <w:right w:val="single" w:sz="4" w:space="0" w:color="181717"/>
            </w:tcBorders>
          </w:tcPr>
          <w:p w:rsidR="00654E2C" w:rsidRDefault="00AE0CB0">
            <w:pPr>
              <w:tabs>
                <w:tab w:val="center" w:pos="274"/>
                <w:tab w:val="center" w:pos="765"/>
                <w:tab w:val="center" w:pos="1312"/>
                <w:tab w:val="center" w:pos="1866"/>
                <w:tab w:val="center" w:pos="2656"/>
                <w:tab w:val="center" w:pos="3924"/>
              </w:tabs>
              <w:spacing w:after="78" w:line="259" w:lineRule="auto"/>
              <w:ind w:left="0" w:firstLine="0"/>
              <w:jc w:val="left"/>
            </w:pPr>
            <w:r>
              <w:rPr>
                <w:rFonts w:ascii="Calibri" w:eastAsia="Calibri" w:hAnsi="Calibri" w:cs="Calibri"/>
                <w:color w:val="000000"/>
                <w:sz w:val="22"/>
              </w:rPr>
              <w:tab/>
            </w:r>
            <w:r>
              <w:t xml:space="preserve">Revisar </w:t>
            </w:r>
            <w:r>
              <w:tab/>
              <w:t xml:space="preserve">e </w:t>
            </w:r>
            <w:r>
              <w:tab/>
              <w:t xml:space="preserve">implantar </w:t>
            </w:r>
            <w:r>
              <w:tab/>
              <w:t xml:space="preserve">o </w:t>
            </w:r>
            <w:r>
              <w:tab/>
              <w:t xml:space="preserve">Plano Estadual </w:t>
            </w:r>
            <w:r>
              <w:tab/>
              <w:t>de Educação</w:t>
            </w:r>
          </w:p>
          <w:p w:rsidR="00654E2C" w:rsidRDefault="00AE0CB0">
            <w:pPr>
              <w:spacing w:after="0" w:line="259" w:lineRule="auto"/>
              <w:ind w:left="3" w:firstLine="0"/>
              <w:jc w:val="left"/>
            </w:pPr>
            <w:r>
              <w:t xml:space="preserve">Permanente com certificação em âmbito estadual </w:t>
            </w:r>
          </w:p>
        </w:tc>
        <w:tc>
          <w:tcPr>
            <w:tcW w:w="3115" w:type="dxa"/>
            <w:tcBorders>
              <w:top w:val="single" w:sz="4" w:space="0" w:color="181717"/>
              <w:left w:val="single" w:sz="4" w:space="0" w:color="181717"/>
              <w:bottom w:val="single" w:sz="4" w:space="0" w:color="181717"/>
              <w:right w:val="single" w:sz="4" w:space="0" w:color="181717"/>
            </w:tcBorders>
          </w:tcPr>
          <w:p w:rsidR="00654E2C" w:rsidRDefault="00AE0CB0">
            <w:pPr>
              <w:tabs>
                <w:tab w:val="center" w:pos="261"/>
                <w:tab w:val="center" w:pos="698"/>
                <w:tab w:val="center" w:pos="1069"/>
                <w:tab w:val="center" w:pos="1695"/>
                <w:tab w:val="center" w:pos="2208"/>
                <w:tab w:val="center" w:pos="2765"/>
              </w:tabs>
              <w:spacing w:after="0" w:line="259" w:lineRule="auto"/>
              <w:ind w:left="0" w:firstLine="0"/>
              <w:jc w:val="left"/>
            </w:pPr>
            <w:r>
              <w:rPr>
                <w:rFonts w:ascii="Calibri" w:eastAsia="Calibri" w:hAnsi="Calibri" w:cs="Calibri"/>
                <w:color w:val="000000"/>
                <w:sz w:val="22"/>
              </w:rPr>
              <w:tab/>
            </w:r>
            <w:r>
              <w:t>Revisar</w:t>
            </w:r>
            <w:r>
              <w:tab/>
              <w:t>o</w:t>
            </w:r>
            <w:r>
              <w:tab/>
              <w:t>Plano</w:t>
            </w:r>
            <w:r>
              <w:tab/>
              <w:t>Estadual</w:t>
            </w:r>
            <w:r>
              <w:tab/>
              <w:t>de</w:t>
            </w:r>
            <w:r>
              <w:tab/>
              <w:t>Educação</w:t>
            </w:r>
          </w:p>
          <w:p w:rsidR="00654E2C" w:rsidRDefault="00AE0CB0">
            <w:pPr>
              <w:spacing w:after="311" w:line="259" w:lineRule="auto"/>
              <w:ind w:left="5" w:firstLine="0"/>
              <w:jc w:val="left"/>
            </w:pPr>
            <w:r>
              <w:t>permanente;</w:t>
            </w:r>
          </w:p>
          <w:p w:rsidR="00654E2C" w:rsidRDefault="00AE0CB0">
            <w:pPr>
              <w:spacing w:after="0" w:line="366" w:lineRule="auto"/>
              <w:ind w:left="101" w:firstLine="0"/>
              <w:jc w:val="left"/>
            </w:pPr>
            <w:r>
              <w:t xml:space="preserve">Padronizar </w:t>
            </w:r>
            <w:r>
              <w:tab/>
              <w:t xml:space="preserve">as </w:t>
            </w:r>
            <w:r>
              <w:tab/>
              <w:t xml:space="preserve">capacitações </w:t>
            </w:r>
            <w:r>
              <w:tab/>
              <w:t xml:space="preserve">dos programas, </w:t>
            </w:r>
            <w:r>
              <w:tab/>
              <w:t xml:space="preserve">serviços, </w:t>
            </w:r>
            <w:r>
              <w:tab/>
              <w:t>projetos</w:t>
            </w:r>
            <w:r>
              <w:tab/>
              <w:t>e</w:t>
            </w:r>
          </w:p>
          <w:p w:rsidR="00654E2C" w:rsidRDefault="00AE0CB0">
            <w:pPr>
              <w:spacing w:after="0" w:line="259" w:lineRule="auto"/>
              <w:ind w:left="101" w:firstLine="0"/>
              <w:jc w:val="left"/>
            </w:pPr>
            <w:r>
              <w:t>B e n ef í c i os d o S U A S ;</w:t>
            </w:r>
          </w:p>
        </w:tc>
        <w:tc>
          <w:tcPr>
            <w:tcW w:w="2301" w:type="dxa"/>
            <w:tcBorders>
              <w:top w:val="single" w:sz="4" w:space="0" w:color="181717"/>
              <w:left w:val="single" w:sz="4" w:space="0" w:color="181717"/>
              <w:bottom w:val="single" w:sz="4" w:space="0" w:color="181717"/>
              <w:right w:val="single" w:sz="4" w:space="0" w:color="181717"/>
            </w:tcBorders>
          </w:tcPr>
          <w:p w:rsidR="00654E2C" w:rsidRDefault="00AE0CB0">
            <w:pPr>
              <w:spacing w:after="228" w:line="375" w:lineRule="auto"/>
              <w:ind w:left="94" w:hanging="101"/>
              <w:jc w:val="left"/>
            </w:pPr>
            <w:r>
              <w:rPr>
                <w:sz w:val="23"/>
                <w:vertAlign w:val="superscript"/>
              </w:rPr>
              <w:t xml:space="preserve"> </w:t>
            </w:r>
            <w:r>
              <w:t xml:space="preserve">Padronização de 100% das atividades </w:t>
            </w:r>
            <w:r>
              <w:tab/>
              <w:t xml:space="preserve">de </w:t>
            </w:r>
            <w:r>
              <w:tab/>
              <w:t>educação permanente do Suas;</w:t>
            </w:r>
          </w:p>
          <w:p w:rsidR="00654E2C" w:rsidRDefault="00AE0CB0">
            <w:pPr>
              <w:spacing w:after="13" w:line="341" w:lineRule="auto"/>
              <w:ind w:left="94" w:right="103" w:firstLine="0"/>
            </w:pPr>
            <w:r>
              <w:t>Certificar 100% dos participantes          de capacitações          no âmbito</w:t>
            </w:r>
          </w:p>
          <w:p w:rsidR="00654E2C" w:rsidRDefault="00AE0CB0">
            <w:pPr>
              <w:spacing w:after="0" w:line="259" w:lineRule="auto"/>
              <w:ind w:left="94" w:firstLine="0"/>
              <w:jc w:val="left"/>
            </w:pPr>
            <w:r>
              <w:t>do SUAS</w:t>
            </w:r>
          </w:p>
        </w:tc>
        <w:tc>
          <w:tcPr>
            <w:tcW w:w="314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81" w:firstLine="0"/>
            </w:pPr>
            <w:r>
              <w:t xml:space="preserve">Gestão   e oferta dos serviços/benefícios do     SUAS Fortalecido; </w:t>
            </w:r>
          </w:p>
        </w:tc>
        <w:tc>
          <w:tcPr>
            <w:tcW w:w="1457"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7" w:firstLine="0"/>
              <w:jc w:val="left"/>
            </w:pPr>
            <w:r>
              <w:t xml:space="preserve"> 2024-2027</w:t>
            </w:r>
          </w:p>
        </w:tc>
      </w:tr>
      <w:tr w:rsidR="00654E2C">
        <w:trPr>
          <w:trHeight w:val="1999"/>
        </w:trPr>
        <w:tc>
          <w:tcPr>
            <w:tcW w:w="461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342" w:lineRule="auto"/>
              <w:ind w:left="3" w:right="174" w:firstLine="0"/>
            </w:pPr>
            <w:r>
              <w:t>Fomentar a realização de concurso público para contratação de profissionais para a área da Assistência Social, garantindo a continuidade e a qualidade da gestão estadual do Sistema Único de Assistência</w:t>
            </w:r>
          </w:p>
          <w:p w:rsidR="00654E2C" w:rsidRDefault="00AE0CB0">
            <w:pPr>
              <w:spacing w:after="0" w:line="259" w:lineRule="auto"/>
              <w:ind w:left="3" w:firstLine="0"/>
              <w:jc w:val="left"/>
            </w:pPr>
            <w:r>
              <w:t xml:space="preserve">Social – SUAS. </w:t>
            </w:r>
          </w:p>
        </w:tc>
        <w:tc>
          <w:tcPr>
            <w:tcW w:w="3115" w:type="dxa"/>
            <w:tcBorders>
              <w:top w:val="single" w:sz="4" w:space="0" w:color="181717"/>
              <w:left w:val="single" w:sz="4" w:space="0" w:color="181717"/>
              <w:bottom w:val="single" w:sz="4" w:space="0" w:color="181717"/>
              <w:right w:val="single" w:sz="4" w:space="0" w:color="181717"/>
            </w:tcBorders>
          </w:tcPr>
          <w:p w:rsidR="00654E2C" w:rsidRDefault="00AE0CB0">
            <w:pPr>
              <w:spacing w:after="248" w:line="342" w:lineRule="auto"/>
              <w:ind w:left="5" w:right="180" w:firstLine="0"/>
            </w:pPr>
            <w:r>
              <w:t>Realizar diagnóstico para identificaçã</w:t>
            </w:r>
            <w:r>
              <w:t>o das necessidades de trabalhadores a serem contratados</w:t>
            </w:r>
          </w:p>
          <w:p w:rsidR="00654E2C" w:rsidRDefault="00AE0CB0">
            <w:pPr>
              <w:spacing w:after="0" w:line="259" w:lineRule="auto"/>
              <w:ind w:left="5" w:right="181" w:firstLine="0"/>
            </w:pPr>
            <w:r>
              <w:t>Subsidiar tecnicamente o órgão gestor para realizar concurso público estadual específico para contratação de profissionais para atuar no Suas.</w:t>
            </w:r>
          </w:p>
        </w:tc>
        <w:tc>
          <w:tcPr>
            <w:tcW w:w="2301" w:type="dxa"/>
            <w:tcBorders>
              <w:top w:val="single" w:sz="4" w:space="0" w:color="181717"/>
              <w:left w:val="single" w:sz="4" w:space="0" w:color="181717"/>
              <w:bottom w:val="single" w:sz="4" w:space="0" w:color="181717"/>
              <w:right w:val="single" w:sz="4" w:space="0" w:color="181717"/>
            </w:tcBorders>
          </w:tcPr>
          <w:p w:rsidR="00654E2C" w:rsidRDefault="00AE0CB0">
            <w:pPr>
              <w:spacing w:after="307" w:line="259" w:lineRule="auto"/>
              <w:ind w:left="140" w:firstLine="0"/>
              <w:jc w:val="left"/>
            </w:pPr>
            <w:r>
              <w:t>01 concursos;</w:t>
            </w:r>
          </w:p>
          <w:p w:rsidR="00654E2C" w:rsidRDefault="00AE0CB0">
            <w:pPr>
              <w:spacing w:after="60" w:line="259" w:lineRule="auto"/>
              <w:ind w:left="108" w:firstLine="0"/>
              <w:jc w:val="left"/>
            </w:pPr>
            <w:r>
              <w:t xml:space="preserve">80% de trabalhadores do </w:t>
            </w:r>
          </w:p>
          <w:p w:rsidR="00654E2C" w:rsidRDefault="00AE0CB0">
            <w:pPr>
              <w:spacing w:after="0" w:line="259" w:lineRule="auto"/>
              <w:ind w:left="108" w:firstLine="0"/>
              <w:jc w:val="left"/>
            </w:pPr>
            <w:r>
              <w:t>Suas, com vínculo efetivo.</w:t>
            </w:r>
          </w:p>
        </w:tc>
        <w:tc>
          <w:tcPr>
            <w:tcW w:w="314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8" w:right="2" w:firstLine="0"/>
            </w:pPr>
            <w:r>
              <w:t>Fortalecimento da Gestão do trabalho no Suas, por meio da contratação de servidores efetivos, e consequentemente garantia da continuidade e qualificação das ofertas/gestão dos serviços.</w:t>
            </w:r>
          </w:p>
        </w:tc>
        <w:tc>
          <w:tcPr>
            <w:tcW w:w="1457" w:type="dxa"/>
            <w:tcBorders>
              <w:top w:val="single" w:sz="4" w:space="0" w:color="181717"/>
              <w:left w:val="single" w:sz="4" w:space="0" w:color="181717"/>
              <w:bottom w:val="single" w:sz="4" w:space="0" w:color="181717"/>
              <w:right w:val="single" w:sz="4" w:space="0" w:color="181717"/>
            </w:tcBorders>
          </w:tcPr>
          <w:p w:rsidR="00654E2C" w:rsidRDefault="00AE0CB0">
            <w:pPr>
              <w:spacing w:after="60" w:line="259" w:lineRule="auto"/>
              <w:ind w:left="-8" w:firstLine="0"/>
              <w:jc w:val="left"/>
            </w:pPr>
            <w:r>
              <w:t xml:space="preserve"> 2024-2027</w:t>
            </w:r>
          </w:p>
          <w:p w:rsidR="00654E2C" w:rsidRDefault="00AE0CB0">
            <w:pPr>
              <w:spacing w:after="60" w:line="259" w:lineRule="auto"/>
              <w:ind w:left="-7" w:firstLine="0"/>
              <w:jc w:val="left"/>
            </w:pPr>
            <w:r>
              <w:t xml:space="preserve"> </w:t>
            </w:r>
          </w:p>
          <w:p w:rsidR="00654E2C" w:rsidRDefault="00AE0CB0">
            <w:pPr>
              <w:spacing w:after="0" w:line="259" w:lineRule="auto"/>
              <w:ind w:left="-8" w:right="1419" w:firstLine="0"/>
              <w:jc w:val="left"/>
            </w:pPr>
            <w:r>
              <w:t xml:space="preserve">  </w:t>
            </w:r>
          </w:p>
        </w:tc>
      </w:tr>
      <w:tr w:rsidR="00654E2C">
        <w:trPr>
          <w:trHeight w:val="880"/>
        </w:trPr>
        <w:tc>
          <w:tcPr>
            <w:tcW w:w="4611" w:type="dxa"/>
            <w:tcBorders>
              <w:top w:val="single" w:sz="4" w:space="0" w:color="181717"/>
              <w:left w:val="single" w:sz="4" w:space="0" w:color="181717"/>
              <w:bottom w:val="single" w:sz="4" w:space="0" w:color="181717"/>
              <w:right w:val="single" w:sz="4" w:space="0" w:color="181717"/>
            </w:tcBorders>
          </w:tcPr>
          <w:p w:rsidR="00654E2C" w:rsidRDefault="00AE0CB0">
            <w:pPr>
              <w:spacing w:after="64" w:line="259" w:lineRule="auto"/>
              <w:ind w:left="3" w:firstLine="0"/>
              <w:jc w:val="left"/>
            </w:pPr>
            <w:r>
              <w:t xml:space="preserve">Efetivar núcleo estadual de Educação permanente do SUAS - </w:t>
            </w:r>
          </w:p>
          <w:p w:rsidR="00654E2C" w:rsidRDefault="00AE0CB0">
            <w:pPr>
              <w:spacing w:after="0" w:line="259" w:lineRule="auto"/>
              <w:ind w:left="3" w:firstLine="0"/>
              <w:jc w:val="left"/>
            </w:pPr>
            <w:r>
              <w:t>NUEP</w:t>
            </w:r>
          </w:p>
        </w:tc>
        <w:tc>
          <w:tcPr>
            <w:tcW w:w="3115" w:type="dxa"/>
            <w:tcBorders>
              <w:top w:val="single" w:sz="4" w:space="0" w:color="181717"/>
              <w:left w:val="single" w:sz="4" w:space="0" w:color="181717"/>
              <w:bottom w:val="single" w:sz="4" w:space="0" w:color="181717"/>
              <w:right w:val="single" w:sz="4" w:space="0" w:color="181717"/>
            </w:tcBorders>
          </w:tcPr>
          <w:p w:rsidR="00654E2C" w:rsidRDefault="00AE0CB0">
            <w:pPr>
              <w:spacing w:after="13" w:line="240" w:lineRule="auto"/>
              <w:ind w:left="5" w:firstLine="0"/>
            </w:pPr>
            <w:r>
              <w:t>Articulação com o órgão entidades e sujeito para recomposição do núcleo Estadual de</w:t>
            </w:r>
          </w:p>
          <w:p w:rsidR="00654E2C" w:rsidRDefault="00AE0CB0">
            <w:pPr>
              <w:spacing w:after="0" w:line="259" w:lineRule="auto"/>
              <w:ind w:left="5" w:firstLine="0"/>
              <w:jc w:val="left"/>
            </w:pPr>
            <w:r>
              <w:t>Educação permanente do SUAS</w:t>
            </w:r>
          </w:p>
        </w:tc>
        <w:tc>
          <w:tcPr>
            <w:tcW w:w="2301" w:type="dxa"/>
            <w:tcBorders>
              <w:top w:val="single" w:sz="4" w:space="0" w:color="181717"/>
              <w:left w:val="single" w:sz="4" w:space="0" w:color="181717"/>
              <w:bottom w:val="single" w:sz="4" w:space="0" w:color="181717"/>
              <w:right w:val="single" w:sz="4" w:space="0" w:color="181717"/>
            </w:tcBorders>
          </w:tcPr>
          <w:p w:rsidR="00654E2C" w:rsidRDefault="00AE0CB0">
            <w:pPr>
              <w:tabs>
                <w:tab w:val="center" w:pos="938"/>
                <w:tab w:val="center" w:pos="1908"/>
              </w:tabs>
              <w:spacing w:after="0" w:line="259" w:lineRule="auto"/>
              <w:ind w:left="-7" w:firstLine="0"/>
              <w:jc w:val="left"/>
            </w:pPr>
            <w:r>
              <w:rPr>
                <w:sz w:val="23"/>
                <w:vertAlign w:val="superscript"/>
              </w:rPr>
              <w:t xml:space="preserve"> </w:t>
            </w:r>
            <w:r>
              <w:t xml:space="preserve">01 </w:t>
            </w:r>
            <w:r>
              <w:tab/>
              <w:t xml:space="preserve">Núcleo </w:t>
            </w:r>
            <w:r>
              <w:tab/>
              <w:t xml:space="preserve">estadual </w:t>
            </w:r>
          </w:p>
          <w:p w:rsidR="00654E2C" w:rsidRDefault="00AE0CB0">
            <w:pPr>
              <w:spacing w:after="0" w:line="259" w:lineRule="auto"/>
              <w:ind w:left="-7" w:firstLine="0"/>
              <w:jc w:val="left"/>
            </w:pPr>
            <w:r>
              <w:t xml:space="preserve"> </w:t>
            </w:r>
          </w:p>
          <w:p w:rsidR="00654E2C" w:rsidRDefault="00AE0CB0">
            <w:pPr>
              <w:spacing w:after="0" w:line="259" w:lineRule="auto"/>
              <w:ind w:left="94" w:firstLine="0"/>
              <w:jc w:val="left"/>
            </w:pPr>
            <w:r>
              <w:t>funcionamento</w:t>
            </w:r>
          </w:p>
        </w:tc>
        <w:tc>
          <w:tcPr>
            <w:tcW w:w="314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81" w:firstLine="0"/>
              <w:jc w:val="left"/>
            </w:pPr>
            <w:r>
              <w:t>Núcleo funcionando</w:t>
            </w:r>
          </w:p>
        </w:tc>
        <w:tc>
          <w:tcPr>
            <w:tcW w:w="1457"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58" w:firstLine="0"/>
              <w:jc w:val="left"/>
            </w:pPr>
            <w:r>
              <w:t>2024-2027</w:t>
            </w:r>
          </w:p>
        </w:tc>
      </w:tr>
    </w:tbl>
    <w:p w:rsidR="00654E2C" w:rsidRDefault="00AE0CB0">
      <w:pPr>
        <w:spacing w:after="174" w:line="259" w:lineRule="auto"/>
        <w:ind w:left="-357" w:firstLine="0"/>
        <w:jc w:val="left"/>
      </w:pPr>
      <w:r>
        <w:rPr>
          <w:noProof/>
        </w:rPr>
        <w:drawing>
          <wp:inline distT="0" distB="0" distL="0" distR="0">
            <wp:extent cx="2170406" cy="856707"/>
            <wp:effectExtent l="0" t="0" r="0" b="0"/>
            <wp:docPr id="12901" name="Picture 12901"/>
            <wp:cNvGraphicFramePr/>
            <a:graphic xmlns:a="http://schemas.openxmlformats.org/drawingml/2006/main">
              <a:graphicData uri="http://schemas.openxmlformats.org/drawingml/2006/picture">
                <pic:pic xmlns:pic="http://schemas.openxmlformats.org/drawingml/2006/picture">
                  <pic:nvPicPr>
                    <pic:cNvPr id="12901" name="Picture 12901"/>
                    <pic:cNvPicPr/>
                  </pic:nvPicPr>
                  <pic:blipFill>
                    <a:blip r:embed="rId50"/>
                    <a:stretch>
                      <a:fillRect/>
                    </a:stretch>
                  </pic:blipFill>
                  <pic:spPr>
                    <a:xfrm>
                      <a:off x="0" y="0"/>
                      <a:ext cx="2170406" cy="856707"/>
                    </a:xfrm>
                    <a:prstGeom prst="rect">
                      <a:avLst/>
                    </a:prstGeom>
                  </pic:spPr>
                </pic:pic>
              </a:graphicData>
            </a:graphic>
          </wp:inline>
        </w:drawing>
      </w:r>
    </w:p>
    <w:tbl>
      <w:tblPr>
        <w:tblStyle w:val="TableGrid"/>
        <w:tblW w:w="14697" w:type="dxa"/>
        <w:tblInd w:w="2" w:type="dxa"/>
        <w:tblCellMar>
          <w:top w:w="35" w:type="dxa"/>
          <w:left w:w="0" w:type="dxa"/>
          <w:bottom w:w="0" w:type="dxa"/>
          <w:right w:w="3" w:type="dxa"/>
        </w:tblCellMar>
        <w:tblLook w:val="04A0" w:firstRow="1" w:lastRow="0" w:firstColumn="1" w:lastColumn="0" w:noHBand="0" w:noVBand="1"/>
      </w:tblPr>
      <w:tblGrid>
        <w:gridCol w:w="3882"/>
        <w:gridCol w:w="751"/>
        <w:gridCol w:w="3130"/>
        <w:gridCol w:w="2312"/>
        <w:gridCol w:w="3160"/>
        <w:gridCol w:w="1464"/>
      </w:tblGrid>
      <w:tr w:rsidR="00654E2C">
        <w:trPr>
          <w:trHeight w:val="880"/>
        </w:trPr>
        <w:tc>
          <w:tcPr>
            <w:tcW w:w="4632"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3" w:firstLine="0"/>
              <w:jc w:val="left"/>
            </w:pPr>
            <w:r>
              <w:t>Instituição da mesa de negociação dos trabalhadores do SUAS</w:t>
            </w:r>
          </w:p>
        </w:tc>
        <w:tc>
          <w:tcPr>
            <w:tcW w:w="313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Instituição de avaliação e desempenho.</w:t>
            </w:r>
          </w:p>
          <w:p w:rsidR="00654E2C" w:rsidRDefault="00AE0CB0">
            <w:pPr>
              <w:spacing w:after="0" w:line="259" w:lineRule="auto"/>
              <w:ind w:left="5" w:firstLine="0"/>
              <w:jc w:val="left"/>
            </w:pPr>
            <w:r>
              <w:t xml:space="preserve">Articular o processo de elaboração de instrumental </w:t>
            </w:r>
          </w:p>
        </w:tc>
        <w:tc>
          <w:tcPr>
            <w:tcW w:w="2312" w:type="dxa"/>
            <w:tcBorders>
              <w:top w:val="single" w:sz="4" w:space="0" w:color="181717"/>
              <w:left w:val="single" w:sz="4" w:space="0" w:color="181717"/>
              <w:bottom w:val="single" w:sz="4" w:space="0" w:color="181717"/>
              <w:right w:val="single" w:sz="4" w:space="0" w:color="181717"/>
            </w:tcBorders>
          </w:tcPr>
          <w:p w:rsidR="00654E2C" w:rsidRDefault="00AE0CB0">
            <w:pPr>
              <w:tabs>
                <w:tab w:val="center" w:pos="282"/>
                <w:tab w:val="center" w:pos="733"/>
                <w:tab w:val="center" w:pos="1385"/>
                <w:tab w:val="center" w:pos="2078"/>
              </w:tabs>
              <w:spacing w:after="0" w:line="259" w:lineRule="auto"/>
              <w:ind w:left="0" w:firstLine="0"/>
              <w:jc w:val="left"/>
            </w:pPr>
            <w:r>
              <w:rPr>
                <w:rFonts w:ascii="Calibri" w:eastAsia="Calibri" w:hAnsi="Calibri" w:cs="Calibri"/>
                <w:color w:val="000000"/>
                <w:sz w:val="22"/>
              </w:rPr>
              <w:tab/>
            </w:r>
            <w:r>
              <w:t xml:space="preserve">Mesa </w:t>
            </w:r>
            <w:r>
              <w:tab/>
              <w:t xml:space="preserve">de </w:t>
            </w:r>
            <w:r>
              <w:tab/>
              <w:t xml:space="preserve">negociação </w:t>
            </w:r>
            <w:r>
              <w:tab/>
              <w:t xml:space="preserve">dos </w:t>
            </w:r>
          </w:p>
          <w:p w:rsidR="00654E2C" w:rsidRDefault="00AE0CB0">
            <w:pPr>
              <w:spacing w:after="0" w:line="259" w:lineRule="auto"/>
              <w:ind w:left="-7" w:firstLine="0"/>
              <w:jc w:val="left"/>
            </w:pPr>
            <w:r>
              <w:t xml:space="preserve"> </w:t>
            </w:r>
          </w:p>
          <w:p w:rsidR="00654E2C" w:rsidRDefault="00AE0CB0">
            <w:pPr>
              <w:tabs>
                <w:tab w:val="center" w:pos="561"/>
                <w:tab w:val="center" w:pos="1575"/>
                <w:tab w:val="center" w:pos="2163"/>
              </w:tabs>
              <w:spacing w:after="65" w:line="259" w:lineRule="auto"/>
              <w:ind w:left="0" w:firstLine="0"/>
              <w:jc w:val="left"/>
            </w:pPr>
            <w:r>
              <w:rPr>
                <w:rFonts w:ascii="Calibri" w:eastAsia="Calibri" w:hAnsi="Calibri" w:cs="Calibri"/>
                <w:color w:val="000000"/>
                <w:sz w:val="22"/>
              </w:rPr>
              <w:tab/>
            </w:r>
            <w:r>
              <w:t xml:space="preserve">trabalhadores </w:t>
            </w:r>
            <w:r>
              <w:tab/>
              <w:t xml:space="preserve">do SUAS </w:t>
            </w:r>
            <w:r>
              <w:tab/>
              <w:t xml:space="preserve">e </w:t>
            </w:r>
          </w:p>
          <w:p w:rsidR="00654E2C" w:rsidRDefault="00AE0CB0">
            <w:pPr>
              <w:spacing w:after="0" w:line="259" w:lineRule="auto"/>
              <w:ind w:left="94" w:firstLine="0"/>
              <w:jc w:val="left"/>
            </w:pPr>
            <w:r>
              <w:t>conselheiros 100%</w:t>
            </w:r>
          </w:p>
        </w:tc>
        <w:tc>
          <w:tcPr>
            <w:tcW w:w="316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82" w:firstLine="0"/>
            </w:pPr>
            <w:r>
              <w:t>Valorização dos trabalhadores e conselheiros do SUAS</w:t>
            </w:r>
          </w:p>
        </w:tc>
        <w:tc>
          <w:tcPr>
            <w:tcW w:w="146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7" w:firstLine="0"/>
              <w:jc w:val="left"/>
            </w:pPr>
            <w:r>
              <w:t xml:space="preserve"> 2024-2027</w:t>
            </w:r>
          </w:p>
        </w:tc>
      </w:tr>
      <w:tr w:rsidR="00654E2C">
        <w:trPr>
          <w:trHeight w:val="887"/>
        </w:trPr>
        <w:tc>
          <w:tcPr>
            <w:tcW w:w="4632" w:type="dxa"/>
            <w:gridSpan w:val="2"/>
            <w:tcBorders>
              <w:top w:val="single" w:sz="4" w:space="0" w:color="181717"/>
              <w:left w:val="single" w:sz="4" w:space="0" w:color="181717"/>
              <w:bottom w:val="single" w:sz="2" w:space="0" w:color="DEDDDD"/>
              <w:right w:val="single" w:sz="4" w:space="0" w:color="181717"/>
            </w:tcBorders>
          </w:tcPr>
          <w:p w:rsidR="00654E2C" w:rsidRDefault="00AE0CB0">
            <w:pPr>
              <w:spacing w:after="0" w:line="259" w:lineRule="auto"/>
              <w:ind w:left="3" w:firstLine="0"/>
              <w:jc w:val="left"/>
            </w:pPr>
            <w:r>
              <w:t>Garantir qualificação da equipe estadual do Gestão do trabalho</w:t>
            </w:r>
          </w:p>
        </w:tc>
        <w:tc>
          <w:tcPr>
            <w:tcW w:w="3130" w:type="dxa"/>
            <w:tcBorders>
              <w:top w:val="single" w:sz="4" w:space="0" w:color="181717"/>
              <w:left w:val="single" w:sz="4" w:space="0" w:color="181717"/>
              <w:bottom w:val="single" w:sz="2" w:space="0" w:color="DEDDDD"/>
              <w:right w:val="single" w:sz="4" w:space="0" w:color="181717"/>
            </w:tcBorders>
          </w:tcPr>
          <w:p w:rsidR="00654E2C" w:rsidRDefault="00AE0CB0">
            <w:pPr>
              <w:spacing w:after="0" w:line="240" w:lineRule="auto"/>
              <w:ind w:left="5" w:firstLine="0"/>
            </w:pPr>
            <w:r>
              <w:t>Participação em encontros nas três esferas de governo com temáticas afins a Gestão do</w:t>
            </w:r>
          </w:p>
          <w:p w:rsidR="00654E2C" w:rsidRDefault="00AE0CB0">
            <w:pPr>
              <w:spacing w:after="0" w:line="259" w:lineRule="auto"/>
              <w:ind w:left="5" w:firstLine="0"/>
              <w:jc w:val="left"/>
            </w:pPr>
            <w:r>
              <w:t>SUAS</w:t>
            </w:r>
          </w:p>
        </w:tc>
        <w:tc>
          <w:tcPr>
            <w:tcW w:w="2312" w:type="dxa"/>
            <w:tcBorders>
              <w:top w:val="single" w:sz="4" w:space="0" w:color="181717"/>
              <w:left w:val="single" w:sz="4" w:space="0" w:color="181717"/>
              <w:bottom w:val="single" w:sz="2" w:space="0" w:color="DEDDDD"/>
              <w:right w:val="single" w:sz="4" w:space="0" w:color="181717"/>
            </w:tcBorders>
          </w:tcPr>
          <w:p w:rsidR="00654E2C" w:rsidRDefault="00AE0CB0">
            <w:pPr>
              <w:spacing w:after="0" w:line="259" w:lineRule="auto"/>
              <w:ind w:left="-8" w:firstLine="0"/>
              <w:jc w:val="left"/>
            </w:pPr>
            <w:r>
              <w:rPr>
                <w:sz w:val="23"/>
                <w:vertAlign w:val="superscript"/>
              </w:rPr>
              <w:t xml:space="preserve"> </w:t>
            </w:r>
            <w:r>
              <w:t>06 encontros anuais</w:t>
            </w:r>
          </w:p>
        </w:tc>
        <w:tc>
          <w:tcPr>
            <w:tcW w:w="3160" w:type="dxa"/>
            <w:tcBorders>
              <w:top w:val="single" w:sz="4" w:space="0" w:color="181717"/>
              <w:left w:val="single" w:sz="4" w:space="0" w:color="181717"/>
              <w:bottom w:val="single" w:sz="2" w:space="0" w:color="DEDDDD"/>
              <w:right w:val="single" w:sz="4" w:space="0" w:color="181717"/>
            </w:tcBorders>
          </w:tcPr>
          <w:p w:rsidR="00654E2C" w:rsidRDefault="00AE0CB0">
            <w:pPr>
              <w:spacing w:after="0" w:line="259" w:lineRule="auto"/>
              <w:ind w:left="182" w:firstLine="0"/>
            </w:pPr>
            <w:r>
              <w:t>Equipe qualificada para atendimento às equipes estaduais aos municipais;</w:t>
            </w:r>
          </w:p>
        </w:tc>
        <w:tc>
          <w:tcPr>
            <w:tcW w:w="1464" w:type="dxa"/>
            <w:tcBorders>
              <w:top w:val="single" w:sz="4" w:space="0" w:color="181717"/>
              <w:left w:val="single" w:sz="4" w:space="0" w:color="181717"/>
              <w:bottom w:val="single" w:sz="2" w:space="0" w:color="DEDDDD"/>
              <w:right w:val="single" w:sz="4" w:space="0" w:color="181717"/>
            </w:tcBorders>
          </w:tcPr>
          <w:p w:rsidR="00654E2C" w:rsidRDefault="00AE0CB0">
            <w:pPr>
              <w:spacing w:after="0" w:line="259" w:lineRule="auto"/>
              <w:ind w:left="-8" w:firstLine="0"/>
              <w:jc w:val="left"/>
            </w:pPr>
            <w:r>
              <w:t xml:space="preserve"> 2024-2027</w:t>
            </w:r>
          </w:p>
        </w:tc>
      </w:tr>
      <w:tr w:rsidR="00654E2C">
        <w:trPr>
          <w:trHeight w:val="330"/>
        </w:trPr>
        <w:tc>
          <w:tcPr>
            <w:tcW w:w="4632" w:type="dxa"/>
            <w:gridSpan w:val="2"/>
            <w:tcBorders>
              <w:top w:val="single" w:sz="2" w:space="0" w:color="DEDDDD"/>
              <w:left w:val="single" w:sz="4" w:space="0" w:color="181717"/>
              <w:bottom w:val="single" w:sz="2" w:space="0" w:color="DEDDDD"/>
              <w:right w:val="nil"/>
            </w:tcBorders>
            <w:shd w:val="clear" w:color="auto" w:fill="DEDDDD"/>
          </w:tcPr>
          <w:p w:rsidR="00654E2C" w:rsidRDefault="00AE0CB0">
            <w:pPr>
              <w:spacing w:after="0" w:line="259" w:lineRule="auto"/>
              <w:ind w:left="105" w:firstLine="0"/>
              <w:jc w:val="left"/>
            </w:pPr>
            <w:r>
              <w:rPr>
                <w:b/>
              </w:rPr>
              <w:t>EIXO: Aprimoramento da Gestão</w:t>
            </w:r>
          </w:p>
        </w:tc>
        <w:tc>
          <w:tcPr>
            <w:tcW w:w="8602" w:type="dxa"/>
            <w:gridSpan w:val="3"/>
            <w:tcBorders>
              <w:top w:val="single" w:sz="2" w:space="0" w:color="DEDDDD"/>
              <w:left w:val="nil"/>
              <w:bottom w:val="single" w:sz="2" w:space="0" w:color="DEDDDD"/>
              <w:right w:val="nil"/>
            </w:tcBorders>
            <w:shd w:val="clear" w:color="auto" w:fill="DEDDDD"/>
          </w:tcPr>
          <w:p w:rsidR="00654E2C" w:rsidRDefault="00654E2C">
            <w:pPr>
              <w:spacing w:after="160" w:line="259" w:lineRule="auto"/>
              <w:ind w:left="0" w:firstLine="0"/>
              <w:jc w:val="left"/>
            </w:pPr>
          </w:p>
        </w:tc>
        <w:tc>
          <w:tcPr>
            <w:tcW w:w="1464" w:type="dxa"/>
            <w:tcBorders>
              <w:top w:val="single" w:sz="2" w:space="0" w:color="DEDDDD"/>
              <w:left w:val="nil"/>
              <w:bottom w:val="single" w:sz="2" w:space="0" w:color="DEDDDD"/>
              <w:right w:val="single" w:sz="4" w:space="0" w:color="181717"/>
            </w:tcBorders>
            <w:shd w:val="clear" w:color="auto" w:fill="DEDDDD"/>
          </w:tcPr>
          <w:p w:rsidR="00654E2C" w:rsidRDefault="00654E2C">
            <w:pPr>
              <w:spacing w:after="160" w:line="259" w:lineRule="auto"/>
              <w:ind w:left="0" w:firstLine="0"/>
              <w:jc w:val="left"/>
            </w:pPr>
          </w:p>
        </w:tc>
      </w:tr>
      <w:tr w:rsidR="00654E2C">
        <w:trPr>
          <w:trHeight w:val="332"/>
        </w:trPr>
        <w:tc>
          <w:tcPr>
            <w:tcW w:w="4632" w:type="dxa"/>
            <w:gridSpan w:val="2"/>
            <w:tcBorders>
              <w:top w:val="single" w:sz="2" w:space="0" w:color="DEDDDD"/>
              <w:left w:val="single" w:sz="4" w:space="0" w:color="181717"/>
              <w:bottom w:val="single" w:sz="4" w:space="0" w:color="181717"/>
              <w:right w:val="nil"/>
            </w:tcBorders>
            <w:shd w:val="clear" w:color="auto" w:fill="DEDDDD"/>
          </w:tcPr>
          <w:p w:rsidR="00654E2C" w:rsidRDefault="00AE0CB0">
            <w:pPr>
              <w:spacing w:after="0" w:line="259" w:lineRule="auto"/>
              <w:ind w:left="3" w:firstLine="0"/>
            </w:pPr>
            <w:r>
              <w:rPr>
                <w:b/>
              </w:rPr>
              <w:t xml:space="preserve">Objetivos do eixo: </w:t>
            </w:r>
            <w:r>
              <w:t>Fortalecer a função de Vigilância Socioassisten</w:t>
            </w:r>
          </w:p>
        </w:tc>
        <w:tc>
          <w:tcPr>
            <w:tcW w:w="8602" w:type="dxa"/>
            <w:gridSpan w:val="3"/>
            <w:tcBorders>
              <w:top w:val="single" w:sz="2" w:space="0" w:color="DEDDDD"/>
              <w:left w:val="nil"/>
              <w:bottom w:val="single" w:sz="4" w:space="0" w:color="181717"/>
              <w:right w:val="nil"/>
            </w:tcBorders>
            <w:shd w:val="clear" w:color="auto" w:fill="DEDDDD"/>
          </w:tcPr>
          <w:p w:rsidR="00654E2C" w:rsidRDefault="00AE0CB0">
            <w:pPr>
              <w:spacing w:after="0" w:line="259" w:lineRule="auto"/>
              <w:ind w:left="-33" w:firstLine="0"/>
              <w:jc w:val="left"/>
            </w:pPr>
            <w:r>
              <w:t>cial do SUAS e Operacionalização dos Sistemas da Rede SUAS</w:t>
            </w:r>
          </w:p>
        </w:tc>
        <w:tc>
          <w:tcPr>
            <w:tcW w:w="1464" w:type="dxa"/>
            <w:tcBorders>
              <w:top w:val="single" w:sz="2" w:space="0" w:color="DEDDDD"/>
              <w:left w:val="nil"/>
              <w:bottom w:val="single" w:sz="2" w:space="0" w:color="B6B7B6"/>
              <w:right w:val="single" w:sz="4" w:space="0" w:color="181717"/>
            </w:tcBorders>
            <w:shd w:val="clear" w:color="auto" w:fill="DEDDDD"/>
          </w:tcPr>
          <w:p w:rsidR="00654E2C" w:rsidRDefault="00654E2C">
            <w:pPr>
              <w:spacing w:after="160" w:line="259" w:lineRule="auto"/>
              <w:ind w:left="0" w:firstLine="0"/>
              <w:jc w:val="left"/>
            </w:pPr>
          </w:p>
        </w:tc>
      </w:tr>
      <w:tr w:rsidR="00654E2C">
        <w:trPr>
          <w:trHeight w:val="651"/>
        </w:trPr>
        <w:tc>
          <w:tcPr>
            <w:tcW w:w="3882" w:type="dxa"/>
            <w:tcBorders>
              <w:top w:val="single" w:sz="4" w:space="0" w:color="181717"/>
              <w:left w:val="single" w:sz="4" w:space="0" w:color="181717"/>
              <w:bottom w:val="single" w:sz="4" w:space="0" w:color="181717"/>
              <w:right w:val="nil"/>
            </w:tcBorders>
            <w:shd w:val="clear" w:color="auto" w:fill="B6B7B6"/>
          </w:tcPr>
          <w:p w:rsidR="00654E2C" w:rsidRDefault="00AE0CB0">
            <w:pPr>
              <w:spacing w:after="0" w:line="259" w:lineRule="auto"/>
              <w:ind w:left="3" w:firstLine="0"/>
              <w:jc w:val="center"/>
            </w:pPr>
            <w:r>
              <w:rPr>
                <w:b/>
              </w:rPr>
              <w:t>Ações</w:t>
            </w:r>
          </w:p>
        </w:tc>
        <w:tc>
          <w:tcPr>
            <w:tcW w:w="751" w:type="dxa"/>
            <w:tcBorders>
              <w:top w:val="single" w:sz="4" w:space="0" w:color="181717"/>
              <w:left w:val="nil"/>
              <w:bottom w:val="single" w:sz="4" w:space="0" w:color="181717"/>
              <w:right w:val="single" w:sz="4" w:space="0" w:color="181717"/>
            </w:tcBorders>
            <w:shd w:val="clear" w:color="auto" w:fill="B6B7B6"/>
          </w:tcPr>
          <w:p w:rsidR="00654E2C" w:rsidRDefault="00654E2C">
            <w:pPr>
              <w:spacing w:after="160" w:line="259" w:lineRule="auto"/>
              <w:ind w:left="0" w:firstLine="0"/>
              <w:jc w:val="left"/>
            </w:pPr>
          </w:p>
        </w:tc>
        <w:tc>
          <w:tcPr>
            <w:tcW w:w="3130" w:type="dxa"/>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106" w:firstLine="0"/>
              <w:jc w:val="left"/>
            </w:pPr>
            <w:r>
              <w:rPr>
                <w:b/>
              </w:rPr>
              <w:t>Estratégia</w:t>
            </w:r>
          </w:p>
        </w:tc>
        <w:tc>
          <w:tcPr>
            <w:tcW w:w="2312" w:type="dxa"/>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426" w:firstLine="0"/>
              <w:jc w:val="left"/>
            </w:pPr>
            <w:r>
              <w:rPr>
                <w:b/>
              </w:rPr>
              <w:t>Metas</w:t>
            </w:r>
          </w:p>
        </w:tc>
        <w:tc>
          <w:tcPr>
            <w:tcW w:w="3160" w:type="dxa"/>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339" w:firstLine="0"/>
              <w:jc w:val="left"/>
            </w:pPr>
            <w:r>
              <w:rPr>
                <w:b/>
              </w:rPr>
              <w:t>Resultados esperados</w:t>
            </w:r>
          </w:p>
        </w:tc>
        <w:tc>
          <w:tcPr>
            <w:tcW w:w="1464" w:type="dxa"/>
            <w:tcBorders>
              <w:top w:val="single" w:sz="2" w:space="0" w:color="B6B7B6"/>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228" w:hanging="74"/>
              <w:jc w:val="left"/>
            </w:pPr>
            <w:r>
              <w:rPr>
                <w:b/>
              </w:rPr>
              <w:t>Período de execução</w:t>
            </w:r>
          </w:p>
        </w:tc>
      </w:tr>
      <w:tr w:rsidR="00654E2C">
        <w:trPr>
          <w:trHeight w:val="2258"/>
        </w:trPr>
        <w:tc>
          <w:tcPr>
            <w:tcW w:w="3882" w:type="dxa"/>
            <w:tcBorders>
              <w:top w:val="single" w:sz="4" w:space="0" w:color="181717"/>
              <w:left w:val="single" w:sz="4" w:space="0" w:color="181717"/>
              <w:bottom w:val="single" w:sz="4" w:space="0" w:color="181717"/>
              <w:right w:val="nil"/>
            </w:tcBorders>
          </w:tcPr>
          <w:p w:rsidR="00654E2C" w:rsidRDefault="00AE0CB0">
            <w:pPr>
              <w:tabs>
                <w:tab w:val="center" w:pos="587"/>
                <w:tab w:val="center" w:pos="2204"/>
              </w:tabs>
              <w:spacing w:after="65" w:line="259" w:lineRule="auto"/>
              <w:ind w:left="0" w:firstLine="0"/>
              <w:jc w:val="left"/>
            </w:pPr>
            <w:r>
              <w:rPr>
                <w:rFonts w:ascii="Calibri" w:eastAsia="Calibri" w:hAnsi="Calibri" w:cs="Calibri"/>
                <w:color w:val="000000"/>
                <w:sz w:val="22"/>
              </w:rPr>
              <w:tab/>
            </w:r>
            <w:r>
              <w:t>Realizar 02</w:t>
            </w:r>
            <w:r>
              <w:tab/>
              <w:t>encontros regionais sobre</w:t>
            </w:r>
          </w:p>
          <w:p w:rsidR="00654E2C" w:rsidRDefault="00AE0CB0">
            <w:pPr>
              <w:spacing w:after="0" w:line="259" w:lineRule="auto"/>
              <w:ind w:left="105" w:firstLine="0"/>
              <w:jc w:val="left"/>
            </w:pPr>
            <w:r>
              <w:t xml:space="preserve">Socioassistencial integrado ao CADÚNICO: </w:t>
            </w:r>
          </w:p>
        </w:tc>
        <w:tc>
          <w:tcPr>
            <w:tcW w:w="751" w:type="dxa"/>
            <w:tcBorders>
              <w:top w:val="single" w:sz="4" w:space="0" w:color="181717"/>
              <w:left w:val="nil"/>
              <w:bottom w:val="single" w:sz="4" w:space="0" w:color="181717"/>
              <w:right w:val="single" w:sz="4" w:space="0" w:color="181717"/>
            </w:tcBorders>
          </w:tcPr>
          <w:p w:rsidR="00654E2C" w:rsidRDefault="00AE0CB0">
            <w:pPr>
              <w:spacing w:after="0" w:line="259" w:lineRule="auto"/>
              <w:ind w:left="0" w:firstLine="0"/>
            </w:pPr>
            <w:r>
              <w:t xml:space="preserve"> Vigilância</w:t>
            </w:r>
          </w:p>
        </w:tc>
        <w:tc>
          <w:tcPr>
            <w:tcW w:w="3130" w:type="dxa"/>
            <w:tcBorders>
              <w:top w:val="single" w:sz="4" w:space="0" w:color="181717"/>
              <w:left w:val="single" w:sz="4" w:space="0" w:color="181717"/>
              <w:bottom w:val="single" w:sz="4" w:space="0" w:color="181717"/>
              <w:right w:val="single" w:sz="4" w:space="0" w:color="181717"/>
            </w:tcBorders>
          </w:tcPr>
          <w:p w:rsidR="00654E2C" w:rsidRDefault="00AE0CB0">
            <w:pPr>
              <w:tabs>
                <w:tab w:val="center" w:pos="484"/>
                <w:tab w:val="center" w:pos="1304"/>
                <w:tab w:val="center" w:pos="2366"/>
              </w:tabs>
              <w:spacing w:after="78" w:line="259" w:lineRule="auto"/>
              <w:ind w:left="0" w:firstLine="0"/>
              <w:jc w:val="left"/>
            </w:pPr>
            <w:r>
              <w:rPr>
                <w:rFonts w:ascii="Calibri" w:eastAsia="Calibri" w:hAnsi="Calibri" w:cs="Calibri"/>
                <w:color w:val="000000"/>
                <w:sz w:val="22"/>
              </w:rPr>
              <w:tab/>
            </w:r>
            <w:r>
              <w:t>Realização</w:t>
            </w:r>
            <w:r>
              <w:tab/>
              <w:t xml:space="preserve"> de</w:t>
            </w:r>
            <w:r>
              <w:tab/>
              <w:t xml:space="preserve"> um encontro em   </w:t>
            </w:r>
          </w:p>
          <w:p w:rsidR="00654E2C" w:rsidRDefault="00AE0CB0">
            <w:pPr>
              <w:spacing w:after="0" w:line="259" w:lineRule="auto"/>
              <w:ind w:left="106" w:right="131" w:firstLine="0"/>
            </w:pPr>
            <w:r>
              <w:t>Rio Branco contemplando as regionais: Alto Acre, Baixo Acre e Purus e, um encontro em Cruzeiro do Sul, contemplando as regionais Juruá e Tarauacá/ Envira, reunindo   os Secretários Municipais de Assistência Social e técnicos de referência dos 22 municípios</w:t>
            </w:r>
            <w:r>
              <w:t xml:space="preserve">  </w:t>
            </w:r>
          </w:p>
        </w:tc>
        <w:tc>
          <w:tcPr>
            <w:tcW w:w="2312" w:type="dxa"/>
            <w:tcBorders>
              <w:top w:val="single" w:sz="4" w:space="0" w:color="181717"/>
              <w:left w:val="single" w:sz="4" w:space="0" w:color="181717"/>
              <w:bottom w:val="single" w:sz="4" w:space="0" w:color="181717"/>
              <w:right w:val="single" w:sz="4" w:space="0" w:color="181717"/>
            </w:tcBorders>
          </w:tcPr>
          <w:p w:rsidR="00654E2C" w:rsidRDefault="00AE0CB0">
            <w:pPr>
              <w:spacing w:after="0" w:line="345" w:lineRule="auto"/>
              <w:ind w:left="7" w:right="3" w:firstLine="41"/>
            </w:pPr>
            <w:r>
              <w:t>22 municípios com gestores e técnicos da Assistência Social capacitação quanto ao papel da</w:t>
            </w:r>
          </w:p>
          <w:p w:rsidR="00654E2C" w:rsidRDefault="00AE0CB0">
            <w:pPr>
              <w:spacing w:after="0" w:line="259" w:lineRule="auto"/>
              <w:ind w:left="7" w:firstLine="0"/>
              <w:jc w:val="left"/>
            </w:pPr>
            <w:r>
              <w:t>Vigilância  Socioassistencial</w:t>
            </w:r>
          </w:p>
        </w:tc>
        <w:tc>
          <w:tcPr>
            <w:tcW w:w="3160" w:type="dxa"/>
            <w:tcBorders>
              <w:top w:val="single" w:sz="4" w:space="0" w:color="181717"/>
              <w:left w:val="single" w:sz="4" w:space="0" w:color="181717"/>
              <w:bottom w:val="single" w:sz="4" w:space="0" w:color="181717"/>
              <w:right w:val="single" w:sz="4" w:space="0" w:color="181717"/>
            </w:tcBorders>
          </w:tcPr>
          <w:p w:rsidR="00654E2C" w:rsidRDefault="00AE0CB0">
            <w:pPr>
              <w:spacing w:after="5" w:line="342" w:lineRule="auto"/>
              <w:ind w:left="-7" w:firstLine="0"/>
            </w:pPr>
            <w:r>
              <w:t xml:space="preserve"> Gestores dos 22 municípios com  conhecemos sobre o papel da Vigilância</w:t>
            </w:r>
          </w:p>
          <w:p w:rsidR="00654E2C" w:rsidRDefault="00AE0CB0">
            <w:pPr>
              <w:spacing w:after="0" w:line="259" w:lineRule="auto"/>
              <w:ind w:left="-8" w:firstLine="0"/>
              <w:jc w:val="left"/>
            </w:pPr>
            <w:r>
              <w:t xml:space="preserve"> Socioassistencia </w:t>
            </w:r>
          </w:p>
        </w:tc>
        <w:tc>
          <w:tcPr>
            <w:tcW w:w="1464" w:type="dxa"/>
            <w:tcBorders>
              <w:top w:val="single" w:sz="4" w:space="0" w:color="181717"/>
              <w:left w:val="single" w:sz="4" w:space="0" w:color="181717"/>
              <w:bottom w:val="single" w:sz="4" w:space="0" w:color="181717"/>
              <w:right w:val="single" w:sz="4" w:space="0" w:color="181717"/>
            </w:tcBorders>
          </w:tcPr>
          <w:p w:rsidR="00654E2C" w:rsidRDefault="00AE0CB0">
            <w:pPr>
              <w:spacing w:after="60" w:line="259" w:lineRule="auto"/>
              <w:ind w:left="-7" w:firstLine="0"/>
              <w:jc w:val="left"/>
            </w:pPr>
            <w:r>
              <w:t xml:space="preserve"> 2024/2025</w:t>
            </w:r>
          </w:p>
          <w:p w:rsidR="00654E2C" w:rsidRDefault="00AE0CB0">
            <w:pPr>
              <w:spacing w:after="0" w:line="259" w:lineRule="auto"/>
              <w:ind w:left="-8" w:firstLine="0"/>
              <w:jc w:val="left"/>
            </w:pPr>
            <w:r>
              <w:t xml:space="preserve"> </w:t>
            </w:r>
          </w:p>
        </w:tc>
      </w:tr>
      <w:tr w:rsidR="00654E2C">
        <w:trPr>
          <w:trHeight w:val="2506"/>
        </w:trPr>
        <w:tc>
          <w:tcPr>
            <w:tcW w:w="4632"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4" w:right="272" w:firstLine="0"/>
            </w:pPr>
            <w:r>
              <w:t>Realizar apoio técnico para fomentar a implantação e implementação da   Vigilância Socioassistencial nos 22 municípios.</w:t>
            </w:r>
          </w:p>
        </w:tc>
        <w:tc>
          <w:tcPr>
            <w:tcW w:w="313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343" w:lineRule="auto"/>
              <w:ind w:left="5" w:right="182" w:firstLine="0"/>
            </w:pPr>
            <w:r>
              <w:t>Levantamento de informações sobre equipe/referência de vigilância socioassistencial em cada município através de formulário/ ferramentas</w:t>
            </w:r>
            <w:r>
              <w:t xml:space="preserve"> informacionais.</w:t>
            </w:r>
          </w:p>
          <w:p w:rsidR="00654E2C" w:rsidRDefault="00AE0CB0">
            <w:pPr>
              <w:spacing w:after="0" w:line="259" w:lineRule="auto"/>
              <w:ind w:left="5" w:right="182" w:firstLine="0"/>
            </w:pPr>
            <w:r>
              <w:t>Visita técnica nos municípios para    orientação a respeito do processo de implantação e implementação da vigilância socioassistencial, e a integração com Cadastro Único.</w:t>
            </w:r>
          </w:p>
        </w:tc>
        <w:tc>
          <w:tcPr>
            <w:tcW w:w="2312" w:type="dxa"/>
            <w:tcBorders>
              <w:top w:val="single" w:sz="4" w:space="0" w:color="181717"/>
              <w:left w:val="single" w:sz="4" w:space="0" w:color="181717"/>
              <w:bottom w:val="single" w:sz="4" w:space="0" w:color="181717"/>
              <w:right w:val="single" w:sz="4" w:space="0" w:color="181717"/>
            </w:tcBorders>
          </w:tcPr>
          <w:p w:rsidR="00654E2C" w:rsidRDefault="00AE0CB0">
            <w:pPr>
              <w:spacing w:after="751" w:line="341" w:lineRule="auto"/>
              <w:ind w:left="108" w:right="16" w:firstLine="0"/>
            </w:pPr>
            <w:r>
              <w:t>Realizar         apoio técnico in loco, nos 22 municípios.</w:t>
            </w:r>
          </w:p>
          <w:p w:rsidR="00654E2C" w:rsidRDefault="00AE0CB0">
            <w:pPr>
              <w:spacing w:after="0" w:line="259" w:lineRule="auto"/>
              <w:ind w:left="-11" w:firstLine="0"/>
              <w:jc w:val="left"/>
            </w:pPr>
            <w:r>
              <w:t xml:space="preserve"> </w:t>
            </w:r>
          </w:p>
        </w:tc>
        <w:tc>
          <w:tcPr>
            <w:tcW w:w="3160" w:type="dxa"/>
            <w:tcBorders>
              <w:top w:val="single" w:sz="4" w:space="0" w:color="181717"/>
              <w:left w:val="single" w:sz="4" w:space="0" w:color="181717"/>
              <w:bottom w:val="single" w:sz="4" w:space="0" w:color="181717"/>
              <w:right w:val="single" w:sz="4" w:space="0" w:color="181717"/>
            </w:tcBorders>
          </w:tcPr>
          <w:p w:rsidR="00654E2C" w:rsidRDefault="00AE0CB0">
            <w:pPr>
              <w:numPr>
                <w:ilvl w:val="0"/>
                <w:numId w:val="33"/>
              </w:numPr>
              <w:spacing w:after="55" w:line="247" w:lineRule="auto"/>
              <w:ind w:right="2" w:firstLine="0"/>
            </w:pPr>
            <w:r>
              <w:rPr>
                <w:b/>
              </w:rPr>
              <w:t xml:space="preserve">- </w:t>
            </w:r>
            <w:r>
              <w:t>Munic</w:t>
            </w:r>
            <w:r>
              <w:t xml:space="preserve">ípios de Médio porte e Grande porte com vigilância socioassistencial implantada formalmente. </w:t>
            </w:r>
          </w:p>
          <w:p w:rsidR="00654E2C" w:rsidRDefault="00AE0CB0">
            <w:pPr>
              <w:numPr>
                <w:ilvl w:val="0"/>
                <w:numId w:val="33"/>
              </w:numPr>
              <w:spacing w:after="60" w:line="259" w:lineRule="auto"/>
              <w:ind w:right="2" w:firstLine="0"/>
            </w:pPr>
            <w:r>
              <w:t xml:space="preserve">- Municípios de Pequeno Porte II, com </w:t>
            </w:r>
            <w:r>
              <w:tab/>
              <w:t xml:space="preserve">vigilância </w:t>
            </w:r>
            <w:r>
              <w:tab/>
              <w:t xml:space="preserve">socioassistencial implantada formalmente. </w:t>
            </w:r>
          </w:p>
          <w:p w:rsidR="00654E2C" w:rsidRDefault="00AE0CB0">
            <w:pPr>
              <w:numPr>
                <w:ilvl w:val="0"/>
                <w:numId w:val="33"/>
              </w:numPr>
              <w:spacing w:after="0" w:line="259" w:lineRule="auto"/>
              <w:ind w:right="2" w:firstLine="0"/>
            </w:pPr>
            <w:r>
              <w:rPr>
                <w:b/>
              </w:rPr>
              <w:t xml:space="preserve">- </w:t>
            </w:r>
            <w:r>
              <w:t>Municípios de Pequeno Porte I, com vigilância socioassistencial implantada formalmente</w:t>
            </w:r>
          </w:p>
        </w:tc>
        <w:tc>
          <w:tcPr>
            <w:tcW w:w="1464" w:type="dxa"/>
            <w:tcBorders>
              <w:top w:val="single" w:sz="4" w:space="0" w:color="181717"/>
              <w:left w:val="single" w:sz="4" w:space="0" w:color="181717"/>
              <w:bottom w:val="single" w:sz="4" w:space="0" w:color="181717"/>
              <w:right w:val="single" w:sz="4" w:space="0" w:color="181717"/>
            </w:tcBorders>
          </w:tcPr>
          <w:p w:rsidR="00654E2C" w:rsidRDefault="00AE0CB0">
            <w:pPr>
              <w:spacing w:after="958" w:line="259" w:lineRule="auto"/>
              <w:ind w:left="159" w:firstLine="0"/>
              <w:jc w:val="left"/>
            </w:pPr>
            <w:r>
              <w:t>2024-2027</w:t>
            </w:r>
          </w:p>
          <w:p w:rsidR="00654E2C" w:rsidRDefault="00AE0CB0">
            <w:pPr>
              <w:spacing w:after="0" w:line="259" w:lineRule="auto"/>
              <w:ind w:left="-7" w:right="1425" w:firstLine="0"/>
              <w:jc w:val="left"/>
            </w:pPr>
            <w:r>
              <w:t xml:space="preserve">  </w:t>
            </w:r>
          </w:p>
        </w:tc>
      </w:tr>
    </w:tbl>
    <w:p w:rsidR="00654E2C" w:rsidRDefault="00AE0CB0">
      <w:pPr>
        <w:spacing w:after="174" w:line="259" w:lineRule="auto"/>
        <w:ind w:left="-357" w:firstLine="0"/>
        <w:jc w:val="left"/>
      </w:pPr>
      <w:r>
        <w:rPr>
          <w:noProof/>
        </w:rPr>
        <w:drawing>
          <wp:inline distT="0" distB="0" distL="0" distR="0">
            <wp:extent cx="2170406" cy="856707"/>
            <wp:effectExtent l="0" t="0" r="0" b="0"/>
            <wp:docPr id="13192" name="Picture 13192"/>
            <wp:cNvGraphicFramePr/>
            <a:graphic xmlns:a="http://schemas.openxmlformats.org/drawingml/2006/main">
              <a:graphicData uri="http://schemas.openxmlformats.org/drawingml/2006/picture">
                <pic:pic xmlns:pic="http://schemas.openxmlformats.org/drawingml/2006/picture">
                  <pic:nvPicPr>
                    <pic:cNvPr id="13192" name="Picture 13192"/>
                    <pic:cNvPicPr/>
                  </pic:nvPicPr>
                  <pic:blipFill>
                    <a:blip r:embed="rId50"/>
                    <a:stretch>
                      <a:fillRect/>
                    </a:stretch>
                  </pic:blipFill>
                  <pic:spPr>
                    <a:xfrm>
                      <a:off x="0" y="0"/>
                      <a:ext cx="2170406" cy="856707"/>
                    </a:xfrm>
                    <a:prstGeom prst="rect">
                      <a:avLst/>
                    </a:prstGeom>
                  </pic:spPr>
                </pic:pic>
              </a:graphicData>
            </a:graphic>
          </wp:inline>
        </w:drawing>
      </w:r>
    </w:p>
    <w:tbl>
      <w:tblPr>
        <w:tblStyle w:val="TableGrid"/>
        <w:tblW w:w="14702" w:type="dxa"/>
        <w:tblInd w:w="1" w:type="dxa"/>
        <w:tblCellMar>
          <w:top w:w="35" w:type="dxa"/>
          <w:left w:w="0" w:type="dxa"/>
          <w:bottom w:w="0" w:type="dxa"/>
          <w:right w:w="3" w:type="dxa"/>
        </w:tblCellMar>
        <w:tblLook w:val="04A0" w:firstRow="1" w:lastRow="0" w:firstColumn="1" w:lastColumn="0" w:noHBand="0" w:noVBand="1"/>
      </w:tblPr>
      <w:tblGrid>
        <w:gridCol w:w="1"/>
        <w:gridCol w:w="4633"/>
        <w:gridCol w:w="1"/>
        <w:gridCol w:w="3131"/>
        <w:gridCol w:w="1"/>
        <w:gridCol w:w="1967"/>
        <w:gridCol w:w="344"/>
        <w:gridCol w:w="2"/>
        <w:gridCol w:w="3153"/>
        <w:gridCol w:w="2"/>
        <w:gridCol w:w="1467"/>
        <w:gridCol w:w="2"/>
      </w:tblGrid>
      <w:tr w:rsidR="00654E2C">
        <w:trPr>
          <w:gridAfter w:val="1"/>
          <w:trHeight w:val="880"/>
        </w:trPr>
        <w:tc>
          <w:tcPr>
            <w:tcW w:w="4634"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 xml:space="preserve">Garantir </w:t>
            </w:r>
            <w:r>
              <w:tab/>
              <w:t xml:space="preserve">qualificação </w:t>
            </w:r>
            <w:r>
              <w:tab/>
              <w:t xml:space="preserve">da </w:t>
            </w:r>
            <w:r>
              <w:tab/>
              <w:t xml:space="preserve">equipe </w:t>
            </w:r>
            <w:r>
              <w:tab/>
              <w:t xml:space="preserve">estadual </w:t>
            </w:r>
            <w:r>
              <w:tab/>
              <w:t xml:space="preserve">da </w:t>
            </w:r>
            <w:r>
              <w:tab/>
              <w:t>vigilância socioassistencial</w:t>
            </w:r>
          </w:p>
        </w:tc>
        <w:tc>
          <w:tcPr>
            <w:tcW w:w="3132"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right="10" w:firstLine="0"/>
            </w:pPr>
            <w:r>
              <w:t>Participação em encontros nas três esferas de governo com temáticas afins a vigilância socioassistencial e Sistemas da Rede SUAS</w:t>
            </w:r>
          </w:p>
        </w:tc>
        <w:tc>
          <w:tcPr>
            <w:tcW w:w="2312" w:type="dxa"/>
            <w:gridSpan w:val="3"/>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 w:firstLine="0"/>
              <w:jc w:val="left"/>
            </w:pPr>
            <w:r>
              <w:rPr>
                <w:sz w:val="23"/>
                <w:vertAlign w:val="superscript"/>
              </w:rPr>
              <w:t xml:space="preserve"> </w:t>
            </w:r>
            <w:r>
              <w:t>06 encontros anuais</w:t>
            </w:r>
          </w:p>
          <w:p w:rsidR="00654E2C" w:rsidRDefault="00AE0CB0">
            <w:pPr>
              <w:spacing w:after="0" w:line="259" w:lineRule="auto"/>
              <w:ind w:left="-10" w:firstLine="0"/>
              <w:jc w:val="left"/>
            </w:pPr>
            <w:r>
              <w:t xml:space="preserve"> </w:t>
            </w:r>
          </w:p>
        </w:tc>
        <w:tc>
          <w:tcPr>
            <w:tcW w:w="3155"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pPr>
            <w:r>
              <w:t>Equipe qualificada para atendimento às equipes estaduais aos municipais</w:t>
            </w:r>
          </w:p>
        </w:tc>
        <w:tc>
          <w:tcPr>
            <w:tcW w:w="1469"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61" w:firstLine="0"/>
              <w:jc w:val="left"/>
            </w:pPr>
            <w:r>
              <w:t>2024-2027</w:t>
            </w:r>
          </w:p>
        </w:tc>
      </w:tr>
      <w:tr w:rsidR="00654E2C">
        <w:trPr>
          <w:gridAfter w:val="1"/>
          <w:trHeight w:val="2257"/>
        </w:trPr>
        <w:tc>
          <w:tcPr>
            <w:tcW w:w="4634"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23" w:firstLine="0"/>
              <w:jc w:val="left"/>
            </w:pPr>
            <w:r>
              <w:t>Fortalecer a equipe de Vigilância Socioassistencial</w:t>
            </w:r>
          </w:p>
        </w:tc>
        <w:tc>
          <w:tcPr>
            <w:tcW w:w="3132"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18" w:line="240" w:lineRule="auto"/>
              <w:ind w:left="5" w:right="5" w:firstLine="0"/>
            </w:pPr>
            <w:r>
              <w:t>Contratar equipe na área de Sistema de Informação, para atuar na divisão de Vigilância Socioassistencial.</w:t>
            </w:r>
          </w:p>
          <w:p w:rsidR="00654E2C" w:rsidRDefault="00AE0CB0">
            <w:pPr>
              <w:numPr>
                <w:ilvl w:val="0"/>
                <w:numId w:val="34"/>
              </w:numPr>
              <w:spacing w:after="4" w:line="259" w:lineRule="auto"/>
              <w:ind w:hanging="387"/>
              <w:jc w:val="left"/>
            </w:pPr>
            <w:r>
              <w:t>Analista de Sistemas</w:t>
            </w:r>
          </w:p>
          <w:p w:rsidR="00654E2C" w:rsidRDefault="00AE0CB0">
            <w:pPr>
              <w:numPr>
                <w:ilvl w:val="0"/>
                <w:numId w:val="34"/>
              </w:numPr>
              <w:spacing w:after="4" w:line="259" w:lineRule="auto"/>
              <w:ind w:hanging="387"/>
              <w:jc w:val="left"/>
            </w:pPr>
            <w:r>
              <w:t>Desenvolvedores Web</w:t>
            </w:r>
          </w:p>
          <w:p w:rsidR="00654E2C" w:rsidRDefault="00AE0CB0">
            <w:pPr>
              <w:spacing w:after="0" w:line="259" w:lineRule="auto"/>
              <w:ind w:left="350" w:firstLine="0"/>
              <w:jc w:val="left"/>
            </w:pPr>
            <w:r>
              <w:t>(01) Web Designer</w:t>
            </w:r>
          </w:p>
        </w:tc>
        <w:tc>
          <w:tcPr>
            <w:tcW w:w="2312" w:type="dxa"/>
            <w:gridSpan w:val="3"/>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 w:firstLine="0"/>
            </w:pPr>
            <w:r>
              <w:rPr>
                <w:sz w:val="23"/>
                <w:vertAlign w:val="superscript"/>
              </w:rPr>
              <w:t xml:space="preserve"> </w:t>
            </w:r>
            <w:r>
              <w:t xml:space="preserve">Contratar 04 profissionais com </w:t>
            </w:r>
          </w:p>
          <w:p w:rsidR="00654E2C" w:rsidRDefault="00AE0CB0">
            <w:pPr>
              <w:spacing w:after="0" w:line="259" w:lineRule="auto"/>
              <w:ind w:left="-9" w:firstLine="0"/>
              <w:jc w:val="left"/>
            </w:pPr>
            <w:r>
              <w:t xml:space="preserve"> </w:t>
            </w:r>
          </w:p>
          <w:p w:rsidR="00654E2C" w:rsidRDefault="00AE0CB0">
            <w:pPr>
              <w:spacing w:after="0" w:line="259" w:lineRule="auto"/>
              <w:ind w:left="5" w:firstLine="0"/>
              <w:jc w:val="left"/>
            </w:pPr>
            <w:r>
              <w:t>perfil descrito</w:t>
            </w:r>
          </w:p>
        </w:tc>
        <w:tc>
          <w:tcPr>
            <w:tcW w:w="3155"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0" w:line="342" w:lineRule="auto"/>
              <w:ind w:left="83" w:right="1" w:hanging="88"/>
            </w:pPr>
            <w:r>
              <w:t xml:space="preserve">Equipe de Sistema de Informação capaz de elaborar projetos de Sistemas de informação fique produzam dados e informações para uso da Vigilância Socioassistencial; </w:t>
            </w:r>
          </w:p>
          <w:p w:rsidR="00654E2C" w:rsidRDefault="00AE0CB0">
            <w:pPr>
              <w:spacing w:after="0" w:line="348" w:lineRule="auto"/>
              <w:ind w:left="83" w:hanging="88"/>
              <w:jc w:val="left"/>
            </w:pPr>
            <w:r>
              <w:t>Desenvolvimento de Sistema de Informação projetados;</w:t>
            </w:r>
          </w:p>
          <w:p w:rsidR="00654E2C" w:rsidRDefault="00AE0CB0">
            <w:pPr>
              <w:spacing w:after="0" w:line="342" w:lineRule="auto"/>
              <w:ind w:left="83" w:hanging="88"/>
            </w:pPr>
            <w:r>
              <w:t xml:space="preserve">Criação e manutenção de </w:t>
            </w:r>
            <w:r>
              <w:t>um Portal para acesso às Informações produzidas pela</w:t>
            </w:r>
          </w:p>
          <w:p w:rsidR="00654E2C" w:rsidRDefault="00AE0CB0">
            <w:pPr>
              <w:spacing w:after="0" w:line="259" w:lineRule="auto"/>
              <w:ind w:left="83" w:firstLine="0"/>
              <w:jc w:val="left"/>
            </w:pPr>
            <w:r>
              <w:t>Vigilância Socioassistencial.</w:t>
            </w:r>
          </w:p>
        </w:tc>
        <w:tc>
          <w:tcPr>
            <w:tcW w:w="1469"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60" w:line="259" w:lineRule="auto"/>
              <w:ind w:left="-5" w:firstLine="0"/>
              <w:jc w:val="left"/>
            </w:pPr>
            <w:r>
              <w:t xml:space="preserve"> 2024-2027</w:t>
            </w:r>
          </w:p>
          <w:p w:rsidR="00654E2C" w:rsidRDefault="00AE0CB0">
            <w:pPr>
              <w:spacing w:after="557" w:line="259" w:lineRule="auto"/>
              <w:ind w:left="-5" w:firstLine="0"/>
              <w:jc w:val="left"/>
            </w:pPr>
            <w:r>
              <w:t xml:space="preserve"> </w:t>
            </w:r>
          </w:p>
          <w:p w:rsidR="00654E2C" w:rsidRDefault="00AE0CB0">
            <w:pPr>
              <w:spacing w:after="313" w:line="259" w:lineRule="auto"/>
              <w:ind w:left="-5" w:firstLine="0"/>
              <w:jc w:val="left"/>
            </w:pPr>
            <w:r>
              <w:t xml:space="preserve"> </w:t>
            </w:r>
          </w:p>
          <w:p w:rsidR="00654E2C" w:rsidRDefault="00AE0CB0">
            <w:pPr>
              <w:spacing w:after="0" w:line="259" w:lineRule="auto"/>
              <w:ind w:left="-5" w:right="1429" w:firstLine="0"/>
              <w:jc w:val="left"/>
            </w:pPr>
            <w:r>
              <w:t xml:space="preserve">  </w:t>
            </w:r>
          </w:p>
        </w:tc>
      </w:tr>
      <w:tr w:rsidR="00654E2C">
        <w:trPr>
          <w:gridAfter w:val="1"/>
          <w:trHeight w:val="884"/>
        </w:trPr>
        <w:tc>
          <w:tcPr>
            <w:tcW w:w="4634"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pPr>
            <w:r>
              <w:t>Realizar  apoio técnico nos 22 municípios sobre a operacionalização dos Sistemas da Rede SUAS</w:t>
            </w:r>
          </w:p>
        </w:tc>
        <w:tc>
          <w:tcPr>
            <w:tcW w:w="3132"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right="9" w:firstLine="0"/>
            </w:pPr>
            <w:r>
              <w:t>Visita técnica nos municípios para orientação referente ao preenchimento e monitoramento dos sistemas da rede suas</w:t>
            </w:r>
          </w:p>
        </w:tc>
        <w:tc>
          <w:tcPr>
            <w:tcW w:w="2312" w:type="dxa"/>
            <w:gridSpan w:val="3"/>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92" w:firstLine="0"/>
              <w:jc w:val="left"/>
            </w:pPr>
            <w:r>
              <w:t xml:space="preserve">Realizar  apoio técnico in loco, </w:t>
            </w:r>
          </w:p>
          <w:p w:rsidR="00654E2C" w:rsidRDefault="00AE0CB0">
            <w:pPr>
              <w:spacing w:after="0" w:line="259" w:lineRule="auto"/>
              <w:ind w:left="-10" w:firstLine="0"/>
              <w:jc w:val="left"/>
            </w:pPr>
            <w:r>
              <w:t xml:space="preserve"> </w:t>
            </w:r>
          </w:p>
          <w:p w:rsidR="00654E2C" w:rsidRDefault="00AE0CB0">
            <w:pPr>
              <w:spacing w:after="0" w:line="259" w:lineRule="auto"/>
              <w:ind w:left="92" w:firstLine="0"/>
              <w:jc w:val="left"/>
            </w:pPr>
            <w:r>
              <w:t>nos 22 municípios</w:t>
            </w:r>
          </w:p>
        </w:tc>
        <w:tc>
          <w:tcPr>
            <w:tcW w:w="3155" w:type="dxa"/>
            <w:gridSpan w:val="2"/>
            <w:tcBorders>
              <w:top w:val="single" w:sz="4" w:space="0" w:color="181717"/>
              <w:left w:val="single" w:sz="4" w:space="0" w:color="181717"/>
              <w:bottom w:val="single" w:sz="4" w:space="0" w:color="181717"/>
              <w:right w:val="single" w:sz="4" w:space="0" w:color="181717"/>
            </w:tcBorders>
            <w:vAlign w:val="center"/>
          </w:tcPr>
          <w:p w:rsidR="00654E2C" w:rsidRDefault="00AE0CB0">
            <w:pPr>
              <w:spacing w:after="0" w:line="342" w:lineRule="auto"/>
              <w:ind w:left="180" w:firstLine="0"/>
            </w:pPr>
            <w:r>
              <w:t>Equipes municipais qualificadas na operacionalização dos sistemas da rede</w:t>
            </w:r>
          </w:p>
          <w:p w:rsidR="00654E2C" w:rsidRDefault="00AE0CB0">
            <w:pPr>
              <w:spacing w:after="0" w:line="259" w:lineRule="auto"/>
              <w:ind w:left="180" w:firstLine="0"/>
              <w:jc w:val="left"/>
            </w:pPr>
            <w:r>
              <w:t xml:space="preserve">SUAS </w:t>
            </w:r>
          </w:p>
        </w:tc>
        <w:tc>
          <w:tcPr>
            <w:tcW w:w="1469"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60" w:line="259" w:lineRule="auto"/>
              <w:ind w:left="161" w:firstLine="0"/>
              <w:jc w:val="left"/>
            </w:pPr>
            <w:r>
              <w:t>2024-20</w:t>
            </w:r>
            <w:r>
              <w:t>27</w:t>
            </w:r>
          </w:p>
          <w:p w:rsidR="00654E2C" w:rsidRDefault="00AE0CB0">
            <w:pPr>
              <w:spacing w:after="0" w:line="259" w:lineRule="auto"/>
              <w:ind w:left="-5" w:firstLine="0"/>
              <w:jc w:val="left"/>
            </w:pPr>
            <w:r>
              <w:t xml:space="preserve"> </w:t>
            </w:r>
          </w:p>
        </w:tc>
      </w:tr>
      <w:tr w:rsidR="00654E2C">
        <w:trPr>
          <w:gridBefore w:val="1"/>
          <w:trHeight w:val="330"/>
        </w:trPr>
        <w:tc>
          <w:tcPr>
            <w:tcW w:w="9732" w:type="dxa"/>
            <w:gridSpan w:val="5"/>
            <w:tcBorders>
              <w:top w:val="single" w:sz="4" w:space="0" w:color="181717"/>
              <w:left w:val="single" w:sz="4" w:space="0" w:color="181717"/>
              <w:bottom w:val="single" w:sz="2" w:space="0" w:color="DEDDDD"/>
              <w:right w:val="nil"/>
            </w:tcBorders>
            <w:shd w:val="clear" w:color="auto" w:fill="DEDDDD"/>
          </w:tcPr>
          <w:p w:rsidR="00654E2C" w:rsidRDefault="00AE0CB0">
            <w:pPr>
              <w:spacing w:after="0" w:line="259" w:lineRule="auto"/>
              <w:ind w:left="105" w:firstLine="0"/>
              <w:jc w:val="left"/>
            </w:pPr>
            <w:r>
              <w:rPr>
                <w:b/>
              </w:rPr>
              <w:t>EIXO: Aprimoramento da Gestão do SUAS</w:t>
            </w:r>
          </w:p>
        </w:tc>
        <w:tc>
          <w:tcPr>
            <w:tcW w:w="3501" w:type="dxa"/>
            <w:gridSpan w:val="4"/>
            <w:tcBorders>
              <w:top w:val="single" w:sz="4" w:space="0" w:color="181717"/>
              <w:left w:val="nil"/>
              <w:bottom w:val="single" w:sz="2" w:space="0" w:color="DEDDDD"/>
              <w:right w:val="nil"/>
            </w:tcBorders>
            <w:shd w:val="clear" w:color="auto" w:fill="DEDDDD"/>
          </w:tcPr>
          <w:p w:rsidR="00654E2C" w:rsidRDefault="00654E2C">
            <w:pPr>
              <w:spacing w:after="160" w:line="259" w:lineRule="auto"/>
              <w:ind w:left="0" w:firstLine="0"/>
              <w:jc w:val="left"/>
            </w:pPr>
          </w:p>
        </w:tc>
        <w:tc>
          <w:tcPr>
            <w:tcW w:w="1469" w:type="dxa"/>
            <w:gridSpan w:val="2"/>
            <w:tcBorders>
              <w:top w:val="single" w:sz="4" w:space="0" w:color="181717"/>
              <w:left w:val="nil"/>
              <w:bottom w:val="single" w:sz="2" w:space="0" w:color="DEDDDD"/>
              <w:right w:val="single" w:sz="4" w:space="0" w:color="181717"/>
            </w:tcBorders>
            <w:shd w:val="clear" w:color="auto" w:fill="DEDDDD"/>
            <w:vAlign w:val="center"/>
          </w:tcPr>
          <w:p w:rsidR="00654E2C" w:rsidRDefault="00654E2C">
            <w:pPr>
              <w:spacing w:after="160" w:line="259" w:lineRule="auto"/>
              <w:ind w:left="0" w:firstLine="0"/>
              <w:jc w:val="left"/>
            </w:pPr>
          </w:p>
        </w:tc>
      </w:tr>
      <w:tr w:rsidR="00654E2C">
        <w:trPr>
          <w:gridBefore w:val="1"/>
          <w:trHeight w:val="332"/>
        </w:trPr>
        <w:tc>
          <w:tcPr>
            <w:tcW w:w="9732" w:type="dxa"/>
            <w:gridSpan w:val="5"/>
            <w:tcBorders>
              <w:top w:val="single" w:sz="2" w:space="0" w:color="DEDDDD"/>
              <w:left w:val="single" w:sz="4" w:space="0" w:color="181717"/>
              <w:bottom w:val="single" w:sz="4" w:space="0" w:color="181717"/>
              <w:right w:val="nil"/>
            </w:tcBorders>
            <w:shd w:val="clear" w:color="auto" w:fill="DEDDDD"/>
          </w:tcPr>
          <w:p w:rsidR="00654E2C" w:rsidRDefault="00AE0CB0">
            <w:pPr>
              <w:spacing w:after="0" w:line="259" w:lineRule="auto"/>
              <w:ind w:left="3" w:firstLine="0"/>
              <w:jc w:val="left"/>
            </w:pPr>
            <w:r>
              <w:rPr>
                <w:b/>
              </w:rPr>
              <w:t xml:space="preserve">Objetivos do eixo: </w:t>
            </w:r>
            <w:r>
              <w:t>Potencializar a gestão descentralizada, regulação eRede Socioassistencial Privada do SUAS</w:t>
            </w:r>
            <w:r>
              <w:rPr>
                <w:b/>
              </w:rPr>
              <w:t>.</w:t>
            </w:r>
          </w:p>
        </w:tc>
        <w:tc>
          <w:tcPr>
            <w:tcW w:w="3501" w:type="dxa"/>
            <w:gridSpan w:val="4"/>
            <w:tcBorders>
              <w:top w:val="single" w:sz="2" w:space="0" w:color="DEDDDD"/>
              <w:left w:val="nil"/>
              <w:bottom w:val="single" w:sz="4" w:space="0" w:color="181717"/>
              <w:right w:val="nil"/>
            </w:tcBorders>
            <w:shd w:val="clear" w:color="auto" w:fill="DEDDDD"/>
            <w:vAlign w:val="center"/>
          </w:tcPr>
          <w:p w:rsidR="00654E2C" w:rsidRDefault="00654E2C">
            <w:pPr>
              <w:spacing w:after="160" w:line="259" w:lineRule="auto"/>
              <w:ind w:left="0" w:firstLine="0"/>
              <w:jc w:val="left"/>
            </w:pPr>
          </w:p>
        </w:tc>
        <w:tc>
          <w:tcPr>
            <w:tcW w:w="1469" w:type="dxa"/>
            <w:gridSpan w:val="2"/>
            <w:tcBorders>
              <w:top w:val="single" w:sz="2" w:space="0" w:color="DEDDDD"/>
              <w:left w:val="nil"/>
              <w:bottom w:val="single" w:sz="2" w:space="0" w:color="B6B7B6"/>
              <w:right w:val="single" w:sz="4" w:space="0" w:color="181717"/>
            </w:tcBorders>
            <w:shd w:val="clear" w:color="auto" w:fill="DEDDDD"/>
            <w:vAlign w:val="center"/>
          </w:tcPr>
          <w:p w:rsidR="00654E2C" w:rsidRDefault="00654E2C">
            <w:pPr>
              <w:spacing w:after="160" w:line="259" w:lineRule="auto"/>
              <w:ind w:left="0" w:firstLine="0"/>
              <w:jc w:val="left"/>
            </w:pPr>
          </w:p>
        </w:tc>
      </w:tr>
      <w:tr w:rsidR="00654E2C">
        <w:trPr>
          <w:gridBefore w:val="1"/>
          <w:trHeight w:val="651"/>
        </w:trPr>
        <w:tc>
          <w:tcPr>
            <w:tcW w:w="4634" w:type="dxa"/>
            <w:gridSpan w:val="2"/>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1712" w:firstLine="0"/>
              <w:jc w:val="left"/>
            </w:pPr>
            <w:r>
              <w:rPr>
                <w:b/>
              </w:rPr>
              <w:t>Ações</w:t>
            </w:r>
          </w:p>
        </w:tc>
        <w:tc>
          <w:tcPr>
            <w:tcW w:w="3132" w:type="dxa"/>
            <w:gridSpan w:val="2"/>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106" w:firstLine="0"/>
              <w:jc w:val="left"/>
            </w:pPr>
            <w:r>
              <w:rPr>
                <w:b/>
              </w:rPr>
              <w:t>Estratégia</w:t>
            </w:r>
          </w:p>
        </w:tc>
        <w:tc>
          <w:tcPr>
            <w:tcW w:w="1967" w:type="dxa"/>
            <w:tcBorders>
              <w:top w:val="single" w:sz="4" w:space="0" w:color="181717"/>
              <w:left w:val="single" w:sz="4" w:space="0" w:color="181717"/>
              <w:bottom w:val="single" w:sz="4" w:space="0" w:color="181717"/>
              <w:right w:val="nil"/>
            </w:tcBorders>
            <w:shd w:val="clear" w:color="auto" w:fill="B6B7B6"/>
          </w:tcPr>
          <w:p w:rsidR="00654E2C" w:rsidRDefault="00AE0CB0">
            <w:pPr>
              <w:spacing w:after="0" w:line="259" w:lineRule="auto"/>
              <w:ind w:left="426" w:firstLine="0"/>
              <w:jc w:val="left"/>
            </w:pPr>
            <w:r>
              <w:rPr>
                <w:b/>
              </w:rPr>
              <w:t>Metas</w:t>
            </w:r>
          </w:p>
        </w:tc>
        <w:tc>
          <w:tcPr>
            <w:tcW w:w="346" w:type="dxa"/>
            <w:gridSpan w:val="2"/>
            <w:tcBorders>
              <w:top w:val="single" w:sz="4" w:space="0" w:color="181717"/>
              <w:left w:val="nil"/>
              <w:bottom w:val="single" w:sz="4" w:space="0" w:color="181717"/>
              <w:right w:val="single" w:sz="4" w:space="0" w:color="181717"/>
            </w:tcBorders>
            <w:shd w:val="clear" w:color="auto" w:fill="B6B7B6"/>
            <w:vAlign w:val="center"/>
          </w:tcPr>
          <w:p w:rsidR="00654E2C" w:rsidRDefault="00654E2C">
            <w:pPr>
              <w:spacing w:after="160" w:line="259" w:lineRule="auto"/>
              <w:ind w:left="0" w:firstLine="0"/>
              <w:jc w:val="left"/>
            </w:pPr>
          </w:p>
        </w:tc>
        <w:tc>
          <w:tcPr>
            <w:tcW w:w="3155" w:type="dxa"/>
            <w:gridSpan w:val="2"/>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339" w:firstLine="0"/>
              <w:jc w:val="left"/>
            </w:pPr>
            <w:r>
              <w:rPr>
                <w:b/>
              </w:rPr>
              <w:t>Resultados esperados</w:t>
            </w:r>
          </w:p>
        </w:tc>
        <w:tc>
          <w:tcPr>
            <w:tcW w:w="1469" w:type="dxa"/>
            <w:gridSpan w:val="2"/>
            <w:tcBorders>
              <w:top w:val="single" w:sz="2" w:space="0" w:color="B6B7B6"/>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228" w:hanging="74"/>
              <w:jc w:val="left"/>
            </w:pPr>
            <w:r>
              <w:rPr>
                <w:b/>
              </w:rPr>
              <w:t>Período de execução</w:t>
            </w:r>
          </w:p>
        </w:tc>
      </w:tr>
      <w:tr w:rsidR="00654E2C">
        <w:trPr>
          <w:gridBefore w:val="1"/>
          <w:trHeight w:val="1014"/>
        </w:trPr>
        <w:tc>
          <w:tcPr>
            <w:tcW w:w="4634"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65" w:line="259" w:lineRule="auto"/>
              <w:ind w:left="105" w:firstLine="0"/>
              <w:jc w:val="left"/>
            </w:pPr>
            <w:r>
              <w:t xml:space="preserve">Apoiar a elaboração/revisão da lei do S U A S e m     âmbito </w:t>
            </w:r>
          </w:p>
          <w:p w:rsidR="00654E2C" w:rsidRDefault="00AE0CB0">
            <w:pPr>
              <w:spacing w:after="0" w:line="259" w:lineRule="auto"/>
              <w:ind w:left="104" w:firstLine="0"/>
              <w:jc w:val="left"/>
            </w:pPr>
            <w:r>
              <w:t xml:space="preserve">Municipal/ Lei de Benefícios Eventuais </w:t>
            </w:r>
          </w:p>
        </w:tc>
        <w:tc>
          <w:tcPr>
            <w:tcW w:w="3132"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5" w:right="134" w:firstLine="0"/>
            </w:pPr>
            <w:r>
              <w:t>Apoio técnico aos municípios que não tem lei do SUAS atualizada e aos que não tem Lei regulamentada.</w:t>
            </w:r>
          </w:p>
        </w:tc>
        <w:tc>
          <w:tcPr>
            <w:tcW w:w="1967" w:type="dxa"/>
            <w:tcBorders>
              <w:top w:val="single" w:sz="4" w:space="0" w:color="181717"/>
              <w:left w:val="single" w:sz="4" w:space="0" w:color="181717"/>
              <w:bottom w:val="single" w:sz="4" w:space="0" w:color="181717"/>
              <w:right w:val="nil"/>
            </w:tcBorders>
          </w:tcPr>
          <w:p w:rsidR="00654E2C" w:rsidRDefault="00AE0CB0">
            <w:pPr>
              <w:spacing w:after="0" w:line="259" w:lineRule="auto"/>
              <w:ind w:left="7" w:right="7" w:firstLine="101"/>
            </w:pPr>
            <w:r>
              <w:t>Subsidiar os municípios elaboração e revisão da lei do Suas.</w:t>
            </w:r>
          </w:p>
        </w:tc>
        <w:tc>
          <w:tcPr>
            <w:tcW w:w="346" w:type="dxa"/>
            <w:gridSpan w:val="2"/>
            <w:tcBorders>
              <w:top w:val="single" w:sz="4" w:space="0" w:color="181717"/>
              <w:left w:val="nil"/>
              <w:bottom w:val="single" w:sz="4" w:space="0" w:color="181717"/>
              <w:right w:val="single" w:sz="4" w:space="0" w:color="181717"/>
            </w:tcBorders>
          </w:tcPr>
          <w:p w:rsidR="00654E2C" w:rsidRDefault="00AE0CB0">
            <w:pPr>
              <w:spacing w:after="0" w:line="259" w:lineRule="auto"/>
              <w:ind w:left="110" w:firstLine="0"/>
              <w:jc w:val="left"/>
            </w:pPr>
            <w:r>
              <w:t xml:space="preserve">na </w:t>
            </w:r>
          </w:p>
        </w:tc>
        <w:tc>
          <w:tcPr>
            <w:tcW w:w="3155"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7" w:firstLine="0"/>
              <w:jc w:val="left"/>
            </w:pPr>
            <w:r>
              <w:t>Lei do SUAS municipal, elaboração/revisada e aprovada</w:t>
            </w:r>
          </w:p>
        </w:tc>
        <w:tc>
          <w:tcPr>
            <w:tcW w:w="1469"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7" w:firstLine="0"/>
              <w:jc w:val="left"/>
            </w:pPr>
            <w:r>
              <w:t xml:space="preserve"> 2024/2025</w:t>
            </w:r>
          </w:p>
        </w:tc>
      </w:tr>
      <w:tr w:rsidR="00654E2C">
        <w:trPr>
          <w:gridBefore w:val="1"/>
          <w:trHeight w:val="1013"/>
        </w:trPr>
        <w:tc>
          <w:tcPr>
            <w:tcW w:w="4634"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65" w:line="259" w:lineRule="auto"/>
              <w:ind w:left="105" w:firstLine="0"/>
              <w:jc w:val="left"/>
            </w:pPr>
            <w:r>
              <w:t xml:space="preserve">Fortalecer      a       Rede </w:t>
            </w:r>
          </w:p>
          <w:p w:rsidR="00654E2C" w:rsidRDefault="00AE0CB0">
            <w:pPr>
              <w:spacing w:after="0" w:line="259" w:lineRule="auto"/>
              <w:ind w:left="3" w:firstLine="0"/>
              <w:jc w:val="left"/>
            </w:pPr>
            <w:r>
              <w:t xml:space="preserve">Socioassistencial privada do SUAS </w:t>
            </w:r>
          </w:p>
        </w:tc>
        <w:tc>
          <w:tcPr>
            <w:tcW w:w="3132"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1" w:right="8" w:firstLine="0"/>
            </w:pPr>
            <w:r>
              <w:t>Realização de capacitação e apoio técnico com as entidades socioassistenciais, em parceria com os CAS</w:t>
            </w:r>
            <w:r>
              <w:rPr>
                <w:color w:val="E4332B"/>
              </w:rPr>
              <w:t>.</w:t>
            </w:r>
          </w:p>
        </w:tc>
        <w:tc>
          <w:tcPr>
            <w:tcW w:w="1967" w:type="dxa"/>
            <w:tcBorders>
              <w:top w:val="single" w:sz="4" w:space="0" w:color="181717"/>
              <w:left w:val="single" w:sz="4" w:space="0" w:color="181717"/>
              <w:bottom w:val="single" w:sz="4" w:space="0" w:color="181717"/>
              <w:right w:val="nil"/>
            </w:tcBorders>
          </w:tcPr>
          <w:p w:rsidR="00654E2C" w:rsidRDefault="00AE0CB0">
            <w:pPr>
              <w:spacing w:after="0" w:line="348" w:lineRule="auto"/>
              <w:ind w:left="-7" w:firstLine="0"/>
            </w:pPr>
            <w:r>
              <w:t xml:space="preserve"> 100% das entidades  CNEAS atualizadas </w:t>
            </w:r>
          </w:p>
          <w:p w:rsidR="00654E2C" w:rsidRDefault="00AE0CB0">
            <w:pPr>
              <w:spacing w:after="0" w:line="259" w:lineRule="auto"/>
              <w:ind w:left="-7" w:firstLine="0"/>
              <w:jc w:val="left"/>
            </w:pPr>
            <w:r>
              <w:t xml:space="preserve"> reordenadas</w:t>
            </w:r>
          </w:p>
        </w:tc>
        <w:tc>
          <w:tcPr>
            <w:tcW w:w="346" w:type="dxa"/>
            <w:gridSpan w:val="2"/>
            <w:tcBorders>
              <w:top w:val="single" w:sz="4" w:space="0" w:color="181717"/>
              <w:left w:val="nil"/>
              <w:bottom w:val="single" w:sz="4" w:space="0" w:color="181717"/>
              <w:right w:val="single" w:sz="4" w:space="0" w:color="181717"/>
            </w:tcBorders>
          </w:tcPr>
          <w:p w:rsidR="00654E2C" w:rsidRDefault="00AE0CB0">
            <w:pPr>
              <w:spacing w:after="0" w:line="259" w:lineRule="auto"/>
              <w:ind w:left="83" w:right="50" w:hanging="83"/>
              <w:jc w:val="left"/>
            </w:pPr>
            <w:r>
              <w:t xml:space="preserve">do e </w:t>
            </w:r>
          </w:p>
        </w:tc>
        <w:tc>
          <w:tcPr>
            <w:tcW w:w="3155"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8" w:firstLine="0"/>
              <w:jc w:val="left"/>
            </w:pPr>
            <w:r>
              <w:t xml:space="preserve">Rede Socioassistencial SUAS fortalecida </w:t>
            </w:r>
          </w:p>
        </w:tc>
        <w:tc>
          <w:tcPr>
            <w:tcW w:w="1469"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59" w:firstLine="0"/>
              <w:jc w:val="left"/>
            </w:pPr>
            <w:r>
              <w:t>2024-2027</w:t>
            </w:r>
          </w:p>
        </w:tc>
      </w:tr>
    </w:tbl>
    <w:p w:rsidR="00654E2C" w:rsidRDefault="00AE0CB0">
      <w:pPr>
        <w:spacing w:after="174" w:line="259" w:lineRule="auto"/>
        <w:ind w:left="-357" w:firstLine="0"/>
        <w:jc w:val="left"/>
      </w:pPr>
      <w:r>
        <w:rPr>
          <w:noProof/>
        </w:rPr>
        <w:drawing>
          <wp:inline distT="0" distB="0" distL="0" distR="0">
            <wp:extent cx="2170406" cy="856707"/>
            <wp:effectExtent l="0" t="0" r="0" b="0"/>
            <wp:docPr id="13550" name="Picture 13550"/>
            <wp:cNvGraphicFramePr/>
            <a:graphic xmlns:a="http://schemas.openxmlformats.org/drawingml/2006/main">
              <a:graphicData uri="http://schemas.openxmlformats.org/drawingml/2006/picture">
                <pic:pic xmlns:pic="http://schemas.openxmlformats.org/drawingml/2006/picture">
                  <pic:nvPicPr>
                    <pic:cNvPr id="13550" name="Picture 13550"/>
                    <pic:cNvPicPr/>
                  </pic:nvPicPr>
                  <pic:blipFill>
                    <a:blip r:embed="rId50"/>
                    <a:stretch>
                      <a:fillRect/>
                    </a:stretch>
                  </pic:blipFill>
                  <pic:spPr>
                    <a:xfrm>
                      <a:off x="0" y="0"/>
                      <a:ext cx="2170406" cy="856707"/>
                    </a:xfrm>
                    <a:prstGeom prst="rect">
                      <a:avLst/>
                    </a:prstGeom>
                  </pic:spPr>
                </pic:pic>
              </a:graphicData>
            </a:graphic>
          </wp:inline>
        </w:drawing>
      </w:r>
    </w:p>
    <w:tbl>
      <w:tblPr>
        <w:tblStyle w:val="TableGrid"/>
        <w:tblW w:w="14702" w:type="dxa"/>
        <w:tblInd w:w="1" w:type="dxa"/>
        <w:tblCellMar>
          <w:top w:w="97" w:type="dxa"/>
          <w:left w:w="0" w:type="dxa"/>
          <w:bottom w:w="0" w:type="dxa"/>
          <w:right w:w="4" w:type="dxa"/>
        </w:tblCellMar>
        <w:tblLook w:val="04A0" w:firstRow="1" w:lastRow="0" w:firstColumn="1" w:lastColumn="0" w:noHBand="0" w:noVBand="1"/>
      </w:tblPr>
      <w:tblGrid>
        <w:gridCol w:w="149"/>
        <w:gridCol w:w="4485"/>
        <w:gridCol w:w="3130"/>
        <w:gridCol w:w="2"/>
        <w:gridCol w:w="2310"/>
        <w:gridCol w:w="2"/>
        <w:gridCol w:w="3155"/>
        <w:gridCol w:w="3"/>
        <w:gridCol w:w="1464"/>
        <w:gridCol w:w="2"/>
      </w:tblGrid>
      <w:tr w:rsidR="00654E2C">
        <w:trPr>
          <w:trHeight w:val="1009"/>
        </w:trPr>
        <w:tc>
          <w:tcPr>
            <w:tcW w:w="4634"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firstLine="0"/>
            </w:pPr>
            <w:r>
              <w:t xml:space="preserve">Monitorar e   avaliar, junto à diretoria     os Planos       Estadual e municipais de assistência social </w:t>
            </w:r>
          </w:p>
        </w:tc>
        <w:tc>
          <w:tcPr>
            <w:tcW w:w="3132"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13" w:line="341" w:lineRule="auto"/>
              <w:ind w:left="106" w:hanging="111"/>
              <w:jc w:val="left"/>
            </w:pPr>
            <w:r>
              <w:t xml:space="preserve"> Realização de reunião com a comissão estadual</w:t>
            </w:r>
          </w:p>
          <w:p w:rsidR="00654E2C" w:rsidRDefault="00AE0CB0">
            <w:pPr>
              <w:spacing w:after="0" w:line="259" w:lineRule="auto"/>
              <w:ind w:left="101" w:firstLine="0"/>
              <w:jc w:val="left"/>
            </w:pPr>
            <w:r>
              <w:t>Realização de reuniões com a comissão municipal</w:t>
            </w:r>
          </w:p>
        </w:tc>
        <w:tc>
          <w:tcPr>
            <w:tcW w:w="2312"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0" w:line="341" w:lineRule="auto"/>
              <w:ind w:left="106" w:firstLine="0"/>
            </w:pPr>
            <w:r>
              <w:t>100 % planos de assistência social acompanhados.</w:t>
            </w:r>
          </w:p>
          <w:p w:rsidR="00654E2C" w:rsidRDefault="00AE0CB0">
            <w:pPr>
              <w:spacing w:after="0" w:line="259" w:lineRule="auto"/>
              <w:ind w:left="-10" w:firstLine="0"/>
              <w:jc w:val="left"/>
            </w:pPr>
            <w:r>
              <w:t xml:space="preserve"> </w:t>
            </w:r>
          </w:p>
        </w:tc>
        <w:tc>
          <w:tcPr>
            <w:tcW w:w="315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firstLine="0"/>
              <w:jc w:val="left"/>
            </w:pPr>
            <w:r>
              <w:t xml:space="preserve">Planos </w:t>
            </w:r>
            <w:r>
              <w:tab/>
              <w:t xml:space="preserve">estaduais </w:t>
            </w:r>
            <w:r>
              <w:tab/>
              <w:t xml:space="preserve">e </w:t>
            </w:r>
            <w:r>
              <w:tab/>
              <w:t xml:space="preserve">municipais acompanhados       </w:t>
            </w:r>
          </w:p>
        </w:tc>
        <w:tc>
          <w:tcPr>
            <w:tcW w:w="1469" w:type="dxa"/>
            <w:gridSpan w:val="3"/>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61" w:firstLine="0"/>
              <w:jc w:val="left"/>
            </w:pPr>
            <w:r>
              <w:t>2024-2027</w:t>
            </w:r>
          </w:p>
        </w:tc>
      </w:tr>
      <w:tr w:rsidR="00654E2C">
        <w:trPr>
          <w:trHeight w:val="1009"/>
        </w:trPr>
        <w:tc>
          <w:tcPr>
            <w:tcW w:w="4634"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60" w:line="259" w:lineRule="auto"/>
              <w:ind w:left="106" w:firstLine="0"/>
              <w:jc w:val="left"/>
            </w:pPr>
            <w:r>
              <w:t>Garantir qualificação da equipe estadual de Regulação e Rede</w:t>
            </w:r>
          </w:p>
          <w:p w:rsidR="00654E2C" w:rsidRDefault="00AE0CB0">
            <w:pPr>
              <w:spacing w:after="0" w:line="259" w:lineRule="auto"/>
              <w:ind w:left="106" w:firstLine="0"/>
              <w:jc w:val="left"/>
            </w:pPr>
            <w:r>
              <w:t>Socioassistencial Privada do SUAS</w:t>
            </w:r>
          </w:p>
        </w:tc>
        <w:tc>
          <w:tcPr>
            <w:tcW w:w="3132"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right="132" w:hanging="112"/>
            </w:pPr>
            <w:r>
              <w:t xml:space="preserve"> Participação em encontros nas três esferas de governo com temáticas afins a Gestão descentralizada, regulação e rede socioassistencial privada do Suas.</w:t>
            </w:r>
          </w:p>
        </w:tc>
        <w:tc>
          <w:tcPr>
            <w:tcW w:w="2312"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235" w:firstLine="0"/>
              <w:jc w:val="left"/>
            </w:pPr>
            <w:r>
              <w:t>10 encontros anuais</w:t>
            </w:r>
          </w:p>
        </w:tc>
        <w:tc>
          <w:tcPr>
            <w:tcW w:w="315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firstLine="0"/>
              <w:jc w:val="left"/>
            </w:pPr>
            <w:r>
              <w:t>Equipe qualificada para atendimento</w:t>
            </w:r>
          </w:p>
        </w:tc>
        <w:tc>
          <w:tcPr>
            <w:tcW w:w="1469" w:type="dxa"/>
            <w:gridSpan w:val="3"/>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61" w:firstLine="0"/>
              <w:jc w:val="left"/>
            </w:pPr>
            <w:r>
              <w:t>2024-2027</w:t>
            </w:r>
          </w:p>
        </w:tc>
      </w:tr>
      <w:tr w:rsidR="00654E2C">
        <w:trPr>
          <w:trHeight w:val="1013"/>
        </w:trPr>
        <w:tc>
          <w:tcPr>
            <w:tcW w:w="4634"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firstLine="0"/>
              <w:jc w:val="left"/>
            </w:pPr>
            <w:r>
              <w:t>Realização do Encontro Estadual da Rede Privada do SUAS</w:t>
            </w:r>
          </w:p>
        </w:tc>
        <w:tc>
          <w:tcPr>
            <w:tcW w:w="3132"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0" w:line="345" w:lineRule="auto"/>
              <w:ind w:left="106" w:right="132" w:firstLine="0"/>
            </w:pPr>
            <w:r>
              <w:t xml:space="preserve">Reunir a rede socioassistencial privada do Suas, para adquirir  conhecimentos e trocas de experiências para </w:t>
            </w:r>
          </w:p>
          <w:p w:rsidR="00654E2C" w:rsidRDefault="00AE0CB0">
            <w:pPr>
              <w:spacing w:after="0" w:line="259" w:lineRule="auto"/>
              <w:ind w:left="106" w:firstLine="0"/>
              <w:jc w:val="left"/>
            </w:pPr>
            <w:r>
              <w:t>fortalecimento da oferta dos serviços</w:t>
            </w:r>
          </w:p>
        </w:tc>
        <w:tc>
          <w:tcPr>
            <w:tcW w:w="2312"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47" w:firstLine="0"/>
              <w:jc w:val="left"/>
            </w:pPr>
            <w:r>
              <w:t>02 encontro anuais</w:t>
            </w:r>
          </w:p>
        </w:tc>
        <w:tc>
          <w:tcPr>
            <w:tcW w:w="315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60" w:firstLine="0"/>
              <w:jc w:val="left"/>
            </w:pPr>
            <w:r>
              <w:t xml:space="preserve">Equipe da rede privada qualificada </w:t>
            </w:r>
          </w:p>
        </w:tc>
        <w:tc>
          <w:tcPr>
            <w:tcW w:w="1469" w:type="dxa"/>
            <w:gridSpan w:val="3"/>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61" w:firstLine="0"/>
              <w:jc w:val="left"/>
            </w:pPr>
            <w:r>
              <w:t>2024-2027</w:t>
            </w:r>
          </w:p>
        </w:tc>
      </w:tr>
      <w:tr w:rsidR="00654E2C">
        <w:tblPrEx>
          <w:tblCellMar>
            <w:top w:w="35" w:type="dxa"/>
            <w:right w:w="6" w:type="dxa"/>
          </w:tblCellMar>
        </w:tblPrEx>
        <w:trPr>
          <w:gridBefore w:val="1"/>
          <w:gridAfter w:val="1"/>
          <w:wBefore w:w="149" w:type="dxa"/>
          <w:trHeight w:val="330"/>
        </w:trPr>
        <w:tc>
          <w:tcPr>
            <w:tcW w:w="4485" w:type="dxa"/>
            <w:tcBorders>
              <w:top w:val="single" w:sz="4" w:space="0" w:color="181717"/>
              <w:left w:val="single" w:sz="4" w:space="0" w:color="181717"/>
              <w:bottom w:val="single" w:sz="2" w:space="0" w:color="DEDDDD"/>
              <w:right w:val="nil"/>
            </w:tcBorders>
            <w:shd w:val="clear" w:color="auto" w:fill="DEDDDD"/>
          </w:tcPr>
          <w:p w:rsidR="00654E2C" w:rsidRDefault="00AE0CB0">
            <w:pPr>
              <w:spacing w:after="0" w:line="259" w:lineRule="auto"/>
              <w:ind w:left="105" w:firstLine="0"/>
              <w:jc w:val="left"/>
            </w:pPr>
            <w:r>
              <w:rPr>
                <w:b/>
              </w:rPr>
              <w:t>EIXO: Controle Social</w:t>
            </w:r>
          </w:p>
        </w:tc>
        <w:tc>
          <w:tcPr>
            <w:tcW w:w="8602" w:type="dxa"/>
            <w:gridSpan w:val="6"/>
            <w:tcBorders>
              <w:top w:val="single" w:sz="4" w:space="0" w:color="181717"/>
              <w:left w:val="nil"/>
              <w:bottom w:val="single" w:sz="2" w:space="0" w:color="DEDDDD"/>
              <w:right w:val="nil"/>
            </w:tcBorders>
            <w:shd w:val="clear" w:color="auto" w:fill="DEDDDD"/>
          </w:tcPr>
          <w:p w:rsidR="00654E2C" w:rsidRDefault="00654E2C">
            <w:pPr>
              <w:spacing w:after="160" w:line="259" w:lineRule="auto"/>
              <w:ind w:left="0" w:firstLine="0"/>
              <w:jc w:val="left"/>
            </w:pPr>
          </w:p>
        </w:tc>
        <w:tc>
          <w:tcPr>
            <w:tcW w:w="1464" w:type="dxa"/>
            <w:tcBorders>
              <w:top w:val="single" w:sz="4" w:space="0" w:color="181717"/>
              <w:left w:val="nil"/>
              <w:bottom w:val="single" w:sz="2" w:space="0" w:color="DEDDDD"/>
              <w:right w:val="single" w:sz="4" w:space="0" w:color="181717"/>
            </w:tcBorders>
            <w:shd w:val="clear" w:color="auto" w:fill="DEDDDD"/>
          </w:tcPr>
          <w:p w:rsidR="00654E2C" w:rsidRDefault="00654E2C">
            <w:pPr>
              <w:spacing w:after="160" w:line="259" w:lineRule="auto"/>
              <w:ind w:left="0" w:firstLine="0"/>
              <w:jc w:val="left"/>
            </w:pPr>
          </w:p>
        </w:tc>
      </w:tr>
      <w:tr w:rsidR="00654E2C">
        <w:tblPrEx>
          <w:tblCellMar>
            <w:top w:w="35" w:type="dxa"/>
            <w:right w:w="6" w:type="dxa"/>
          </w:tblCellMar>
        </w:tblPrEx>
        <w:trPr>
          <w:gridBefore w:val="1"/>
          <w:gridAfter w:val="1"/>
          <w:wBefore w:w="149" w:type="dxa"/>
          <w:trHeight w:val="332"/>
        </w:trPr>
        <w:tc>
          <w:tcPr>
            <w:tcW w:w="4485" w:type="dxa"/>
            <w:tcBorders>
              <w:top w:val="single" w:sz="2" w:space="0" w:color="DEDDDD"/>
              <w:left w:val="single" w:sz="4" w:space="0" w:color="181717"/>
              <w:bottom w:val="single" w:sz="4" w:space="0" w:color="181717"/>
              <w:right w:val="nil"/>
            </w:tcBorders>
            <w:shd w:val="clear" w:color="auto" w:fill="DEDDDD"/>
          </w:tcPr>
          <w:p w:rsidR="00654E2C" w:rsidRDefault="00AE0CB0">
            <w:pPr>
              <w:spacing w:after="0" w:line="259" w:lineRule="auto"/>
              <w:ind w:left="3" w:firstLine="0"/>
              <w:jc w:val="left"/>
            </w:pPr>
            <w:r>
              <w:rPr>
                <w:b/>
              </w:rPr>
              <w:t xml:space="preserve">Objetivos do eixo: </w:t>
            </w:r>
            <w:r>
              <w:t>Fortalecer o Controle Social do SUAS.</w:t>
            </w:r>
          </w:p>
        </w:tc>
        <w:tc>
          <w:tcPr>
            <w:tcW w:w="8602" w:type="dxa"/>
            <w:gridSpan w:val="6"/>
            <w:tcBorders>
              <w:top w:val="single" w:sz="2" w:space="0" w:color="DEDDDD"/>
              <w:left w:val="nil"/>
              <w:bottom w:val="single" w:sz="4" w:space="0" w:color="181717"/>
              <w:right w:val="nil"/>
            </w:tcBorders>
            <w:shd w:val="clear" w:color="auto" w:fill="DEDDDD"/>
          </w:tcPr>
          <w:p w:rsidR="00654E2C" w:rsidRDefault="00654E2C">
            <w:pPr>
              <w:spacing w:after="160" w:line="259" w:lineRule="auto"/>
              <w:ind w:left="0" w:firstLine="0"/>
              <w:jc w:val="left"/>
            </w:pPr>
          </w:p>
        </w:tc>
        <w:tc>
          <w:tcPr>
            <w:tcW w:w="1464" w:type="dxa"/>
            <w:tcBorders>
              <w:top w:val="single" w:sz="2" w:space="0" w:color="DEDDDD"/>
              <w:left w:val="nil"/>
              <w:bottom w:val="single" w:sz="2" w:space="0" w:color="B6B7B6"/>
              <w:right w:val="single" w:sz="4" w:space="0" w:color="181717"/>
            </w:tcBorders>
            <w:shd w:val="clear" w:color="auto" w:fill="DEDDDD"/>
          </w:tcPr>
          <w:p w:rsidR="00654E2C" w:rsidRDefault="00654E2C">
            <w:pPr>
              <w:spacing w:after="160" w:line="259" w:lineRule="auto"/>
              <w:ind w:left="0" w:firstLine="0"/>
              <w:jc w:val="left"/>
            </w:pPr>
          </w:p>
        </w:tc>
      </w:tr>
      <w:tr w:rsidR="00654E2C">
        <w:tblPrEx>
          <w:tblCellMar>
            <w:top w:w="35" w:type="dxa"/>
            <w:right w:w="6" w:type="dxa"/>
          </w:tblCellMar>
        </w:tblPrEx>
        <w:trPr>
          <w:gridBefore w:val="1"/>
          <w:gridAfter w:val="1"/>
          <w:wBefore w:w="149" w:type="dxa"/>
          <w:trHeight w:val="256"/>
        </w:trPr>
        <w:tc>
          <w:tcPr>
            <w:tcW w:w="4485" w:type="dxa"/>
            <w:tcBorders>
              <w:top w:val="single" w:sz="4" w:space="0" w:color="181717"/>
              <w:left w:val="single" w:sz="4" w:space="0" w:color="181717"/>
              <w:bottom w:val="nil"/>
              <w:right w:val="single" w:sz="4" w:space="0" w:color="181717"/>
            </w:tcBorders>
            <w:shd w:val="clear" w:color="auto" w:fill="B6B7B6"/>
          </w:tcPr>
          <w:p w:rsidR="00654E2C" w:rsidRDefault="00AE0CB0">
            <w:pPr>
              <w:spacing w:after="0" w:line="259" w:lineRule="auto"/>
              <w:ind w:left="1712" w:firstLine="0"/>
              <w:jc w:val="left"/>
            </w:pPr>
            <w:r>
              <w:rPr>
                <w:b/>
              </w:rPr>
              <w:t>Ações</w:t>
            </w:r>
          </w:p>
        </w:tc>
        <w:tc>
          <w:tcPr>
            <w:tcW w:w="3130" w:type="dxa"/>
            <w:vMerge w:val="restart"/>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106" w:firstLine="0"/>
              <w:jc w:val="left"/>
            </w:pPr>
            <w:r>
              <w:rPr>
                <w:b/>
              </w:rPr>
              <w:t>Estratégia</w:t>
            </w:r>
          </w:p>
        </w:tc>
        <w:tc>
          <w:tcPr>
            <w:tcW w:w="2312" w:type="dxa"/>
            <w:gridSpan w:val="2"/>
            <w:vMerge w:val="restart"/>
            <w:tcBorders>
              <w:top w:val="single" w:sz="4" w:space="0" w:color="181717"/>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426" w:firstLine="0"/>
              <w:jc w:val="left"/>
            </w:pPr>
            <w:r>
              <w:rPr>
                <w:b/>
              </w:rPr>
              <w:t>Metas</w:t>
            </w:r>
          </w:p>
        </w:tc>
        <w:tc>
          <w:tcPr>
            <w:tcW w:w="3160" w:type="dxa"/>
            <w:gridSpan w:val="3"/>
            <w:tcBorders>
              <w:top w:val="single" w:sz="4" w:space="0" w:color="181717"/>
              <w:left w:val="single" w:sz="4" w:space="0" w:color="181717"/>
              <w:bottom w:val="nil"/>
              <w:right w:val="single" w:sz="4" w:space="0" w:color="181717"/>
            </w:tcBorders>
            <w:shd w:val="clear" w:color="auto" w:fill="B6B7B6"/>
          </w:tcPr>
          <w:p w:rsidR="00654E2C" w:rsidRDefault="00AE0CB0">
            <w:pPr>
              <w:spacing w:after="0" w:line="259" w:lineRule="auto"/>
              <w:ind w:left="339" w:firstLine="0"/>
              <w:jc w:val="left"/>
            </w:pPr>
            <w:r>
              <w:rPr>
                <w:b/>
              </w:rPr>
              <w:t>Resultados esperados</w:t>
            </w:r>
          </w:p>
        </w:tc>
        <w:tc>
          <w:tcPr>
            <w:tcW w:w="1464" w:type="dxa"/>
            <w:vMerge w:val="restart"/>
            <w:tcBorders>
              <w:top w:val="single" w:sz="2" w:space="0" w:color="B6B7B6"/>
              <w:left w:val="single" w:sz="4" w:space="0" w:color="181717"/>
              <w:bottom w:val="single" w:sz="4" w:space="0" w:color="181717"/>
              <w:right w:val="single" w:sz="4" w:space="0" w:color="181717"/>
            </w:tcBorders>
            <w:shd w:val="clear" w:color="auto" w:fill="B6B7B6"/>
          </w:tcPr>
          <w:p w:rsidR="00654E2C" w:rsidRDefault="00AE0CB0">
            <w:pPr>
              <w:spacing w:after="0" w:line="259" w:lineRule="auto"/>
              <w:ind w:left="228" w:hanging="74"/>
              <w:jc w:val="left"/>
            </w:pPr>
            <w:r>
              <w:rPr>
                <w:b/>
              </w:rPr>
              <w:t>Período de execução</w:t>
            </w:r>
          </w:p>
        </w:tc>
      </w:tr>
      <w:tr w:rsidR="00654E2C">
        <w:tblPrEx>
          <w:tblCellMar>
            <w:top w:w="35" w:type="dxa"/>
            <w:right w:w="6" w:type="dxa"/>
          </w:tblCellMar>
        </w:tblPrEx>
        <w:trPr>
          <w:gridBefore w:val="1"/>
          <w:gridAfter w:val="1"/>
          <w:wBefore w:w="149" w:type="dxa"/>
          <w:trHeight w:val="395"/>
        </w:trPr>
        <w:tc>
          <w:tcPr>
            <w:tcW w:w="4485" w:type="dxa"/>
            <w:tcBorders>
              <w:top w:val="nil"/>
              <w:left w:val="single" w:sz="4" w:space="0" w:color="181717"/>
              <w:bottom w:val="single" w:sz="4" w:space="0" w:color="181717"/>
              <w:right w:val="single" w:sz="4" w:space="0" w:color="181717"/>
            </w:tcBorders>
            <w:shd w:val="clear" w:color="auto" w:fill="B6B7B6"/>
          </w:tcPr>
          <w:p w:rsidR="00654E2C" w:rsidRDefault="00654E2C">
            <w:pPr>
              <w:spacing w:after="160" w:line="259" w:lineRule="auto"/>
              <w:ind w:left="0" w:firstLine="0"/>
              <w:jc w:val="left"/>
            </w:pPr>
          </w:p>
        </w:tc>
        <w:tc>
          <w:tcPr>
            <w:tcW w:w="0" w:type="auto"/>
            <w:vMerge/>
            <w:tcBorders>
              <w:top w:val="nil"/>
              <w:left w:val="single" w:sz="4" w:space="0" w:color="181717"/>
              <w:bottom w:val="single" w:sz="4" w:space="0" w:color="181717"/>
              <w:right w:val="single" w:sz="4" w:space="0" w:color="181717"/>
            </w:tcBorders>
          </w:tcPr>
          <w:p w:rsidR="00654E2C" w:rsidRDefault="00654E2C">
            <w:pPr>
              <w:spacing w:after="160" w:line="259" w:lineRule="auto"/>
              <w:ind w:left="0" w:firstLine="0"/>
              <w:jc w:val="left"/>
            </w:pPr>
          </w:p>
        </w:tc>
        <w:tc>
          <w:tcPr>
            <w:tcW w:w="0" w:type="auto"/>
            <w:gridSpan w:val="2"/>
            <w:vMerge/>
            <w:tcBorders>
              <w:top w:val="nil"/>
              <w:left w:val="single" w:sz="4" w:space="0" w:color="181717"/>
              <w:bottom w:val="single" w:sz="4" w:space="0" w:color="181717"/>
              <w:right w:val="single" w:sz="4" w:space="0" w:color="181717"/>
            </w:tcBorders>
          </w:tcPr>
          <w:p w:rsidR="00654E2C" w:rsidRDefault="00654E2C">
            <w:pPr>
              <w:spacing w:after="160" w:line="259" w:lineRule="auto"/>
              <w:ind w:left="0" w:firstLine="0"/>
              <w:jc w:val="left"/>
            </w:pPr>
          </w:p>
        </w:tc>
        <w:tc>
          <w:tcPr>
            <w:tcW w:w="3160" w:type="dxa"/>
            <w:gridSpan w:val="3"/>
            <w:tcBorders>
              <w:top w:val="nil"/>
              <w:left w:val="single" w:sz="4" w:space="0" w:color="181717"/>
              <w:bottom w:val="single" w:sz="4" w:space="0" w:color="181717"/>
              <w:right w:val="single" w:sz="4" w:space="0" w:color="181717"/>
            </w:tcBorders>
            <w:shd w:val="clear" w:color="auto" w:fill="B6B7B6"/>
          </w:tcPr>
          <w:p w:rsidR="00654E2C" w:rsidRDefault="00654E2C">
            <w:pPr>
              <w:spacing w:after="160" w:line="259" w:lineRule="auto"/>
              <w:ind w:left="0" w:firstLine="0"/>
              <w:jc w:val="left"/>
            </w:pPr>
          </w:p>
        </w:tc>
        <w:tc>
          <w:tcPr>
            <w:tcW w:w="0" w:type="auto"/>
            <w:vMerge/>
            <w:tcBorders>
              <w:top w:val="nil"/>
              <w:left w:val="single" w:sz="4" w:space="0" w:color="181717"/>
              <w:bottom w:val="single" w:sz="4" w:space="0" w:color="181717"/>
              <w:right w:val="single" w:sz="4" w:space="0" w:color="181717"/>
            </w:tcBorders>
          </w:tcPr>
          <w:p w:rsidR="00654E2C" w:rsidRDefault="00654E2C">
            <w:pPr>
              <w:spacing w:after="160" w:line="259" w:lineRule="auto"/>
              <w:ind w:left="0" w:firstLine="0"/>
              <w:jc w:val="left"/>
            </w:pPr>
          </w:p>
        </w:tc>
      </w:tr>
      <w:tr w:rsidR="00654E2C">
        <w:tblPrEx>
          <w:tblCellMar>
            <w:top w:w="35" w:type="dxa"/>
            <w:right w:w="6" w:type="dxa"/>
          </w:tblCellMar>
        </w:tblPrEx>
        <w:trPr>
          <w:gridBefore w:val="1"/>
          <w:gridAfter w:val="1"/>
          <w:wBefore w:w="149" w:type="dxa"/>
          <w:trHeight w:val="1286"/>
        </w:trPr>
        <w:tc>
          <w:tcPr>
            <w:tcW w:w="448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5" w:firstLine="0"/>
              <w:jc w:val="left"/>
            </w:pPr>
            <w:r>
              <w:t xml:space="preserve">Realizar Conferências de Assistência Social.  </w:t>
            </w:r>
          </w:p>
        </w:tc>
        <w:tc>
          <w:tcPr>
            <w:tcW w:w="3130" w:type="dxa"/>
            <w:tcBorders>
              <w:top w:val="single" w:sz="4" w:space="0" w:color="181717"/>
              <w:left w:val="single" w:sz="4" w:space="0" w:color="181717"/>
              <w:bottom w:val="single" w:sz="4" w:space="0" w:color="181717"/>
              <w:right w:val="single" w:sz="4" w:space="0" w:color="181717"/>
            </w:tcBorders>
          </w:tcPr>
          <w:p w:rsidR="00654E2C" w:rsidRDefault="00AE0CB0">
            <w:pPr>
              <w:spacing w:after="73" w:line="259" w:lineRule="auto"/>
              <w:ind w:left="46" w:firstLine="0"/>
              <w:jc w:val="left"/>
            </w:pPr>
            <w:r>
              <w:t xml:space="preserve">Pré-Conferências; </w:t>
            </w:r>
          </w:p>
          <w:p w:rsidR="00654E2C" w:rsidRDefault="00AE0CB0">
            <w:pPr>
              <w:spacing w:after="0" w:line="348" w:lineRule="auto"/>
              <w:ind w:left="5" w:firstLine="41"/>
            </w:pPr>
            <w:r>
              <w:t>Participação de usuários, entidade e trabalhadores do SUAS</w:t>
            </w:r>
          </w:p>
          <w:p w:rsidR="00654E2C" w:rsidRDefault="00AE0CB0">
            <w:pPr>
              <w:spacing w:after="0" w:line="259" w:lineRule="auto"/>
              <w:ind w:left="5" w:firstLine="0"/>
              <w:jc w:val="left"/>
            </w:pPr>
            <w:r>
              <w:t xml:space="preserve">Acompanhamento das deliberações das </w:t>
            </w:r>
          </w:p>
        </w:tc>
        <w:tc>
          <w:tcPr>
            <w:tcW w:w="2312"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60" w:line="259" w:lineRule="auto"/>
              <w:ind w:left="48" w:firstLine="0"/>
            </w:pPr>
            <w:r>
              <w:t>22 Conferencias Municipais e</w:t>
            </w:r>
          </w:p>
          <w:p w:rsidR="00654E2C" w:rsidRDefault="00AE0CB0">
            <w:pPr>
              <w:spacing w:after="0" w:line="259" w:lineRule="auto"/>
              <w:ind w:left="7" w:firstLine="0"/>
              <w:jc w:val="left"/>
            </w:pPr>
            <w:r>
              <w:t xml:space="preserve">Ordinárias e Extraordinárias </w:t>
            </w:r>
          </w:p>
        </w:tc>
        <w:tc>
          <w:tcPr>
            <w:tcW w:w="3160" w:type="dxa"/>
            <w:gridSpan w:val="3"/>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8" w:firstLine="0"/>
              <w:jc w:val="left"/>
            </w:pPr>
            <w:r>
              <w:t xml:space="preserve"> Conferencias realizadas </w:t>
            </w:r>
          </w:p>
        </w:tc>
        <w:tc>
          <w:tcPr>
            <w:tcW w:w="146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59" w:firstLine="0"/>
              <w:jc w:val="left"/>
            </w:pPr>
            <w:r>
              <w:t>2024-2027</w:t>
            </w:r>
          </w:p>
        </w:tc>
      </w:tr>
      <w:tr w:rsidR="00654E2C">
        <w:tblPrEx>
          <w:tblCellMar>
            <w:top w:w="35" w:type="dxa"/>
            <w:right w:w="6" w:type="dxa"/>
          </w:tblCellMar>
        </w:tblPrEx>
        <w:trPr>
          <w:gridBefore w:val="1"/>
          <w:gridAfter w:val="1"/>
          <w:wBefore w:w="149" w:type="dxa"/>
          <w:trHeight w:val="1290"/>
        </w:trPr>
        <w:tc>
          <w:tcPr>
            <w:tcW w:w="448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5" w:firstLine="0"/>
              <w:jc w:val="left"/>
            </w:pPr>
            <w:r>
              <w:t>Garantir a participação do CEAS  em eventos de Formação Continuada/Capacitação.</w:t>
            </w:r>
          </w:p>
        </w:tc>
        <w:tc>
          <w:tcPr>
            <w:tcW w:w="3130"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1" w:right="1" w:firstLine="0"/>
            </w:pPr>
            <w:r>
              <w:t>Viabilizar a participação de Presidente, vicePresidente, Conselheiros e Secretarias (os) executivas (os)</w:t>
            </w:r>
          </w:p>
        </w:tc>
        <w:tc>
          <w:tcPr>
            <w:tcW w:w="2312" w:type="dxa"/>
            <w:gridSpan w:val="2"/>
            <w:tcBorders>
              <w:top w:val="single" w:sz="4" w:space="0" w:color="181717"/>
              <w:left w:val="single" w:sz="4" w:space="0" w:color="181717"/>
              <w:bottom w:val="single" w:sz="4" w:space="0" w:color="181717"/>
              <w:right w:val="single" w:sz="4" w:space="0" w:color="181717"/>
            </w:tcBorders>
          </w:tcPr>
          <w:p w:rsidR="00654E2C" w:rsidRDefault="00AE0CB0">
            <w:pPr>
              <w:tabs>
                <w:tab w:val="center" w:pos="415"/>
                <w:tab w:val="center" w:pos="998"/>
                <w:tab w:val="center" w:pos="1588"/>
                <w:tab w:val="center" w:pos="2219"/>
              </w:tabs>
              <w:spacing w:after="65" w:line="259" w:lineRule="auto"/>
              <w:ind w:left="0" w:firstLine="0"/>
              <w:jc w:val="left"/>
            </w:pPr>
            <w:r>
              <w:rPr>
                <w:rFonts w:ascii="Calibri" w:eastAsia="Calibri" w:hAnsi="Calibri" w:cs="Calibri"/>
                <w:color w:val="000000"/>
                <w:sz w:val="22"/>
              </w:rPr>
              <w:tab/>
            </w:r>
            <w:r>
              <w:t xml:space="preserve">Durante </w:t>
            </w:r>
            <w:r>
              <w:tab/>
              <w:t xml:space="preserve">a </w:t>
            </w:r>
            <w:r>
              <w:tab/>
              <w:t xml:space="preserve">vigência </w:t>
            </w:r>
            <w:r>
              <w:tab/>
              <w:t>do</w:t>
            </w:r>
          </w:p>
          <w:p w:rsidR="00654E2C" w:rsidRDefault="00AE0CB0">
            <w:pPr>
              <w:spacing w:after="0" w:line="259" w:lineRule="auto"/>
              <w:ind w:left="-7" w:firstLine="0"/>
              <w:jc w:val="left"/>
            </w:pPr>
            <w:r>
              <w:t xml:space="preserve"> Plano </w:t>
            </w:r>
          </w:p>
        </w:tc>
        <w:tc>
          <w:tcPr>
            <w:tcW w:w="3160" w:type="dxa"/>
            <w:gridSpan w:val="3"/>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48" w:firstLine="0"/>
              <w:jc w:val="left"/>
            </w:pPr>
            <w:r>
              <w:t xml:space="preserve">CEAS fortalecido </w:t>
            </w:r>
          </w:p>
        </w:tc>
        <w:tc>
          <w:tcPr>
            <w:tcW w:w="146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59" w:firstLine="0"/>
              <w:jc w:val="left"/>
            </w:pPr>
            <w:r>
              <w:t>2024-2027</w:t>
            </w:r>
          </w:p>
        </w:tc>
      </w:tr>
    </w:tbl>
    <w:p w:rsidR="00654E2C" w:rsidRDefault="00AE0CB0">
      <w:pPr>
        <w:spacing w:after="174" w:line="259" w:lineRule="auto"/>
        <w:ind w:left="-357" w:firstLine="0"/>
        <w:jc w:val="left"/>
      </w:pPr>
      <w:r>
        <w:rPr>
          <w:noProof/>
        </w:rPr>
        <w:drawing>
          <wp:inline distT="0" distB="0" distL="0" distR="0">
            <wp:extent cx="2170406" cy="856707"/>
            <wp:effectExtent l="0" t="0" r="0" b="0"/>
            <wp:docPr id="13869" name="Picture 13869"/>
            <wp:cNvGraphicFramePr/>
            <a:graphic xmlns:a="http://schemas.openxmlformats.org/drawingml/2006/main">
              <a:graphicData uri="http://schemas.openxmlformats.org/drawingml/2006/picture">
                <pic:pic xmlns:pic="http://schemas.openxmlformats.org/drawingml/2006/picture">
                  <pic:nvPicPr>
                    <pic:cNvPr id="13869" name="Picture 13869"/>
                    <pic:cNvPicPr/>
                  </pic:nvPicPr>
                  <pic:blipFill>
                    <a:blip r:embed="rId50"/>
                    <a:stretch>
                      <a:fillRect/>
                    </a:stretch>
                  </pic:blipFill>
                  <pic:spPr>
                    <a:xfrm>
                      <a:off x="0" y="0"/>
                      <a:ext cx="2170406" cy="856707"/>
                    </a:xfrm>
                    <a:prstGeom prst="rect">
                      <a:avLst/>
                    </a:prstGeom>
                  </pic:spPr>
                </pic:pic>
              </a:graphicData>
            </a:graphic>
          </wp:inline>
        </w:drawing>
      </w:r>
    </w:p>
    <w:tbl>
      <w:tblPr>
        <w:tblStyle w:val="TableGrid"/>
        <w:tblW w:w="14555" w:type="dxa"/>
        <w:tblInd w:w="148" w:type="dxa"/>
        <w:tblCellMar>
          <w:top w:w="97" w:type="dxa"/>
          <w:left w:w="0" w:type="dxa"/>
          <w:bottom w:w="0" w:type="dxa"/>
          <w:right w:w="3" w:type="dxa"/>
        </w:tblCellMar>
        <w:tblLook w:val="04A0" w:firstRow="1" w:lastRow="0" w:firstColumn="1" w:lastColumn="0" w:noHBand="0" w:noVBand="1"/>
      </w:tblPr>
      <w:tblGrid>
        <w:gridCol w:w="4486"/>
        <w:gridCol w:w="2800"/>
        <w:gridCol w:w="332"/>
        <w:gridCol w:w="2312"/>
        <w:gridCol w:w="3155"/>
        <w:gridCol w:w="1469"/>
      </w:tblGrid>
      <w:tr w:rsidR="00654E2C">
        <w:trPr>
          <w:trHeight w:val="1285"/>
        </w:trPr>
        <w:tc>
          <w:tcPr>
            <w:tcW w:w="448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firstLine="0"/>
              <w:jc w:val="left"/>
            </w:pPr>
            <w:r>
              <w:t>Garantir</w:t>
            </w:r>
            <w:r>
              <w:tab/>
              <w:t>a</w:t>
            </w:r>
            <w:r>
              <w:tab/>
              <w:t xml:space="preserve">realização de Reuniões Descentralizadas      do CEAS com os CMAS. </w:t>
            </w:r>
          </w:p>
        </w:tc>
        <w:tc>
          <w:tcPr>
            <w:tcW w:w="2800" w:type="dxa"/>
            <w:tcBorders>
              <w:top w:val="single" w:sz="4" w:space="0" w:color="181717"/>
              <w:left w:val="single" w:sz="4" w:space="0" w:color="181717"/>
              <w:bottom w:val="single" w:sz="4" w:space="0" w:color="181717"/>
              <w:right w:val="nil"/>
            </w:tcBorders>
          </w:tcPr>
          <w:p w:rsidR="00654E2C" w:rsidRDefault="00AE0CB0">
            <w:pPr>
              <w:spacing w:after="60" w:line="259" w:lineRule="auto"/>
              <w:ind w:left="101" w:firstLine="0"/>
              <w:jc w:val="left"/>
            </w:pPr>
            <w:r>
              <w:t>Assegurar a participação d e Preside</w:t>
            </w:r>
          </w:p>
          <w:p w:rsidR="00654E2C" w:rsidRDefault="00AE0CB0">
            <w:pPr>
              <w:spacing w:after="18" w:line="259" w:lineRule="auto"/>
              <w:ind w:left="101" w:firstLine="0"/>
              <w:jc w:val="left"/>
            </w:pPr>
            <w:r>
              <w:t>Vice-Presidentes,</w:t>
            </w:r>
          </w:p>
          <w:p w:rsidR="00654E2C" w:rsidRDefault="00AE0CB0">
            <w:pPr>
              <w:tabs>
                <w:tab w:val="center" w:pos="549"/>
                <w:tab w:val="center" w:pos="1235"/>
                <w:tab w:val="center" w:pos="1822"/>
              </w:tabs>
              <w:spacing w:after="56" w:line="259" w:lineRule="auto"/>
              <w:ind w:left="0" w:firstLine="0"/>
              <w:jc w:val="left"/>
            </w:pPr>
            <w:r>
              <w:rPr>
                <w:rFonts w:ascii="Calibri" w:eastAsia="Calibri" w:hAnsi="Calibri" w:cs="Calibri"/>
                <w:color w:val="000000"/>
                <w:sz w:val="22"/>
              </w:rPr>
              <w:tab/>
            </w:r>
            <w:r>
              <w:t>Conselheiros</w:t>
            </w:r>
            <w:r>
              <w:tab/>
              <w:t>e</w:t>
            </w:r>
            <w:r>
              <w:tab/>
              <w:t xml:space="preserve"> Secretárias</w:t>
            </w:r>
          </w:p>
          <w:p w:rsidR="00654E2C" w:rsidRDefault="00AE0CB0">
            <w:pPr>
              <w:spacing w:after="0" w:line="259" w:lineRule="auto"/>
              <w:ind w:left="101" w:firstLine="0"/>
              <w:jc w:val="left"/>
            </w:pPr>
            <w:r>
              <w:t xml:space="preserve">(os) Executivas (os). </w:t>
            </w:r>
          </w:p>
        </w:tc>
        <w:tc>
          <w:tcPr>
            <w:tcW w:w="332" w:type="dxa"/>
            <w:tcBorders>
              <w:top w:val="single" w:sz="4" w:space="0" w:color="181717"/>
              <w:left w:val="nil"/>
              <w:bottom w:val="single" w:sz="4" w:space="0" w:color="181717"/>
              <w:right w:val="single" w:sz="4" w:space="0" w:color="181717"/>
            </w:tcBorders>
          </w:tcPr>
          <w:p w:rsidR="00654E2C" w:rsidRDefault="00AE0CB0">
            <w:pPr>
              <w:spacing w:after="0" w:line="259" w:lineRule="auto"/>
              <w:ind w:left="-14" w:firstLine="0"/>
            </w:pPr>
            <w:r>
              <w:t>ntes,</w:t>
            </w:r>
          </w:p>
        </w:tc>
        <w:tc>
          <w:tcPr>
            <w:tcW w:w="2312" w:type="dxa"/>
            <w:tcBorders>
              <w:top w:val="single" w:sz="4" w:space="0" w:color="181717"/>
              <w:left w:val="single" w:sz="4" w:space="0" w:color="181717"/>
              <w:bottom w:val="single" w:sz="4" w:space="0" w:color="181717"/>
              <w:right w:val="single" w:sz="4" w:space="0" w:color="181717"/>
            </w:tcBorders>
          </w:tcPr>
          <w:p w:rsidR="00654E2C" w:rsidRDefault="00AE0CB0">
            <w:pPr>
              <w:spacing w:after="5" w:line="259" w:lineRule="auto"/>
              <w:ind w:left="193" w:firstLine="0"/>
              <w:jc w:val="left"/>
            </w:pPr>
            <w:r>
              <w:t xml:space="preserve">8 Reuniões </w:t>
            </w:r>
          </w:p>
          <w:p w:rsidR="00654E2C" w:rsidRDefault="00AE0CB0">
            <w:pPr>
              <w:spacing w:after="0" w:line="259" w:lineRule="auto"/>
              <w:ind w:left="137" w:right="280" w:firstLine="56"/>
              <w:jc w:val="left"/>
            </w:pPr>
            <w:r>
              <w:t xml:space="preserve">Descentralizada no período </w:t>
            </w:r>
          </w:p>
        </w:tc>
        <w:tc>
          <w:tcPr>
            <w:tcW w:w="315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 xml:space="preserve">Conselhos fortalecidos </w:t>
            </w:r>
          </w:p>
        </w:tc>
        <w:tc>
          <w:tcPr>
            <w:tcW w:w="146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61" w:firstLine="0"/>
              <w:jc w:val="left"/>
            </w:pPr>
            <w:r>
              <w:t>2024-2027</w:t>
            </w:r>
          </w:p>
        </w:tc>
      </w:tr>
      <w:tr w:rsidR="00654E2C">
        <w:trPr>
          <w:trHeight w:val="1285"/>
        </w:trPr>
        <w:tc>
          <w:tcPr>
            <w:tcW w:w="448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firstLine="0"/>
            </w:pPr>
            <w:r>
              <w:t xml:space="preserve">Fortalecer o funcionamento dos Conselhos através de formação continuada. </w:t>
            </w:r>
          </w:p>
        </w:tc>
        <w:tc>
          <w:tcPr>
            <w:tcW w:w="2800" w:type="dxa"/>
            <w:tcBorders>
              <w:top w:val="single" w:sz="4" w:space="0" w:color="181717"/>
              <w:left w:val="single" w:sz="4" w:space="0" w:color="181717"/>
              <w:bottom w:val="single" w:sz="4" w:space="0" w:color="181717"/>
              <w:right w:val="nil"/>
            </w:tcBorders>
          </w:tcPr>
          <w:p w:rsidR="00654E2C" w:rsidRDefault="00AE0CB0">
            <w:pPr>
              <w:spacing w:after="4" w:line="354" w:lineRule="auto"/>
              <w:ind w:left="101" w:firstLine="0"/>
            </w:pPr>
            <w:r>
              <w:t xml:space="preserve">Ofertar capacitaç ões c om diversos temas do SUAS: </w:t>
            </w:r>
          </w:p>
          <w:p w:rsidR="00654E2C" w:rsidRDefault="00AE0CB0">
            <w:pPr>
              <w:tabs>
                <w:tab w:val="center" w:pos="433"/>
                <w:tab w:val="center" w:pos="1364"/>
                <w:tab w:val="center" w:pos="2326"/>
              </w:tabs>
              <w:spacing w:after="78" w:line="259" w:lineRule="auto"/>
              <w:ind w:left="0" w:firstLine="0"/>
              <w:jc w:val="left"/>
            </w:pPr>
            <w:r>
              <w:rPr>
                <w:rFonts w:ascii="Calibri" w:eastAsia="Calibri" w:hAnsi="Calibri" w:cs="Calibri"/>
                <w:color w:val="000000"/>
                <w:sz w:val="22"/>
              </w:rPr>
              <w:tab/>
            </w:r>
            <w:r>
              <w:t xml:space="preserve">Sistemas, </w:t>
            </w:r>
            <w:r>
              <w:tab/>
              <w:t xml:space="preserve">Gestão </w:t>
            </w:r>
            <w:r>
              <w:tab/>
              <w:t xml:space="preserve">Financeira </w:t>
            </w:r>
          </w:p>
          <w:p w:rsidR="00654E2C" w:rsidRDefault="00AE0CB0">
            <w:pPr>
              <w:tabs>
                <w:tab w:val="center" w:pos="588"/>
                <w:tab w:val="center" w:pos="1970"/>
              </w:tabs>
              <w:spacing w:after="78" w:line="259" w:lineRule="auto"/>
              <w:ind w:left="0" w:firstLine="0"/>
              <w:jc w:val="left"/>
            </w:pPr>
            <w:r>
              <w:rPr>
                <w:rFonts w:ascii="Calibri" w:eastAsia="Calibri" w:hAnsi="Calibri" w:cs="Calibri"/>
                <w:color w:val="000000"/>
                <w:sz w:val="22"/>
              </w:rPr>
              <w:tab/>
            </w:r>
            <w:r>
              <w:t>Orçamentária,</w:t>
            </w:r>
            <w:r>
              <w:tab/>
              <w:t>Atribuições</w:t>
            </w:r>
          </w:p>
          <w:p w:rsidR="00654E2C" w:rsidRDefault="00AE0CB0">
            <w:pPr>
              <w:spacing w:after="0" w:line="259" w:lineRule="auto"/>
              <w:ind w:left="101" w:firstLine="0"/>
              <w:jc w:val="left"/>
            </w:pPr>
            <w:r>
              <w:t>Conselheiros, dentre outros.</w:t>
            </w:r>
          </w:p>
        </w:tc>
        <w:tc>
          <w:tcPr>
            <w:tcW w:w="332" w:type="dxa"/>
            <w:tcBorders>
              <w:top w:val="single" w:sz="4" w:space="0" w:color="181717"/>
              <w:left w:val="nil"/>
              <w:bottom w:val="single" w:sz="4" w:space="0" w:color="181717"/>
              <w:right w:val="single" w:sz="4" w:space="0" w:color="181717"/>
            </w:tcBorders>
          </w:tcPr>
          <w:p w:rsidR="00654E2C" w:rsidRDefault="00AE0CB0">
            <w:pPr>
              <w:spacing w:after="313" w:line="259" w:lineRule="auto"/>
              <w:ind w:left="0" w:firstLine="0"/>
              <w:jc w:val="left"/>
            </w:pPr>
            <w:r>
              <w:t xml:space="preserve">os </w:t>
            </w:r>
          </w:p>
          <w:p w:rsidR="00654E2C" w:rsidRDefault="00AE0CB0">
            <w:pPr>
              <w:spacing w:after="0" w:line="259" w:lineRule="auto"/>
              <w:ind w:left="0" w:right="9" w:firstLine="0"/>
              <w:jc w:val="right"/>
            </w:pPr>
            <w:r>
              <w:t>e dos</w:t>
            </w:r>
          </w:p>
        </w:tc>
        <w:tc>
          <w:tcPr>
            <w:tcW w:w="2312" w:type="dxa"/>
            <w:tcBorders>
              <w:top w:val="single" w:sz="4" w:space="0" w:color="181717"/>
              <w:left w:val="single" w:sz="4" w:space="0" w:color="181717"/>
              <w:bottom w:val="single" w:sz="4" w:space="0" w:color="181717"/>
              <w:right w:val="single" w:sz="4" w:space="0" w:color="181717"/>
            </w:tcBorders>
          </w:tcPr>
          <w:p w:rsidR="00654E2C" w:rsidRDefault="00AE0CB0">
            <w:pPr>
              <w:spacing w:after="465" w:line="259" w:lineRule="auto"/>
              <w:ind w:left="193" w:firstLine="0"/>
              <w:jc w:val="left"/>
            </w:pPr>
            <w:r>
              <w:t>22 munícipios</w:t>
            </w:r>
          </w:p>
          <w:p w:rsidR="00654E2C" w:rsidRDefault="00AE0CB0">
            <w:pPr>
              <w:spacing w:after="0" w:line="259" w:lineRule="auto"/>
              <w:ind w:left="-9" w:firstLine="0"/>
              <w:jc w:val="left"/>
            </w:pPr>
            <w:r>
              <w:t xml:space="preserve"> </w:t>
            </w:r>
          </w:p>
        </w:tc>
        <w:tc>
          <w:tcPr>
            <w:tcW w:w="315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 xml:space="preserve">Conselhos Capacitados </w:t>
            </w:r>
          </w:p>
        </w:tc>
        <w:tc>
          <w:tcPr>
            <w:tcW w:w="146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61" w:firstLine="0"/>
              <w:jc w:val="left"/>
            </w:pPr>
            <w:r>
              <w:t>2024-2027</w:t>
            </w:r>
          </w:p>
        </w:tc>
      </w:tr>
      <w:tr w:rsidR="00654E2C">
        <w:trPr>
          <w:trHeight w:val="1290"/>
        </w:trPr>
        <w:tc>
          <w:tcPr>
            <w:tcW w:w="448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firstLine="0"/>
            </w:pPr>
            <w:r>
              <w:t>Potencializar a articulação do conselho de assistência social com outras instâncias de participação e outros conselhos de políticas públicas e garantia de direitos</w:t>
            </w:r>
          </w:p>
        </w:tc>
        <w:tc>
          <w:tcPr>
            <w:tcW w:w="2800" w:type="dxa"/>
            <w:tcBorders>
              <w:top w:val="single" w:sz="4" w:space="0" w:color="181717"/>
              <w:left w:val="single" w:sz="4" w:space="0" w:color="181717"/>
              <w:bottom w:val="single" w:sz="4" w:space="0" w:color="181717"/>
              <w:right w:val="nil"/>
            </w:tcBorders>
          </w:tcPr>
          <w:p w:rsidR="00654E2C" w:rsidRDefault="00AE0CB0">
            <w:pPr>
              <w:spacing w:after="56" w:line="259" w:lineRule="auto"/>
              <w:ind w:left="101" w:firstLine="0"/>
              <w:jc w:val="left"/>
            </w:pPr>
            <w:r>
              <w:t>Inserir as discussões de todas as</w:t>
            </w:r>
          </w:p>
          <w:p w:rsidR="00654E2C" w:rsidRDefault="00AE0CB0">
            <w:pPr>
              <w:spacing w:after="0" w:line="259" w:lineRule="auto"/>
              <w:ind w:left="102" w:hanging="107"/>
            </w:pPr>
            <w:r>
              <w:t xml:space="preserve"> Instâncias de construção do SUAS pautas do CEAS </w:t>
            </w:r>
          </w:p>
        </w:tc>
        <w:tc>
          <w:tcPr>
            <w:tcW w:w="332" w:type="dxa"/>
            <w:tcBorders>
              <w:top w:val="single" w:sz="4" w:space="0" w:color="181717"/>
              <w:left w:val="nil"/>
              <w:bottom w:val="single" w:sz="4" w:space="0" w:color="181717"/>
              <w:right w:val="single" w:sz="4" w:space="0" w:color="181717"/>
            </w:tcBorders>
          </w:tcPr>
          <w:p w:rsidR="00654E2C" w:rsidRDefault="00AE0CB0">
            <w:pPr>
              <w:spacing w:after="0" w:line="259" w:lineRule="auto"/>
              <w:ind w:left="73" w:firstLine="0"/>
            </w:pPr>
            <w:r>
              <w:t>nas</w:t>
            </w:r>
          </w:p>
        </w:tc>
        <w:tc>
          <w:tcPr>
            <w:tcW w:w="2312"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9" w:firstLine="147"/>
              <w:jc w:val="left"/>
            </w:pPr>
            <w:r>
              <w:t>Nos quatro anos de   vigência do  plano</w:t>
            </w:r>
          </w:p>
        </w:tc>
        <w:tc>
          <w:tcPr>
            <w:tcW w:w="315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9" w:firstLine="0"/>
            </w:pPr>
            <w:r>
              <w:t xml:space="preserve"> Articulação com as Instancia de controle social</w:t>
            </w:r>
          </w:p>
        </w:tc>
        <w:tc>
          <w:tcPr>
            <w:tcW w:w="146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61" w:firstLine="0"/>
              <w:jc w:val="left"/>
            </w:pPr>
            <w:r>
              <w:t>2024-2027</w:t>
            </w:r>
          </w:p>
        </w:tc>
      </w:tr>
      <w:tr w:rsidR="00654E2C">
        <w:trPr>
          <w:trHeight w:val="820"/>
        </w:trPr>
        <w:tc>
          <w:tcPr>
            <w:tcW w:w="448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firstLine="0"/>
              <w:jc w:val="left"/>
            </w:pPr>
            <w:r>
              <w:t xml:space="preserve">Acompanhamento      e Monitoramento          do CRAS, CREAS e PBF. </w:t>
            </w:r>
          </w:p>
        </w:tc>
        <w:tc>
          <w:tcPr>
            <w:tcW w:w="3132"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1" w:firstLine="0"/>
              <w:jc w:val="left"/>
            </w:pPr>
            <w:r>
              <w:t>Instrumentais, questionários de avaliação</w:t>
            </w:r>
          </w:p>
        </w:tc>
        <w:tc>
          <w:tcPr>
            <w:tcW w:w="2312" w:type="dxa"/>
            <w:tcBorders>
              <w:top w:val="single" w:sz="4" w:space="0" w:color="181717"/>
              <w:left w:val="single" w:sz="4" w:space="0" w:color="181717"/>
              <w:bottom w:val="single" w:sz="4" w:space="0" w:color="181717"/>
              <w:right w:val="single" w:sz="4" w:space="0" w:color="181717"/>
            </w:tcBorders>
          </w:tcPr>
          <w:p w:rsidR="00654E2C" w:rsidRDefault="00AE0CB0">
            <w:pPr>
              <w:spacing w:after="78" w:line="259" w:lineRule="auto"/>
              <w:ind w:left="60" w:firstLine="0"/>
            </w:pPr>
            <w:r>
              <w:t>Alcançar os municípios com ID</w:t>
            </w:r>
          </w:p>
          <w:p w:rsidR="00654E2C" w:rsidRDefault="00AE0CB0">
            <w:pPr>
              <w:spacing w:after="0" w:line="259" w:lineRule="auto"/>
              <w:ind w:left="60" w:firstLine="0"/>
            </w:pPr>
            <w:r>
              <w:t>CRAS e ID CREAS baixo nos 22 municípios.</w:t>
            </w:r>
          </w:p>
        </w:tc>
        <w:tc>
          <w:tcPr>
            <w:tcW w:w="3155" w:type="dxa"/>
            <w:tcBorders>
              <w:top w:val="single" w:sz="4" w:space="0" w:color="181717"/>
              <w:left w:val="single" w:sz="4" w:space="0" w:color="181717"/>
              <w:bottom w:val="single" w:sz="4" w:space="0" w:color="181717"/>
              <w:right w:val="single" w:sz="4" w:space="0" w:color="181717"/>
            </w:tcBorders>
          </w:tcPr>
          <w:p w:rsidR="00654E2C" w:rsidRDefault="00AE0CB0">
            <w:pPr>
              <w:spacing w:after="60" w:line="259" w:lineRule="auto"/>
              <w:ind w:left="5" w:firstLine="0"/>
              <w:jc w:val="left"/>
            </w:pPr>
            <w:r>
              <w:t xml:space="preserve">Orientação e monitoramento das ações </w:t>
            </w:r>
          </w:p>
          <w:p w:rsidR="00654E2C" w:rsidRDefault="00AE0CB0">
            <w:pPr>
              <w:spacing w:after="0" w:line="259" w:lineRule="auto"/>
              <w:ind w:left="-9" w:firstLine="0"/>
              <w:jc w:val="left"/>
            </w:pPr>
            <w:r>
              <w:t xml:space="preserve"> </w:t>
            </w:r>
          </w:p>
        </w:tc>
        <w:tc>
          <w:tcPr>
            <w:tcW w:w="146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61" w:firstLine="0"/>
              <w:jc w:val="left"/>
            </w:pPr>
            <w:r>
              <w:t>2024-2027</w:t>
            </w:r>
          </w:p>
        </w:tc>
      </w:tr>
      <w:tr w:rsidR="00654E2C">
        <w:trPr>
          <w:trHeight w:val="1290"/>
        </w:trPr>
        <w:tc>
          <w:tcPr>
            <w:tcW w:w="448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firstLine="0"/>
              <w:jc w:val="left"/>
            </w:pPr>
            <w:r>
              <w:t>Fortalecimento do CEAS</w:t>
            </w:r>
          </w:p>
        </w:tc>
        <w:tc>
          <w:tcPr>
            <w:tcW w:w="3132"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0" w:line="354" w:lineRule="auto"/>
              <w:ind w:left="101" w:right="9" w:firstLine="0"/>
            </w:pPr>
            <w:r>
              <w:t>Garantir a manutenção através da disponibilização de equipamentos, mobiliários, recursos tecnológicos</w:t>
            </w:r>
          </w:p>
          <w:p w:rsidR="00654E2C" w:rsidRDefault="00AE0CB0">
            <w:pPr>
              <w:spacing w:after="0" w:line="259" w:lineRule="auto"/>
              <w:ind w:left="101" w:firstLine="0"/>
              <w:jc w:val="left"/>
            </w:pPr>
            <w:r>
              <w:t xml:space="preserve">adequados          ao         bom funcionamento do CEAS. </w:t>
            </w:r>
          </w:p>
        </w:tc>
        <w:tc>
          <w:tcPr>
            <w:tcW w:w="2312" w:type="dxa"/>
            <w:tcBorders>
              <w:top w:val="single" w:sz="4" w:space="0" w:color="181717"/>
              <w:left w:val="single" w:sz="4" w:space="0" w:color="181717"/>
              <w:bottom w:val="single" w:sz="4" w:space="0" w:color="181717"/>
              <w:right w:val="single" w:sz="4" w:space="0" w:color="181717"/>
            </w:tcBorders>
          </w:tcPr>
          <w:p w:rsidR="00654E2C" w:rsidRDefault="00AE0CB0">
            <w:pPr>
              <w:spacing w:after="65" w:line="259" w:lineRule="auto"/>
              <w:ind w:left="60" w:firstLine="0"/>
              <w:jc w:val="left"/>
            </w:pPr>
            <w:r>
              <w:t xml:space="preserve">Conselho equipado </w:t>
            </w:r>
          </w:p>
          <w:p w:rsidR="00654E2C" w:rsidRDefault="00AE0CB0">
            <w:pPr>
              <w:spacing w:after="0" w:line="259" w:lineRule="auto"/>
              <w:ind w:left="-9" w:right="2276" w:firstLine="0"/>
              <w:jc w:val="left"/>
            </w:pPr>
            <w:r>
              <w:t xml:space="preserve">  </w:t>
            </w:r>
          </w:p>
        </w:tc>
        <w:tc>
          <w:tcPr>
            <w:tcW w:w="315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46" w:firstLine="0"/>
              <w:jc w:val="left"/>
            </w:pPr>
            <w:r>
              <w:t xml:space="preserve">CEAS fortalecido </w:t>
            </w:r>
          </w:p>
        </w:tc>
        <w:tc>
          <w:tcPr>
            <w:tcW w:w="146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61" w:firstLine="0"/>
              <w:jc w:val="left"/>
            </w:pPr>
            <w:r>
              <w:t>2024-2027</w:t>
            </w:r>
          </w:p>
        </w:tc>
      </w:tr>
      <w:tr w:rsidR="00654E2C">
        <w:trPr>
          <w:trHeight w:val="875"/>
        </w:trPr>
        <w:tc>
          <w:tcPr>
            <w:tcW w:w="448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right="400" w:firstLine="101"/>
              <w:jc w:val="left"/>
            </w:pPr>
            <w:r>
              <w:t xml:space="preserve">Garantir equipe mínima para              Secretaria Executiva do Conselho. </w:t>
            </w:r>
          </w:p>
        </w:tc>
        <w:tc>
          <w:tcPr>
            <w:tcW w:w="3132"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1" w:right="43" w:firstLine="64"/>
            </w:pPr>
            <w:r>
              <w:t>Garantir recursos humanos necessários conforme orientações técnicas.</w:t>
            </w:r>
          </w:p>
        </w:tc>
        <w:tc>
          <w:tcPr>
            <w:tcW w:w="2312"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41" w:right="49" w:firstLine="14"/>
            </w:pPr>
            <w:r>
              <w:t xml:space="preserve">Secretaria Executiva com equipe técnico- administrativo. </w:t>
            </w:r>
          </w:p>
        </w:tc>
        <w:tc>
          <w:tcPr>
            <w:tcW w:w="315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firstLine="0"/>
              <w:jc w:val="left"/>
            </w:pPr>
            <w:r>
              <w:t xml:space="preserve">De acordo com a NOB-SUAS, art. 123. </w:t>
            </w:r>
          </w:p>
        </w:tc>
        <w:tc>
          <w:tcPr>
            <w:tcW w:w="146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61" w:firstLine="0"/>
              <w:jc w:val="left"/>
            </w:pPr>
            <w:r>
              <w:t>2024-2027</w:t>
            </w:r>
          </w:p>
        </w:tc>
      </w:tr>
      <w:tr w:rsidR="00654E2C">
        <w:trPr>
          <w:trHeight w:val="1290"/>
        </w:trPr>
        <w:tc>
          <w:tcPr>
            <w:tcW w:w="448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firstLine="0"/>
            </w:pPr>
            <w:r>
              <w:t>Acompanhar e fiscalizar os serviços, programas e projetos e benefícios socioassistenciais do SUAS</w:t>
            </w:r>
          </w:p>
        </w:tc>
        <w:tc>
          <w:tcPr>
            <w:tcW w:w="3132" w:type="dxa"/>
            <w:gridSpan w:val="2"/>
            <w:tcBorders>
              <w:top w:val="single" w:sz="4" w:space="0" w:color="181717"/>
              <w:left w:val="single" w:sz="4" w:space="0" w:color="181717"/>
              <w:bottom w:val="single" w:sz="4" w:space="0" w:color="181717"/>
              <w:right w:val="single" w:sz="4" w:space="0" w:color="181717"/>
            </w:tcBorders>
          </w:tcPr>
          <w:p w:rsidR="00654E2C" w:rsidRDefault="00AE0CB0">
            <w:pPr>
              <w:spacing w:after="9" w:line="259" w:lineRule="auto"/>
              <w:ind w:left="101" w:firstLine="0"/>
              <w:jc w:val="left"/>
            </w:pPr>
            <w:r>
              <w:t>Realizar visita aos munícipios.</w:t>
            </w:r>
          </w:p>
          <w:p w:rsidR="00654E2C" w:rsidRDefault="00AE0CB0">
            <w:pPr>
              <w:spacing w:after="9" w:line="259" w:lineRule="auto"/>
              <w:ind w:left="101" w:firstLine="0"/>
              <w:jc w:val="left"/>
            </w:pPr>
            <w:r>
              <w:t xml:space="preserve">Identificando as realizações de </w:t>
            </w:r>
          </w:p>
          <w:p w:rsidR="00654E2C" w:rsidRDefault="00AE0CB0">
            <w:pPr>
              <w:spacing w:after="0" w:line="259" w:lineRule="auto"/>
              <w:ind w:left="165" w:right="204" w:hanging="64"/>
            </w:pPr>
            <w:r>
              <w:t>Suas   ações e contribuindo para melhoramento do serviço ofertado</w:t>
            </w:r>
          </w:p>
        </w:tc>
        <w:tc>
          <w:tcPr>
            <w:tcW w:w="2312"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4" w:firstLine="0"/>
              <w:jc w:val="left"/>
            </w:pPr>
            <w:r>
              <w:t>22 municípios</w:t>
            </w:r>
          </w:p>
        </w:tc>
        <w:tc>
          <w:tcPr>
            <w:tcW w:w="315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5" w:firstLine="0"/>
              <w:jc w:val="left"/>
            </w:pPr>
            <w:r>
              <w:t xml:space="preserve">Munícipios fortalecidos </w:t>
            </w:r>
          </w:p>
        </w:tc>
        <w:tc>
          <w:tcPr>
            <w:tcW w:w="146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60" w:firstLine="0"/>
              <w:jc w:val="left"/>
            </w:pPr>
            <w:r>
              <w:t>2024-2027</w:t>
            </w:r>
          </w:p>
        </w:tc>
      </w:tr>
    </w:tbl>
    <w:p w:rsidR="00654E2C" w:rsidRDefault="00AE0CB0">
      <w:pPr>
        <w:spacing w:after="174" w:line="259" w:lineRule="auto"/>
        <w:ind w:left="-357" w:firstLine="0"/>
        <w:jc w:val="left"/>
      </w:pPr>
      <w:r>
        <w:rPr>
          <w:noProof/>
        </w:rPr>
        <w:drawing>
          <wp:inline distT="0" distB="0" distL="0" distR="0">
            <wp:extent cx="2170406" cy="856707"/>
            <wp:effectExtent l="0" t="0" r="0" b="0"/>
            <wp:docPr id="14169" name="Picture 14169"/>
            <wp:cNvGraphicFramePr/>
            <a:graphic xmlns:a="http://schemas.openxmlformats.org/drawingml/2006/main">
              <a:graphicData uri="http://schemas.openxmlformats.org/drawingml/2006/picture">
                <pic:pic xmlns:pic="http://schemas.openxmlformats.org/drawingml/2006/picture">
                  <pic:nvPicPr>
                    <pic:cNvPr id="14169" name="Picture 14169"/>
                    <pic:cNvPicPr/>
                  </pic:nvPicPr>
                  <pic:blipFill>
                    <a:blip r:embed="rId50"/>
                    <a:stretch>
                      <a:fillRect/>
                    </a:stretch>
                  </pic:blipFill>
                  <pic:spPr>
                    <a:xfrm>
                      <a:off x="0" y="0"/>
                      <a:ext cx="2170406" cy="856707"/>
                    </a:xfrm>
                    <a:prstGeom prst="rect">
                      <a:avLst/>
                    </a:prstGeom>
                  </pic:spPr>
                </pic:pic>
              </a:graphicData>
            </a:graphic>
          </wp:inline>
        </w:drawing>
      </w:r>
    </w:p>
    <w:tbl>
      <w:tblPr>
        <w:tblStyle w:val="TableGrid"/>
        <w:tblW w:w="14555" w:type="dxa"/>
        <w:tblInd w:w="148" w:type="dxa"/>
        <w:tblCellMar>
          <w:top w:w="97" w:type="dxa"/>
          <w:left w:w="0" w:type="dxa"/>
          <w:bottom w:w="0" w:type="dxa"/>
          <w:right w:w="3" w:type="dxa"/>
        </w:tblCellMar>
        <w:tblLook w:val="04A0" w:firstRow="1" w:lastRow="0" w:firstColumn="1" w:lastColumn="0" w:noHBand="0" w:noVBand="1"/>
      </w:tblPr>
      <w:tblGrid>
        <w:gridCol w:w="4486"/>
        <w:gridCol w:w="3132"/>
        <w:gridCol w:w="2312"/>
        <w:gridCol w:w="2980"/>
        <w:gridCol w:w="175"/>
        <w:gridCol w:w="1469"/>
      </w:tblGrid>
      <w:tr w:rsidR="00654E2C">
        <w:trPr>
          <w:trHeight w:val="1285"/>
        </w:trPr>
        <w:tc>
          <w:tcPr>
            <w:tcW w:w="448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firstLine="0"/>
            </w:pPr>
            <w:r>
              <w:t>Revisar a legislação dos Benefícios Eventuais concedidos no âmbito da Assistência Social</w:t>
            </w:r>
          </w:p>
        </w:tc>
        <w:tc>
          <w:tcPr>
            <w:tcW w:w="3132"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1" w:right="5" w:hanging="106"/>
            </w:pPr>
            <w:r>
              <w:t xml:space="preserve"> Emissão de Resolução dos regulamentos os benefícios concedidos com repasse Fundo ao fundo do Estado aos municípios </w:t>
            </w:r>
          </w:p>
        </w:tc>
        <w:tc>
          <w:tcPr>
            <w:tcW w:w="2312" w:type="dxa"/>
            <w:tcBorders>
              <w:top w:val="single" w:sz="4" w:space="0" w:color="181717"/>
              <w:left w:val="single" w:sz="4" w:space="0" w:color="181717"/>
              <w:bottom w:val="single" w:sz="4" w:space="0" w:color="181717"/>
              <w:right w:val="single" w:sz="4" w:space="0" w:color="181717"/>
            </w:tcBorders>
          </w:tcPr>
          <w:p w:rsidR="00654E2C" w:rsidRDefault="00AE0CB0">
            <w:pPr>
              <w:spacing w:after="60" w:line="259" w:lineRule="auto"/>
              <w:ind w:left="-10" w:firstLine="0"/>
              <w:jc w:val="left"/>
            </w:pPr>
            <w:r>
              <w:t xml:space="preserve"> 100%</w:t>
            </w:r>
          </w:p>
          <w:p w:rsidR="00654E2C" w:rsidRDefault="00AE0CB0">
            <w:pPr>
              <w:spacing w:after="0" w:line="259" w:lineRule="auto"/>
              <w:ind w:left="-10" w:firstLine="0"/>
              <w:jc w:val="left"/>
            </w:pPr>
            <w:r>
              <w:t xml:space="preserve"> </w:t>
            </w:r>
          </w:p>
        </w:tc>
        <w:tc>
          <w:tcPr>
            <w:tcW w:w="2980" w:type="dxa"/>
            <w:tcBorders>
              <w:top w:val="single" w:sz="4" w:space="0" w:color="181717"/>
              <w:left w:val="single" w:sz="4" w:space="0" w:color="181717"/>
              <w:bottom w:val="single" w:sz="4" w:space="0" w:color="181717"/>
              <w:right w:val="nil"/>
            </w:tcBorders>
          </w:tcPr>
          <w:p w:rsidR="00654E2C" w:rsidRDefault="00AE0CB0">
            <w:pPr>
              <w:spacing w:after="0" w:line="259" w:lineRule="auto"/>
              <w:ind w:left="106" w:firstLine="0"/>
              <w:jc w:val="left"/>
            </w:pPr>
            <w:r>
              <w:t xml:space="preserve">Legislação revisada dos 22 municípios  </w:t>
            </w:r>
          </w:p>
        </w:tc>
        <w:tc>
          <w:tcPr>
            <w:tcW w:w="175" w:type="dxa"/>
            <w:tcBorders>
              <w:top w:val="single" w:sz="4" w:space="0" w:color="181717"/>
              <w:left w:val="nil"/>
              <w:bottom w:val="single" w:sz="4" w:space="0" w:color="181717"/>
              <w:right w:val="single" w:sz="4" w:space="0" w:color="181717"/>
            </w:tcBorders>
          </w:tcPr>
          <w:p w:rsidR="00654E2C" w:rsidRDefault="00654E2C">
            <w:pPr>
              <w:spacing w:after="160" w:line="259" w:lineRule="auto"/>
              <w:ind w:left="0" w:firstLine="0"/>
              <w:jc w:val="left"/>
            </w:pPr>
          </w:p>
        </w:tc>
        <w:tc>
          <w:tcPr>
            <w:tcW w:w="146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61" w:firstLine="0"/>
              <w:jc w:val="left"/>
            </w:pPr>
            <w:r>
              <w:t>2024-2027</w:t>
            </w:r>
          </w:p>
        </w:tc>
      </w:tr>
      <w:tr w:rsidR="00654E2C">
        <w:trPr>
          <w:trHeight w:val="824"/>
        </w:trPr>
        <w:tc>
          <w:tcPr>
            <w:tcW w:w="4486" w:type="dxa"/>
            <w:tcBorders>
              <w:top w:val="single" w:sz="4" w:space="0" w:color="181717"/>
              <w:left w:val="single" w:sz="4" w:space="0" w:color="181717"/>
              <w:bottom w:val="single" w:sz="4" w:space="0" w:color="181717"/>
              <w:right w:val="single" w:sz="4" w:space="0" w:color="181717"/>
            </w:tcBorders>
          </w:tcPr>
          <w:p w:rsidR="00654E2C" w:rsidRDefault="00AE0CB0">
            <w:pPr>
              <w:spacing w:after="69" w:line="259" w:lineRule="auto"/>
              <w:ind w:left="106" w:firstLine="0"/>
              <w:jc w:val="left"/>
            </w:pPr>
            <w:r>
              <w:t>Fortalecer as instâncias de participação social do     Suas</w:t>
            </w:r>
          </w:p>
          <w:p w:rsidR="00654E2C" w:rsidRDefault="00AE0CB0">
            <w:pPr>
              <w:spacing w:after="0" w:line="259" w:lineRule="auto"/>
              <w:ind w:left="106" w:firstLine="0"/>
              <w:jc w:val="left"/>
            </w:pPr>
            <w:r>
              <w:t xml:space="preserve">(usuários, trabalhadores  e entidades) </w:t>
            </w:r>
          </w:p>
        </w:tc>
        <w:tc>
          <w:tcPr>
            <w:tcW w:w="3132"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1" w:right="446" w:hanging="106"/>
            </w:pPr>
            <w:r>
              <w:t xml:space="preserve"> Realização de reuniões com público alvo </w:t>
            </w:r>
          </w:p>
        </w:tc>
        <w:tc>
          <w:tcPr>
            <w:tcW w:w="2312"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5" w:firstLine="0"/>
              <w:jc w:val="left"/>
            </w:pPr>
            <w:r>
              <w:t>22 municípios.</w:t>
            </w:r>
          </w:p>
        </w:tc>
        <w:tc>
          <w:tcPr>
            <w:tcW w:w="2980" w:type="dxa"/>
            <w:tcBorders>
              <w:top w:val="single" w:sz="4" w:space="0" w:color="181717"/>
              <w:left w:val="single" w:sz="4" w:space="0" w:color="181717"/>
              <w:bottom w:val="single" w:sz="4" w:space="0" w:color="181717"/>
              <w:right w:val="nil"/>
            </w:tcBorders>
          </w:tcPr>
          <w:p w:rsidR="00654E2C" w:rsidRDefault="00AE0CB0">
            <w:pPr>
              <w:tabs>
                <w:tab w:val="center" w:pos="1971"/>
              </w:tabs>
              <w:spacing w:after="0" w:line="259" w:lineRule="auto"/>
              <w:ind w:left="0" w:firstLine="0"/>
              <w:jc w:val="left"/>
            </w:pPr>
            <w:r>
              <w:t>Instancias de</w:t>
            </w:r>
            <w:r>
              <w:tab/>
              <w:t xml:space="preserve">participação fortalecida. </w:t>
            </w:r>
          </w:p>
        </w:tc>
        <w:tc>
          <w:tcPr>
            <w:tcW w:w="175" w:type="dxa"/>
            <w:tcBorders>
              <w:top w:val="single" w:sz="4" w:space="0" w:color="181717"/>
              <w:left w:val="nil"/>
              <w:bottom w:val="single" w:sz="4" w:space="0" w:color="181717"/>
              <w:right w:val="single" w:sz="4" w:space="0" w:color="181717"/>
            </w:tcBorders>
          </w:tcPr>
          <w:p w:rsidR="00654E2C" w:rsidRDefault="00654E2C">
            <w:pPr>
              <w:spacing w:after="160" w:line="259" w:lineRule="auto"/>
              <w:ind w:left="0" w:firstLine="0"/>
              <w:jc w:val="left"/>
            </w:pPr>
          </w:p>
        </w:tc>
        <w:tc>
          <w:tcPr>
            <w:tcW w:w="146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60" w:firstLine="0"/>
              <w:jc w:val="left"/>
            </w:pPr>
            <w:r>
              <w:t>2024-2027</w:t>
            </w:r>
          </w:p>
        </w:tc>
      </w:tr>
      <w:tr w:rsidR="00654E2C">
        <w:trPr>
          <w:trHeight w:val="1290"/>
        </w:trPr>
        <w:tc>
          <w:tcPr>
            <w:tcW w:w="4486"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6" w:firstLine="0"/>
            </w:pPr>
            <w:r>
              <w:t>Publicizar através dos meios de comunicação social a divulgação das ações e importância dos Conselhos</w:t>
            </w:r>
          </w:p>
        </w:tc>
        <w:tc>
          <w:tcPr>
            <w:tcW w:w="3132"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01" w:hanging="106"/>
            </w:pPr>
            <w:r>
              <w:t xml:space="preserve"> Dar transparências as ações e atos do controle social </w:t>
            </w:r>
          </w:p>
        </w:tc>
        <w:tc>
          <w:tcPr>
            <w:tcW w:w="2312"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5" w:firstLine="0"/>
              <w:jc w:val="left"/>
            </w:pPr>
            <w:r>
              <w:t xml:space="preserve">Durante a vigência do Plano </w:t>
            </w:r>
          </w:p>
        </w:tc>
        <w:tc>
          <w:tcPr>
            <w:tcW w:w="2980" w:type="dxa"/>
            <w:tcBorders>
              <w:top w:val="single" w:sz="4" w:space="0" w:color="181717"/>
              <w:left w:val="single" w:sz="4" w:space="0" w:color="181717"/>
              <w:bottom w:val="single" w:sz="4" w:space="0" w:color="181717"/>
              <w:right w:val="nil"/>
            </w:tcBorders>
          </w:tcPr>
          <w:p w:rsidR="00654E2C" w:rsidRDefault="00AE0CB0">
            <w:pPr>
              <w:spacing w:after="0" w:line="259" w:lineRule="auto"/>
              <w:ind w:left="106" w:firstLine="0"/>
            </w:pPr>
            <w:r>
              <w:t xml:space="preserve">Atender aos requisitos da Lei transparência pública </w:t>
            </w:r>
          </w:p>
        </w:tc>
        <w:tc>
          <w:tcPr>
            <w:tcW w:w="175" w:type="dxa"/>
            <w:tcBorders>
              <w:top w:val="single" w:sz="4" w:space="0" w:color="181717"/>
              <w:left w:val="nil"/>
              <w:bottom w:val="single" w:sz="4" w:space="0" w:color="181717"/>
              <w:right w:val="single" w:sz="4" w:space="0" w:color="181717"/>
            </w:tcBorders>
          </w:tcPr>
          <w:p w:rsidR="00654E2C" w:rsidRDefault="00AE0CB0">
            <w:pPr>
              <w:spacing w:after="0" w:line="259" w:lineRule="auto"/>
              <w:ind w:left="0" w:firstLine="0"/>
            </w:pPr>
            <w:r>
              <w:t>de</w:t>
            </w:r>
          </w:p>
        </w:tc>
        <w:tc>
          <w:tcPr>
            <w:tcW w:w="1469"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161" w:firstLine="0"/>
              <w:jc w:val="left"/>
            </w:pPr>
            <w:r>
              <w:t>2024-2027</w:t>
            </w:r>
          </w:p>
        </w:tc>
      </w:tr>
    </w:tbl>
    <w:p w:rsidR="00654E2C" w:rsidRDefault="00AE0CB0">
      <w:pPr>
        <w:spacing w:after="5" w:line="269" w:lineRule="auto"/>
        <w:ind w:left="-104" w:hanging="10"/>
      </w:pPr>
      <w:r>
        <w:rPr>
          <w:b/>
        </w:rPr>
        <w:t>12. QUADRO FINANCIAMENTO EM CONSONÂNCIA COM PPA - META ANUAL</w:t>
      </w:r>
    </w:p>
    <w:tbl>
      <w:tblPr>
        <w:tblStyle w:val="TableGrid"/>
        <w:tblW w:w="13927" w:type="dxa"/>
        <w:tblInd w:w="-64" w:type="dxa"/>
        <w:tblCellMar>
          <w:top w:w="37" w:type="dxa"/>
          <w:left w:w="101" w:type="dxa"/>
          <w:bottom w:w="0" w:type="dxa"/>
          <w:right w:w="60" w:type="dxa"/>
        </w:tblCellMar>
        <w:tblLook w:val="04A0" w:firstRow="1" w:lastRow="0" w:firstColumn="1" w:lastColumn="0" w:noHBand="0" w:noVBand="1"/>
      </w:tblPr>
      <w:tblGrid>
        <w:gridCol w:w="7371"/>
        <w:gridCol w:w="1915"/>
        <w:gridCol w:w="2045"/>
        <w:gridCol w:w="2597"/>
      </w:tblGrid>
      <w:tr w:rsidR="00654E2C">
        <w:trPr>
          <w:trHeight w:val="243"/>
        </w:trPr>
        <w:tc>
          <w:tcPr>
            <w:tcW w:w="7371" w:type="dxa"/>
            <w:tcBorders>
              <w:top w:val="single" w:sz="4" w:space="0" w:color="181717"/>
              <w:left w:val="single" w:sz="4" w:space="0" w:color="181717"/>
              <w:bottom w:val="single" w:sz="4" w:space="0" w:color="181717"/>
              <w:right w:val="nil"/>
            </w:tcBorders>
            <w:shd w:val="clear" w:color="auto" w:fill="C5D493"/>
          </w:tcPr>
          <w:p w:rsidR="00654E2C" w:rsidRDefault="00AE0CB0">
            <w:pPr>
              <w:spacing w:after="0" w:line="259" w:lineRule="auto"/>
              <w:ind w:left="0" w:firstLine="0"/>
              <w:jc w:val="left"/>
            </w:pPr>
            <w:r>
              <w:rPr>
                <w:b/>
              </w:rPr>
              <w:t>Unidade 608 – Fundo Estadual de Assistência Social – Consolida SUAS</w:t>
            </w:r>
          </w:p>
        </w:tc>
        <w:tc>
          <w:tcPr>
            <w:tcW w:w="1915" w:type="dxa"/>
            <w:tcBorders>
              <w:top w:val="single" w:sz="4" w:space="0" w:color="181717"/>
              <w:left w:val="nil"/>
              <w:bottom w:val="single" w:sz="4" w:space="0" w:color="181717"/>
              <w:right w:val="nil"/>
            </w:tcBorders>
            <w:shd w:val="clear" w:color="auto" w:fill="C5D493"/>
          </w:tcPr>
          <w:p w:rsidR="00654E2C" w:rsidRDefault="00654E2C">
            <w:pPr>
              <w:spacing w:after="160" w:line="259" w:lineRule="auto"/>
              <w:ind w:left="0" w:firstLine="0"/>
              <w:jc w:val="left"/>
            </w:pPr>
          </w:p>
        </w:tc>
        <w:tc>
          <w:tcPr>
            <w:tcW w:w="2045" w:type="dxa"/>
            <w:tcBorders>
              <w:top w:val="single" w:sz="4" w:space="0" w:color="181717"/>
              <w:left w:val="nil"/>
              <w:bottom w:val="single" w:sz="4" w:space="0" w:color="181717"/>
              <w:right w:val="nil"/>
            </w:tcBorders>
            <w:shd w:val="clear" w:color="auto" w:fill="C5D493"/>
          </w:tcPr>
          <w:p w:rsidR="00654E2C" w:rsidRDefault="00654E2C">
            <w:pPr>
              <w:spacing w:after="160" w:line="259" w:lineRule="auto"/>
              <w:ind w:left="0" w:firstLine="0"/>
              <w:jc w:val="left"/>
            </w:pPr>
          </w:p>
        </w:tc>
        <w:tc>
          <w:tcPr>
            <w:tcW w:w="2597" w:type="dxa"/>
            <w:tcBorders>
              <w:top w:val="single" w:sz="4" w:space="0" w:color="181717"/>
              <w:left w:val="nil"/>
              <w:bottom w:val="single" w:sz="4" w:space="0" w:color="181717"/>
              <w:right w:val="single" w:sz="4" w:space="0" w:color="181717"/>
            </w:tcBorders>
            <w:shd w:val="clear" w:color="auto" w:fill="C5D493"/>
          </w:tcPr>
          <w:p w:rsidR="00654E2C" w:rsidRDefault="00654E2C">
            <w:pPr>
              <w:spacing w:after="160" w:line="259" w:lineRule="auto"/>
              <w:ind w:left="0" w:firstLine="0"/>
              <w:jc w:val="left"/>
            </w:pPr>
          </w:p>
        </w:tc>
      </w:tr>
      <w:tr w:rsidR="00654E2C">
        <w:trPr>
          <w:trHeight w:val="243"/>
        </w:trPr>
        <w:tc>
          <w:tcPr>
            <w:tcW w:w="7371" w:type="dxa"/>
            <w:tcBorders>
              <w:top w:val="single" w:sz="4" w:space="0" w:color="181717"/>
              <w:left w:val="single" w:sz="4" w:space="0" w:color="181717"/>
              <w:bottom w:val="single" w:sz="4" w:space="0" w:color="181717"/>
              <w:right w:val="single" w:sz="4" w:space="0" w:color="181717"/>
            </w:tcBorders>
            <w:shd w:val="clear" w:color="auto" w:fill="C5D493"/>
          </w:tcPr>
          <w:p w:rsidR="00654E2C" w:rsidRDefault="00AE0CB0">
            <w:pPr>
              <w:spacing w:after="0" w:line="259" w:lineRule="auto"/>
              <w:ind w:left="0" w:firstLine="0"/>
              <w:jc w:val="left"/>
            </w:pPr>
            <w:r>
              <w:rPr>
                <w:b/>
              </w:rPr>
              <w:t>Projeto atividade</w:t>
            </w:r>
          </w:p>
        </w:tc>
        <w:tc>
          <w:tcPr>
            <w:tcW w:w="1915" w:type="dxa"/>
            <w:tcBorders>
              <w:top w:val="single" w:sz="4" w:space="0" w:color="181717"/>
              <w:left w:val="single" w:sz="4" w:space="0" w:color="181717"/>
              <w:bottom w:val="single" w:sz="4" w:space="0" w:color="181717"/>
              <w:right w:val="single" w:sz="4" w:space="0" w:color="181717"/>
            </w:tcBorders>
            <w:shd w:val="clear" w:color="auto" w:fill="C5D493"/>
          </w:tcPr>
          <w:p w:rsidR="00654E2C" w:rsidRDefault="00AE0CB0">
            <w:pPr>
              <w:spacing w:after="0" w:line="259" w:lineRule="auto"/>
              <w:ind w:left="4" w:firstLine="0"/>
              <w:jc w:val="left"/>
            </w:pPr>
            <w:r>
              <w:rPr>
                <w:b/>
              </w:rPr>
              <w:t>Fonte 15000100</w:t>
            </w:r>
          </w:p>
        </w:tc>
        <w:tc>
          <w:tcPr>
            <w:tcW w:w="2045" w:type="dxa"/>
            <w:tcBorders>
              <w:top w:val="single" w:sz="4" w:space="0" w:color="181717"/>
              <w:left w:val="single" w:sz="4" w:space="0" w:color="181717"/>
              <w:bottom w:val="single" w:sz="4" w:space="0" w:color="181717"/>
              <w:right w:val="single" w:sz="4" w:space="0" w:color="181717"/>
            </w:tcBorders>
            <w:shd w:val="clear" w:color="auto" w:fill="C5D493"/>
          </w:tcPr>
          <w:p w:rsidR="00654E2C" w:rsidRDefault="00AE0CB0">
            <w:pPr>
              <w:spacing w:after="0" w:line="259" w:lineRule="auto"/>
              <w:ind w:left="0" w:firstLine="0"/>
              <w:jc w:val="left"/>
            </w:pPr>
            <w:r>
              <w:rPr>
                <w:b/>
              </w:rPr>
              <w:t>Fonte16000200</w:t>
            </w:r>
          </w:p>
        </w:tc>
        <w:tc>
          <w:tcPr>
            <w:tcW w:w="2597" w:type="dxa"/>
            <w:tcBorders>
              <w:top w:val="single" w:sz="4" w:space="0" w:color="181717"/>
              <w:left w:val="single" w:sz="4" w:space="0" w:color="181717"/>
              <w:bottom w:val="single" w:sz="4" w:space="0" w:color="181717"/>
              <w:right w:val="single" w:sz="4" w:space="0" w:color="181717"/>
            </w:tcBorders>
            <w:shd w:val="clear" w:color="auto" w:fill="C5D493"/>
          </w:tcPr>
          <w:p w:rsidR="00654E2C" w:rsidRDefault="00AE0CB0">
            <w:pPr>
              <w:spacing w:after="0" w:line="259" w:lineRule="auto"/>
              <w:ind w:left="5" w:firstLine="0"/>
              <w:jc w:val="left"/>
            </w:pPr>
            <w:r>
              <w:rPr>
                <w:b/>
              </w:rPr>
              <w:t>Fonte 3110(Emendas)</w:t>
            </w:r>
          </w:p>
        </w:tc>
      </w:tr>
      <w:tr w:rsidR="00654E2C">
        <w:trPr>
          <w:trHeight w:val="250"/>
        </w:trPr>
        <w:tc>
          <w:tcPr>
            <w:tcW w:w="737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Fortalecimento da Gestão do Suas</w:t>
            </w:r>
          </w:p>
        </w:tc>
        <w:tc>
          <w:tcPr>
            <w:tcW w:w="191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4" w:firstLine="0"/>
              <w:jc w:val="left"/>
            </w:pPr>
            <w:r>
              <w:t>R$ 193.962,00</w:t>
            </w:r>
          </w:p>
        </w:tc>
        <w:tc>
          <w:tcPr>
            <w:tcW w:w="204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R$ 120.000,00</w:t>
            </w:r>
          </w:p>
        </w:tc>
        <w:tc>
          <w:tcPr>
            <w:tcW w:w="2597"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0</w:t>
            </w:r>
          </w:p>
        </w:tc>
      </w:tr>
      <w:tr w:rsidR="00654E2C">
        <w:trPr>
          <w:trHeight w:val="244"/>
        </w:trPr>
        <w:tc>
          <w:tcPr>
            <w:tcW w:w="737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Fortalecimento das ações de proteção social aos povos indígenas</w:t>
            </w:r>
          </w:p>
        </w:tc>
        <w:tc>
          <w:tcPr>
            <w:tcW w:w="191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4" w:firstLine="0"/>
              <w:jc w:val="left"/>
            </w:pPr>
            <w:r>
              <w:t>R$ 284.225,00</w:t>
            </w:r>
          </w:p>
        </w:tc>
        <w:tc>
          <w:tcPr>
            <w:tcW w:w="204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0</w:t>
            </w:r>
          </w:p>
        </w:tc>
        <w:tc>
          <w:tcPr>
            <w:tcW w:w="2597"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0</w:t>
            </w:r>
          </w:p>
        </w:tc>
      </w:tr>
      <w:tr w:rsidR="00654E2C">
        <w:trPr>
          <w:trHeight w:val="387"/>
        </w:trPr>
        <w:tc>
          <w:tcPr>
            <w:tcW w:w="737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Garantir a oferta de Benefícios Eventuais em situação de emergência/calamidade</w:t>
            </w:r>
          </w:p>
        </w:tc>
        <w:tc>
          <w:tcPr>
            <w:tcW w:w="191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4" w:firstLine="0"/>
              <w:jc w:val="left"/>
            </w:pPr>
            <w:r>
              <w:t>R$ 313.000,00</w:t>
            </w:r>
          </w:p>
        </w:tc>
        <w:tc>
          <w:tcPr>
            <w:tcW w:w="204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 xml:space="preserve">0 </w:t>
            </w:r>
          </w:p>
        </w:tc>
        <w:tc>
          <w:tcPr>
            <w:tcW w:w="2597"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 xml:space="preserve">0 </w:t>
            </w:r>
          </w:p>
        </w:tc>
      </w:tr>
      <w:tr w:rsidR="00654E2C">
        <w:trPr>
          <w:trHeight w:val="249"/>
        </w:trPr>
        <w:tc>
          <w:tcPr>
            <w:tcW w:w="737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Implantar/implementar educação permanente do SUAS;</w:t>
            </w:r>
          </w:p>
        </w:tc>
        <w:tc>
          <w:tcPr>
            <w:tcW w:w="191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4" w:firstLine="0"/>
              <w:jc w:val="left"/>
            </w:pPr>
            <w:r>
              <w:t>R$ 100.000,00</w:t>
            </w:r>
          </w:p>
        </w:tc>
        <w:tc>
          <w:tcPr>
            <w:tcW w:w="204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R$ 300.000,00</w:t>
            </w:r>
          </w:p>
        </w:tc>
        <w:tc>
          <w:tcPr>
            <w:tcW w:w="2597"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 xml:space="preserve">0 </w:t>
            </w:r>
          </w:p>
        </w:tc>
      </w:tr>
      <w:tr w:rsidR="00654E2C">
        <w:trPr>
          <w:trHeight w:val="364"/>
        </w:trPr>
        <w:tc>
          <w:tcPr>
            <w:tcW w:w="737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Garantir o Cofinanciamento Estadual</w:t>
            </w:r>
          </w:p>
        </w:tc>
        <w:tc>
          <w:tcPr>
            <w:tcW w:w="191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4" w:firstLine="0"/>
              <w:jc w:val="left"/>
            </w:pPr>
            <w:r>
              <w:t>R$ 6.907.998,80</w:t>
            </w:r>
          </w:p>
        </w:tc>
        <w:tc>
          <w:tcPr>
            <w:tcW w:w="204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 xml:space="preserve">0 </w:t>
            </w:r>
          </w:p>
        </w:tc>
        <w:tc>
          <w:tcPr>
            <w:tcW w:w="2597"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 xml:space="preserve">0 </w:t>
            </w:r>
          </w:p>
        </w:tc>
      </w:tr>
      <w:tr w:rsidR="00654E2C">
        <w:trPr>
          <w:trHeight w:val="230"/>
        </w:trPr>
        <w:tc>
          <w:tcPr>
            <w:tcW w:w="737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Fortalecimento dos Serviços e Programas da PSB</w:t>
            </w:r>
          </w:p>
        </w:tc>
        <w:tc>
          <w:tcPr>
            <w:tcW w:w="191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4" w:firstLine="0"/>
              <w:jc w:val="left"/>
            </w:pPr>
            <w:r>
              <w:t>R$ 21.876,20</w:t>
            </w:r>
          </w:p>
        </w:tc>
        <w:tc>
          <w:tcPr>
            <w:tcW w:w="204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R$ 196.885,80</w:t>
            </w:r>
          </w:p>
        </w:tc>
        <w:tc>
          <w:tcPr>
            <w:tcW w:w="2597"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0</w:t>
            </w:r>
          </w:p>
        </w:tc>
      </w:tr>
      <w:tr w:rsidR="00654E2C">
        <w:trPr>
          <w:trHeight w:val="212"/>
        </w:trPr>
        <w:tc>
          <w:tcPr>
            <w:tcW w:w="737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Fortalecimento dos Serviços e Programas da PSE</w:t>
            </w:r>
          </w:p>
        </w:tc>
        <w:tc>
          <w:tcPr>
            <w:tcW w:w="191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4" w:firstLine="0"/>
              <w:jc w:val="left"/>
            </w:pPr>
            <w:r>
              <w:t>R$ 224.254,65</w:t>
            </w:r>
          </w:p>
        </w:tc>
        <w:tc>
          <w:tcPr>
            <w:tcW w:w="204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R$ 2.018.291,85</w:t>
            </w:r>
          </w:p>
        </w:tc>
        <w:tc>
          <w:tcPr>
            <w:tcW w:w="2597"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0</w:t>
            </w:r>
          </w:p>
        </w:tc>
      </w:tr>
      <w:tr w:rsidR="00654E2C">
        <w:trPr>
          <w:trHeight w:val="391"/>
        </w:trPr>
        <w:tc>
          <w:tcPr>
            <w:tcW w:w="737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Fortalecer e implantar Programas de Transferência de Renda</w:t>
            </w:r>
          </w:p>
        </w:tc>
        <w:tc>
          <w:tcPr>
            <w:tcW w:w="1915" w:type="dxa"/>
            <w:tcBorders>
              <w:top w:val="single" w:sz="4" w:space="0" w:color="181717"/>
              <w:left w:val="single" w:sz="4" w:space="0" w:color="181717"/>
              <w:bottom w:val="single" w:sz="4" w:space="0" w:color="181717"/>
              <w:right w:val="single" w:sz="4" w:space="0" w:color="181717"/>
            </w:tcBorders>
          </w:tcPr>
          <w:p w:rsidR="00654E2C" w:rsidRDefault="00AE0CB0">
            <w:pPr>
              <w:tabs>
                <w:tab w:val="center" w:pos="1362"/>
              </w:tabs>
              <w:spacing w:after="0" w:line="259" w:lineRule="auto"/>
              <w:ind w:left="0" w:firstLine="0"/>
              <w:jc w:val="left"/>
            </w:pPr>
            <w:r>
              <w:t xml:space="preserve">R$ 39.876,20 </w:t>
            </w:r>
            <w:r>
              <w:tab/>
              <w:t xml:space="preserve"> </w:t>
            </w:r>
          </w:p>
        </w:tc>
        <w:tc>
          <w:tcPr>
            <w:tcW w:w="204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R$ 358.885,80</w:t>
            </w:r>
          </w:p>
        </w:tc>
        <w:tc>
          <w:tcPr>
            <w:tcW w:w="2597"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 xml:space="preserve">0 </w:t>
            </w:r>
          </w:p>
        </w:tc>
      </w:tr>
      <w:tr w:rsidR="00654E2C">
        <w:trPr>
          <w:trHeight w:val="244"/>
        </w:trPr>
        <w:tc>
          <w:tcPr>
            <w:tcW w:w="737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Promoção e Fortalecimento de Programas Para a Primeira Infância no SUAS</w:t>
            </w:r>
          </w:p>
        </w:tc>
        <w:tc>
          <w:tcPr>
            <w:tcW w:w="191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4" w:firstLine="0"/>
              <w:jc w:val="left"/>
            </w:pPr>
            <w:r>
              <w:t>0</w:t>
            </w:r>
          </w:p>
        </w:tc>
        <w:tc>
          <w:tcPr>
            <w:tcW w:w="204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R$ 500.000,00</w:t>
            </w:r>
          </w:p>
        </w:tc>
        <w:tc>
          <w:tcPr>
            <w:tcW w:w="2597"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0</w:t>
            </w:r>
          </w:p>
        </w:tc>
      </w:tr>
      <w:tr w:rsidR="00654E2C">
        <w:trPr>
          <w:trHeight w:val="392"/>
        </w:trPr>
        <w:tc>
          <w:tcPr>
            <w:tcW w:w="737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 xml:space="preserve">Fortalecimento do Programa Nacional de Promoção do Acesso ao Mundo do Trabalho – Acessuas </w:t>
            </w:r>
          </w:p>
          <w:p w:rsidR="00654E2C" w:rsidRDefault="00AE0CB0">
            <w:pPr>
              <w:spacing w:after="0" w:line="259" w:lineRule="auto"/>
              <w:ind w:left="0" w:firstLine="0"/>
              <w:jc w:val="left"/>
            </w:pPr>
            <w:r>
              <w:t>Trabalho</w:t>
            </w:r>
          </w:p>
        </w:tc>
        <w:tc>
          <w:tcPr>
            <w:tcW w:w="191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4" w:firstLine="0"/>
              <w:jc w:val="left"/>
            </w:pPr>
            <w:r>
              <w:t xml:space="preserve">0 </w:t>
            </w:r>
          </w:p>
        </w:tc>
        <w:tc>
          <w:tcPr>
            <w:tcW w:w="204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R$ 642,86</w:t>
            </w:r>
          </w:p>
        </w:tc>
        <w:tc>
          <w:tcPr>
            <w:tcW w:w="2597"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 xml:space="preserve">0 </w:t>
            </w:r>
          </w:p>
        </w:tc>
      </w:tr>
    </w:tbl>
    <w:p w:rsidR="00654E2C" w:rsidRDefault="00AE0CB0">
      <w:pPr>
        <w:spacing w:after="174" w:line="259" w:lineRule="auto"/>
        <w:ind w:left="-357" w:firstLine="0"/>
        <w:jc w:val="left"/>
      </w:pPr>
      <w:r>
        <w:rPr>
          <w:noProof/>
        </w:rPr>
        <w:drawing>
          <wp:inline distT="0" distB="0" distL="0" distR="0">
            <wp:extent cx="2170406" cy="856707"/>
            <wp:effectExtent l="0" t="0" r="0" b="0"/>
            <wp:docPr id="14563" name="Picture 14563"/>
            <wp:cNvGraphicFramePr/>
            <a:graphic xmlns:a="http://schemas.openxmlformats.org/drawingml/2006/main">
              <a:graphicData uri="http://schemas.openxmlformats.org/drawingml/2006/picture">
                <pic:pic xmlns:pic="http://schemas.openxmlformats.org/drawingml/2006/picture">
                  <pic:nvPicPr>
                    <pic:cNvPr id="14563" name="Picture 14563"/>
                    <pic:cNvPicPr/>
                  </pic:nvPicPr>
                  <pic:blipFill>
                    <a:blip r:embed="rId50"/>
                    <a:stretch>
                      <a:fillRect/>
                    </a:stretch>
                  </pic:blipFill>
                  <pic:spPr>
                    <a:xfrm>
                      <a:off x="0" y="0"/>
                      <a:ext cx="2170406" cy="856707"/>
                    </a:xfrm>
                    <a:prstGeom prst="rect">
                      <a:avLst/>
                    </a:prstGeom>
                  </pic:spPr>
                </pic:pic>
              </a:graphicData>
            </a:graphic>
          </wp:inline>
        </w:drawing>
      </w:r>
    </w:p>
    <w:tbl>
      <w:tblPr>
        <w:tblStyle w:val="TableGrid"/>
        <w:tblW w:w="13928" w:type="dxa"/>
        <w:tblInd w:w="-64" w:type="dxa"/>
        <w:tblCellMar>
          <w:top w:w="37" w:type="dxa"/>
          <w:left w:w="101" w:type="dxa"/>
          <w:bottom w:w="0" w:type="dxa"/>
          <w:right w:w="115" w:type="dxa"/>
        </w:tblCellMar>
        <w:tblLook w:val="04A0" w:firstRow="1" w:lastRow="0" w:firstColumn="1" w:lastColumn="0" w:noHBand="0" w:noVBand="1"/>
      </w:tblPr>
      <w:tblGrid>
        <w:gridCol w:w="7374"/>
        <w:gridCol w:w="1911"/>
        <w:gridCol w:w="2045"/>
        <w:gridCol w:w="2598"/>
      </w:tblGrid>
      <w:tr w:rsidR="00654E2C">
        <w:trPr>
          <w:trHeight w:val="244"/>
        </w:trPr>
        <w:tc>
          <w:tcPr>
            <w:tcW w:w="737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Concessão de Bolsa Moradia Transitória</w:t>
            </w:r>
          </w:p>
        </w:tc>
        <w:tc>
          <w:tcPr>
            <w:tcW w:w="1911" w:type="dxa"/>
            <w:tcBorders>
              <w:top w:val="single" w:sz="4" w:space="0" w:color="181717"/>
              <w:left w:val="single" w:sz="4" w:space="0" w:color="181717"/>
              <w:bottom w:val="single" w:sz="4" w:space="0" w:color="181717"/>
              <w:right w:val="single" w:sz="4" w:space="0" w:color="181717"/>
            </w:tcBorders>
          </w:tcPr>
          <w:p w:rsidR="00654E2C" w:rsidRDefault="00AE0CB0">
            <w:pPr>
              <w:tabs>
                <w:tab w:val="center" w:pos="503"/>
                <w:tab w:val="center" w:pos="1359"/>
              </w:tabs>
              <w:spacing w:after="0" w:line="259" w:lineRule="auto"/>
              <w:ind w:left="0" w:firstLine="0"/>
              <w:jc w:val="left"/>
            </w:pPr>
            <w:r>
              <w:rPr>
                <w:rFonts w:ascii="Calibri" w:eastAsia="Calibri" w:hAnsi="Calibri" w:cs="Calibri"/>
                <w:color w:val="000000"/>
                <w:sz w:val="22"/>
              </w:rPr>
              <w:tab/>
            </w:r>
            <w:r>
              <w:t xml:space="preserve">R$ 630.732,00 </w:t>
            </w:r>
            <w:r>
              <w:tab/>
              <w:t xml:space="preserve"> </w:t>
            </w:r>
          </w:p>
        </w:tc>
        <w:tc>
          <w:tcPr>
            <w:tcW w:w="204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 xml:space="preserve">0 </w:t>
            </w:r>
          </w:p>
        </w:tc>
        <w:tc>
          <w:tcPr>
            <w:tcW w:w="259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 xml:space="preserve">0 </w:t>
            </w:r>
          </w:p>
        </w:tc>
      </w:tr>
      <w:tr w:rsidR="00654E2C">
        <w:trPr>
          <w:trHeight w:val="244"/>
        </w:trPr>
        <w:tc>
          <w:tcPr>
            <w:tcW w:w="737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Implantação de sistemas de monitoramento e aprimoramento do SUAS</w:t>
            </w:r>
          </w:p>
        </w:tc>
        <w:tc>
          <w:tcPr>
            <w:tcW w:w="1911" w:type="dxa"/>
            <w:tcBorders>
              <w:top w:val="single" w:sz="4" w:space="0" w:color="181717"/>
              <w:left w:val="single" w:sz="4" w:space="0" w:color="181717"/>
              <w:bottom w:val="single" w:sz="4" w:space="0" w:color="181717"/>
              <w:right w:val="single" w:sz="4" w:space="0" w:color="181717"/>
            </w:tcBorders>
          </w:tcPr>
          <w:p w:rsidR="00654E2C" w:rsidRDefault="00654E2C">
            <w:pPr>
              <w:spacing w:after="160" w:line="259" w:lineRule="auto"/>
              <w:ind w:left="0" w:firstLine="0"/>
              <w:jc w:val="left"/>
            </w:pPr>
          </w:p>
        </w:tc>
        <w:tc>
          <w:tcPr>
            <w:tcW w:w="204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R$ 900.000,00</w:t>
            </w:r>
          </w:p>
        </w:tc>
        <w:tc>
          <w:tcPr>
            <w:tcW w:w="259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0</w:t>
            </w:r>
          </w:p>
        </w:tc>
      </w:tr>
      <w:tr w:rsidR="00654E2C">
        <w:trPr>
          <w:trHeight w:val="244"/>
        </w:trPr>
        <w:tc>
          <w:tcPr>
            <w:tcW w:w="737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Fortalecimento da Rede Socioassistencial Privada do Suas</w:t>
            </w:r>
          </w:p>
        </w:tc>
        <w:tc>
          <w:tcPr>
            <w:tcW w:w="191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R$ 300.000,00</w:t>
            </w:r>
          </w:p>
        </w:tc>
        <w:tc>
          <w:tcPr>
            <w:tcW w:w="204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 xml:space="preserve">0 </w:t>
            </w:r>
          </w:p>
        </w:tc>
        <w:tc>
          <w:tcPr>
            <w:tcW w:w="259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R$ 6.000.000,00</w:t>
            </w:r>
          </w:p>
        </w:tc>
      </w:tr>
      <w:tr w:rsidR="00654E2C">
        <w:trPr>
          <w:trHeight w:val="391"/>
        </w:trPr>
        <w:tc>
          <w:tcPr>
            <w:tcW w:w="737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Fortalecimento do controle social do SUAS</w:t>
            </w:r>
          </w:p>
        </w:tc>
        <w:tc>
          <w:tcPr>
            <w:tcW w:w="191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R$ 300.000,00</w:t>
            </w:r>
          </w:p>
        </w:tc>
        <w:tc>
          <w:tcPr>
            <w:tcW w:w="204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R$ 105.000,00</w:t>
            </w:r>
          </w:p>
        </w:tc>
        <w:tc>
          <w:tcPr>
            <w:tcW w:w="259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0</w:t>
            </w:r>
          </w:p>
        </w:tc>
      </w:tr>
      <w:tr w:rsidR="00654E2C">
        <w:trPr>
          <w:trHeight w:val="244"/>
        </w:trPr>
        <w:tc>
          <w:tcPr>
            <w:tcW w:w="7374"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Manutenção das atividades administrativas e operacionais do FEAS</w:t>
            </w:r>
          </w:p>
        </w:tc>
        <w:tc>
          <w:tcPr>
            <w:tcW w:w="1911"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1.781.588,97</w:t>
            </w:r>
          </w:p>
        </w:tc>
        <w:tc>
          <w:tcPr>
            <w:tcW w:w="2045"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0" w:firstLine="0"/>
              <w:jc w:val="left"/>
            </w:pPr>
            <w:r>
              <w:t xml:space="preserve">0 </w:t>
            </w:r>
          </w:p>
        </w:tc>
        <w:tc>
          <w:tcPr>
            <w:tcW w:w="2598" w:type="dxa"/>
            <w:tcBorders>
              <w:top w:val="single" w:sz="4" w:space="0" w:color="181717"/>
              <w:left w:val="single" w:sz="4" w:space="0" w:color="181717"/>
              <w:bottom w:val="single" w:sz="4" w:space="0" w:color="181717"/>
              <w:right w:val="single" w:sz="4" w:space="0" w:color="181717"/>
            </w:tcBorders>
          </w:tcPr>
          <w:p w:rsidR="00654E2C" w:rsidRDefault="00AE0CB0">
            <w:pPr>
              <w:spacing w:after="0" w:line="259" w:lineRule="auto"/>
              <w:ind w:left="5" w:firstLine="0"/>
              <w:jc w:val="left"/>
            </w:pPr>
            <w:r>
              <w:t xml:space="preserve">0 </w:t>
            </w:r>
          </w:p>
        </w:tc>
      </w:tr>
    </w:tbl>
    <w:p w:rsidR="00654E2C" w:rsidRDefault="00654E2C">
      <w:pPr>
        <w:sectPr w:rsidR="00654E2C">
          <w:headerReference w:type="even" r:id="rId176"/>
          <w:headerReference w:type="default" r:id="rId177"/>
          <w:footerReference w:type="even" r:id="rId178"/>
          <w:footerReference w:type="default" r:id="rId179"/>
          <w:headerReference w:type="first" r:id="rId180"/>
          <w:footerReference w:type="first" r:id="rId181"/>
          <w:footnotePr>
            <w:numRestart w:val="eachPage"/>
          </w:footnotePr>
          <w:pgSz w:w="16838" w:h="11906" w:orient="landscape"/>
          <w:pgMar w:top="1294" w:right="1440" w:bottom="893" w:left="1440" w:header="397" w:footer="282" w:gutter="0"/>
          <w:cols w:space="720"/>
        </w:sectPr>
      </w:pPr>
    </w:p>
    <w:p w:rsidR="00654E2C" w:rsidRDefault="00AE0CB0">
      <w:pPr>
        <w:pStyle w:val="Ttulo3"/>
        <w:spacing w:after="560" w:line="269" w:lineRule="auto"/>
        <w:ind w:left="1071" w:right="0"/>
        <w:jc w:val="left"/>
      </w:pPr>
      <w:r>
        <w:rPr>
          <w:sz w:val="16"/>
        </w:rPr>
        <w:t>13. MONITORAMENTO E AVALIAÇÃO</w:t>
      </w:r>
    </w:p>
    <w:p w:rsidR="00654E2C" w:rsidRDefault="00AE0CB0">
      <w:pPr>
        <w:spacing w:after="213" w:line="382" w:lineRule="auto"/>
        <w:ind w:left="1070" w:right="746" w:firstLine="433"/>
      </w:pPr>
      <w:r>
        <w:rPr>
          <w:sz w:val="16"/>
        </w:rPr>
        <w:t>O Monitoramento e avaliação do Plano Estadual de Assistência Social tem como objetivo   estabelecer padrão de qualidade dos serviços socioassistenciais que compõem política estadual de assistência social, permitindo a mensuração da eficiência e da eficácia</w:t>
      </w:r>
      <w:r>
        <w:rPr>
          <w:sz w:val="16"/>
        </w:rPr>
        <w:t xml:space="preserve"> das ações previstas neste instrumental de planejamento. Compreende um conjunto de procedimentos de acompanhamento e análise, com o propósito de checar se as atividades e resultados realizados correspondente ao que foi planejado e se os objetivos previstos</w:t>
      </w:r>
      <w:r>
        <w:rPr>
          <w:sz w:val="16"/>
        </w:rPr>
        <w:t xml:space="preserve"> estão sendo alcançados.</w:t>
      </w:r>
    </w:p>
    <w:p w:rsidR="00654E2C" w:rsidRDefault="00AE0CB0">
      <w:pPr>
        <w:spacing w:after="96" w:line="259" w:lineRule="auto"/>
        <w:ind w:left="0" w:right="746" w:firstLine="0"/>
        <w:jc w:val="right"/>
      </w:pPr>
      <w:r>
        <w:rPr>
          <w:sz w:val="16"/>
        </w:rPr>
        <w:t xml:space="preserve">A avaliação do PEAS visa o aprimoramento da gestão, a transparência e o controle social da rede socioassistencial. </w:t>
      </w:r>
    </w:p>
    <w:p w:rsidR="00654E2C" w:rsidRDefault="00AE0CB0">
      <w:pPr>
        <w:spacing w:after="204" w:line="389" w:lineRule="auto"/>
        <w:ind w:left="1081" w:right="747" w:hanging="8"/>
      </w:pPr>
      <w:r>
        <w:rPr>
          <w:sz w:val="16"/>
        </w:rPr>
        <w:t>Também objetiva construir indicadores de avaliação de processo e resultados dos serviços socioassistenciais, defini</w:t>
      </w:r>
      <w:r>
        <w:rPr>
          <w:sz w:val="16"/>
        </w:rPr>
        <w:t xml:space="preserve">r padrão de qualidade, contribuir para o aprimoramento da proteção social, definindo assim serviços que afiancem um padrão de segurança social, envolvendo a rede socioassistencial na definição dos parâmetros de qualidade. </w:t>
      </w:r>
    </w:p>
    <w:p w:rsidR="00654E2C" w:rsidRDefault="00AE0CB0">
      <w:pPr>
        <w:spacing w:after="3" w:line="385" w:lineRule="auto"/>
        <w:ind w:left="1071" w:right="414" w:firstLine="285"/>
      </w:pPr>
      <w:r>
        <w:rPr>
          <w:sz w:val="16"/>
        </w:rPr>
        <w:t>A avaliação tem o papel de analis</w:t>
      </w:r>
      <w:r>
        <w:rPr>
          <w:sz w:val="16"/>
        </w:rPr>
        <w:t xml:space="preserve">ar criticamente o andamento do serviço /projeto, segundo seus   objetivos, tendo por base   as   informações   produzidas   pelo monitoramento. </w:t>
      </w:r>
    </w:p>
    <w:p w:rsidR="00654E2C" w:rsidRDefault="00AE0CB0">
      <w:pPr>
        <w:spacing w:after="3" w:line="360" w:lineRule="auto"/>
        <w:ind w:left="1076" w:firstLine="283"/>
      </w:pPr>
      <w:r>
        <w:rPr>
          <w:rFonts w:ascii="Calibri" w:eastAsia="Calibri" w:hAnsi="Calibri" w:cs="Calibri"/>
          <w:noProof/>
          <w:color w:val="000000"/>
          <w:sz w:val="22"/>
        </w:rPr>
        <mc:AlternateContent>
          <mc:Choice Requires="wpg">
            <w:drawing>
              <wp:anchor distT="0" distB="0" distL="114300" distR="114300" simplePos="0" relativeHeight="251675648" behindDoc="0" locked="0" layoutInCell="1" allowOverlap="1">
                <wp:simplePos x="0" y="0"/>
                <wp:positionH relativeFrom="page">
                  <wp:posOffset>539750</wp:posOffset>
                </wp:positionH>
                <wp:positionV relativeFrom="page">
                  <wp:posOffset>890275</wp:posOffset>
                </wp:positionV>
                <wp:extent cx="7019289" cy="1002662"/>
                <wp:effectExtent l="0" t="0" r="0" b="0"/>
                <wp:wrapTopAndBottom/>
                <wp:docPr id="103077" name="Group 103077"/>
                <wp:cNvGraphicFramePr/>
                <a:graphic xmlns:a="http://schemas.openxmlformats.org/drawingml/2006/main">
                  <a:graphicData uri="http://schemas.microsoft.com/office/word/2010/wordprocessingGroup">
                    <wpg:wgp>
                      <wpg:cNvGrpSpPr/>
                      <wpg:grpSpPr>
                        <a:xfrm>
                          <a:off x="0" y="0"/>
                          <a:ext cx="7019289" cy="1002662"/>
                          <a:chOff x="0" y="0"/>
                          <a:chExt cx="7019289" cy="1002662"/>
                        </a:xfrm>
                      </wpg:grpSpPr>
                      <pic:pic xmlns:pic="http://schemas.openxmlformats.org/drawingml/2006/picture">
                        <pic:nvPicPr>
                          <pic:cNvPr id="14700" name="Picture 14700"/>
                          <pic:cNvPicPr/>
                        </pic:nvPicPr>
                        <pic:blipFill>
                          <a:blip r:embed="rId50"/>
                          <a:stretch>
                            <a:fillRect/>
                          </a:stretch>
                        </pic:blipFill>
                        <pic:spPr>
                          <a:xfrm>
                            <a:off x="0" y="0"/>
                            <a:ext cx="2261865" cy="890268"/>
                          </a:xfrm>
                          <a:prstGeom prst="rect">
                            <a:avLst/>
                          </a:prstGeom>
                        </pic:spPr>
                      </pic:pic>
                      <pic:pic xmlns:pic="http://schemas.openxmlformats.org/drawingml/2006/picture">
                        <pic:nvPicPr>
                          <pic:cNvPr id="14701" name="Picture 14701"/>
                          <pic:cNvPicPr/>
                        </pic:nvPicPr>
                        <pic:blipFill>
                          <a:blip r:embed="rId182"/>
                          <a:stretch>
                            <a:fillRect/>
                          </a:stretch>
                        </pic:blipFill>
                        <pic:spPr>
                          <a:xfrm>
                            <a:off x="0" y="956942"/>
                            <a:ext cx="7019289" cy="45720"/>
                          </a:xfrm>
                          <a:prstGeom prst="rect">
                            <a:avLst/>
                          </a:prstGeom>
                        </pic:spPr>
                      </pic:pic>
                    </wpg:wgp>
                  </a:graphicData>
                </a:graphic>
              </wp:anchor>
            </w:drawing>
          </mc:Choice>
          <mc:Fallback>
            <w:pict>
              <v:group w14:anchorId="2B48B9A3" id="Group 103077" o:spid="_x0000_s1026" style="position:absolute;margin-left:42.5pt;margin-top:70.1pt;width:552.7pt;height:78.95pt;z-index:251675648;mso-position-horizontal-relative:page;mso-position-vertical-relative:page" coordsize="70192,100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4EAQACEQMRBAAA&#10;PwD6FooorkPYPzs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">
                <v:shape id="Picture 14700" o:spid="_x0000_s1027" type="#_x0000_t75" style="position:absolute;width:22618;height:8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d3lHHAAAA3gAAAA8AAABkcnMvZG93bnJldi54bWxEj0FPAjEQhe8m/odmTLgQ6QJm0ZVCCAmE&#10;eBP8AeN23K5up2tbYP33zsHE20zmzXvvW64H36kLxdQGNjCdFKCI62Bbbgy8nXb3j6BSRrbYBSYD&#10;P5Rgvbq9WWJlw5Vf6XLMjRITThUacDn3ldapduQxTUJPLLePED1mWWOjbcSrmPtOz4qi1B5blgSH&#10;PW0d1V/HszfwlNm9j+eLeIh9N/48vZTlfvptzOhu2DyDyjTkf/Hf98FK/YdFIQCCIzPo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Kd3lHHAAAA3gAAAA8AAAAAAAAAAAAA&#10;AAAAnwIAAGRycy9kb3ducmV2LnhtbFBLBQYAAAAABAAEAPcAAACTAwAAAAA=&#10;">
                  <v:imagedata r:id="rId183" o:title=""/>
                </v:shape>
                <v:shape id="Picture 14701" o:spid="_x0000_s1028" type="#_x0000_t75" style="position:absolute;top:9569;width:70192;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h2zLFAAAA3gAAAA8AAABkcnMvZG93bnJldi54bWxET99rwjAQfh/sfwg38GVoooxtVKPMDdGn&#10;wTqxPh7NrS1tLiWJWv/7RRjs7T6+n7dYDbYTZ/KhcaxhOlEgiEtnGq407L8341cQISIb7ByThisF&#10;WC3v7xaYGXfhLzrnsRIphEOGGuoY+0zKUNZkMUxcT5y4H+ctxgR9JY3HSwq3nZwp9SwtNpwaauzp&#10;vaayzU9WQ/5xKLD4vPqwLo77x+1a4axttR49DG9zEJGG+C/+c+9Mmv/0oqZweyfd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IdsyxQAAAN4AAAAPAAAAAAAAAAAAAAAA&#10;AJ8CAABkcnMvZG93bnJldi54bWxQSwUGAAAAAAQABAD3AAAAkQMAAAAA&#10;">
                  <v:imagedata r:id="rId184" o:title=""/>
                </v:shape>
                <w10:wrap type="topAndBottom" anchorx="page" anchory="page"/>
              </v:group>
            </w:pict>
          </mc:Fallback>
        </mc:AlternateContent>
      </w:r>
      <w:r>
        <w:rPr>
          <w:sz w:val="16"/>
        </w:rPr>
        <w:t>Diante do exposto, para materialização do processo de monitoramento/avaliação, serão utilizados os seguintes i</w:t>
      </w:r>
      <w:r>
        <w:rPr>
          <w:sz w:val="16"/>
        </w:rPr>
        <w:t xml:space="preserve">ndicadores quantitativos: </w:t>
      </w:r>
    </w:p>
    <w:p w:rsidR="00654E2C" w:rsidRDefault="00AE0CB0">
      <w:pPr>
        <w:numPr>
          <w:ilvl w:val="0"/>
          <w:numId w:val="31"/>
        </w:numPr>
        <w:spacing w:after="98" w:line="262" w:lineRule="auto"/>
        <w:ind w:hanging="706"/>
      </w:pPr>
      <w:r>
        <w:rPr>
          <w:sz w:val="16"/>
        </w:rPr>
        <w:t>Número municípios atendidos com atividades de apoio técnico;</w:t>
      </w:r>
    </w:p>
    <w:p w:rsidR="00654E2C" w:rsidRDefault="00AE0CB0">
      <w:pPr>
        <w:numPr>
          <w:ilvl w:val="0"/>
          <w:numId w:val="31"/>
        </w:numPr>
        <w:spacing w:after="94" w:line="262" w:lineRule="auto"/>
        <w:ind w:hanging="706"/>
      </w:pPr>
      <w:r>
        <w:rPr>
          <w:sz w:val="16"/>
        </w:rPr>
        <w:t>Número de trabalhadores do Suas capacitados;</w:t>
      </w:r>
    </w:p>
    <w:p w:rsidR="00654E2C" w:rsidRDefault="00AE0CB0">
      <w:pPr>
        <w:numPr>
          <w:ilvl w:val="0"/>
          <w:numId w:val="31"/>
        </w:numPr>
        <w:spacing w:after="93" w:line="262" w:lineRule="auto"/>
        <w:ind w:hanging="706"/>
      </w:pPr>
      <w:r>
        <w:rPr>
          <w:sz w:val="16"/>
        </w:rPr>
        <w:t>Número de entidades socioassistenciais privadas atendidas com apoio técnico;</w:t>
      </w:r>
    </w:p>
    <w:p w:rsidR="00654E2C" w:rsidRDefault="00AE0CB0">
      <w:pPr>
        <w:numPr>
          <w:ilvl w:val="0"/>
          <w:numId w:val="31"/>
        </w:numPr>
        <w:spacing w:after="98" w:line="262" w:lineRule="auto"/>
        <w:ind w:hanging="706"/>
      </w:pPr>
      <w:r>
        <w:rPr>
          <w:sz w:val="16"/>
        </w:rPr>
        <w:t>Tema das atividades de capacitação/apoio técni</w:t>
      </w:r>
      <w:r>
        <w:rPr>
          <w:sz w:val="16"/>
        </w:rPr>
        <w:t>co;</w:t>
      </w:r>
    </w:p>
    <w:p w:rsidR="00654E2C" w:rsidRDefault="00AE0CB0">
      <w:pPr>
        <w:numPr>
          <w:ilvl w:val="0"/>
          <w:numId w:val="31"/>
        </w:numPr>
        <w:spacing w:after="93" w:line="262" w:lineRule="auto"/>
        <w:ind w:hanging="706"/>
      </w:pPr>
      <w:r>
        <w:rPr>
          <w:sz w:val="16"/>
        </w:rPr>
        <w:t>Número de municípios cofinanciados;</w:t>
      </w:r>
    </w:p>
    <w:p w:rsidR="00654E2C" w:rsidRDefault="00AE0CB0">
      <w:pPr>
        <w:numPr>
          <w:ilvl w:val="0"/>
          <w:numId w:val="31"/>
        </w:numPr>
        <w:spacing w:after="94" w:line="262" w:lineRule="auto"/>
        <w:ind w:hanging="706"/>
      </w:pPr>
      <w:r>
        <w:rPr>
          <w:sz w:val="16"/>
        </w:rPr>
        <w:t>Regularidade do repasse financeiro (cofinanciamento);</w:t>
      </w:r>
    </w:p>
    <w:p w:rsidR="00654E2C" w:rsidRDefault="00AE0CB0">
      <w:pPr>
        <w:spacing w:after="3" w:line="365" w:lineRule="auto"/>
        <w:ind w:left="1076" w:right="745" w:firstLine="283"/>
      </w:pPr>
      <w:r>
        <w:rPr>
          <w:sz w:val="16"/>
        </w:rPr>
        <w:t>Para consolidar a avaliação dos indicadores relacionados acima, será necessário a construção de instrumentais de acompanhamento, dentre eles Aplicação de questionários qualitativos nas visitas técnicos aos Municípios, que nortearão a elaboração de relatóri</w:t>
      </w:r>
      <w:r>
        <w:rPr>
          <w:sz w:val="16"/>
        </w:rPr>
        <w:t>os de gestão, contendo o registro das Ações desenvolvidas anualmente, possibilitando a comparação com as atividades planejadas.</w:t>
      </w:r>
    </w:p>
    <w:p w:rsidR="00654E2C" w:rsidRDefault="00AE0CB0">
      <w:pPr>
        <w:spacing w:after="89" w:line="262" w:lineRule="auto"/>
        <w:ind w:left="1367" w:hanging="8"/>
      </w:pPr>
      <w:r>
        <w:rPr>
          <w:sz w:val="16"/>
        </w:rPr>
        <w:t>Em relação a elaboração de indicadores qualitativos, serão necessários:</w:t>
      </w:r>
    </w:p>
    <w:p w:rsidR="00654E2C" w:rsidRDefault="00AE0CB0">
      <w:pPr>
        <w:numPr>
          <w:ilvl w:val="0"/>
          <w:numId w:val="31"/>
        </w:numPr>
        <w:spacing w:after="80" w:line="262" w:lineRule="auto"/>
        <w:ind w:hanging="706"/>
      </w:pPr>
      <w:r>
        <w:rPr>
          <w:sz w:val="16"/>
        </w:rPr>
        <w:t>Reuniões trimestrais com os Departamentos de Planejament</w:t>
      </w:r>
      <w:r>
        <w:rPr>
          <w:sz w:val="16"/>
        </w:rPr>
        <w:t>o, DPSB, DPSE,</w:t>
      </w:r>
    </w:p>
    <w:p w:rsidR="00654E2C" w:rsidRDefault="00AE0CB0">
      <w:pPr>
        <w:spacing w:after="94" w:line="262" w:lineRule="auto"/>
        <w:ind w:left="1367" w:hanging="8"/>
      </w:pPr>
      <w:r>
        <w:rPr>
          <w:sz w:val="16"/>
        </w:rPr>
        <w:t xml:space="preserve">DGSUAS, DEPFEAS, para discussão e análise do que foi realizado;  </w:t>
      </w:r>
    </w:p>
    <w:p w:rsidR="00654E2C" w:rsidRDefault="00AE0CB0">
      <w:pPr>
        <w:numPr>
          <w:ilvl w:val="0"/>
          <w:numId w:val="31"/>
        </w:numPr>
        <w:spacing w:after="94" w:line="262" w:lineRule="auto"/>
        <w:ind w:hanging="706"/>
      </w:pPr>
      <w:r>
        <w:rPr>
          <w:sz w:val="16"/>
        </w:rPr>
        <w:t xml:space="preserve">Acompanhamento das metas físicas e de execução orçamentária e financeira dos recursos por projeto/atividade; </w:t>
      </w:r>
    </w:p>
    <w:p w:rsidR="00654E2C" w:rsidRDefault="00AE0CB0">
      <w:pPr>
        <w:spacing w:after="3" w:line="367" w:lineRule="auto"/>
        <w:ind w:left="1076" w:firstLine="283"/>
      </w:pPr>
      <w:r>
        <w:rPr>
          <w:sz w:val="16"/>
        </w:rPr>
        <w:t>A revisão do PEAS deverá ser realizada anualmente, no mês de deze</w:t>
      </w:r>
      <w:r>
        <w:rPr>
          <w:sz w:val="16"/>
        </w:rPr>
        <w:t>mbro, subsidiada pela consolidação dos relatórios trimestrais, podendo apontar a criação revisão dos indicadores aqui descritos.</w:t>
      </w:r>
    </w:p>
    <w:p w:rsidR="00654E2C" w:rsidRDefault="00AE0CB0">
      <w:pPr>
        <w:spacing w:after="0" w:line="259" w:lineRule="auto"/>
        <w:ind w:left="399" w:firstLine="0"/>
        <w:jc w:val="left"/>
      </w:pPr>
      <w:r>
        <w:rPr>
          <w:sz w:val="16"/>
        </w:rPr>
        <w:t xml:space="preserve"> </w:t>
      </w:r>
      <w:r>
        <w:rPr>
          <w:sz w:val="16"/>
        </w:rPr>
        <w:tab/>
        <w:t xml:space="preserve"> </w:t>
      </w:r>
      <w:r>
        <w:rPr>
          <w:sz w:val="16"/>
        </w:rPr>
        <w:tab/>
        <w:t xml:space="preserve"> </w:t>
      </w:r>
    </w:p>
    <w:p w:rsidR="00654E2C" w:rsidRDefault="00AE0CB0">
      <w:pPr>
        <w:pStyle w:val="Ttulo3"/>
        <w:spacing w:after="236" w:line="269" w:lineRule="auto"/>
        <w:ind w:left="1071" w:right="0"/>
        <w:jc w:val="left"/>
      </w:pPr>
      <w:r>
        <w:rPr>
          <w:sz w:val="16"/>
        </w:rPr>
        <w:t>Normativas</w:t>
      </w:r>
    </w:p>
    <w:p w:rsidR="00654E2C" w:rsidRDefault="00AE0CB0">
      <w:pPr>
        <w:spacing w:after="3" w:line="480" w:lineRule="auto"/>
        <w:ind w:left="1084" w:right="3647" w:hanging="8"/>
      </w:pPr>
      <w:r>
        <w:rPr>
          <w:sz w:val="16"/>
        </w:rPr>
        <w:t>Lei Orgânica da Assistência Social-LOAS, Lei nº 8.742, Política Nacional de Assistência Social-PNAS. Brasília,</w:t>
      </w:r>
      <w:r>
        <w:rPr>
          <w:sz w:val="16"/>
        </w:rPr>
        <w:t xml:space="preserve"> 2004. Norma. Operacional Básica do SUAS </w:t>
      </w:r>
    </w:p>
    <w:p w:rsidR="00654E2C" w:rsidRDefault="00AE0CB0">
      <w:pPr>
        <w:spacing w:after="147" w:line="262" w:lineRule="auto"/>
        <w:ind w:left="1084" w:hanging="8"/>
      </w:pPr>
      <w:r>
        <w:rPr>
          <w:sz w:val="16"/>
        </w:rPr>
        <w:t xml:space="preserve">– NOB/SUAS. Brasília, 2005. Instituto Brasileiro de Geografia e Estatística - </w:t>
      </w:r>
    </w:p>
    <w:p w:rsidR="00654E2C" w:rsidRDefault="00AE0CB0">
      <w:pPr>
        <w:spacing w:after="152" w:line="262" w:lineRule="auto"/>
        <w:ind w:left="1084" w:hanging="8"/>
      </w:pPr>
      <w:r>
        <w:rPr>
          <w:sz w:val="16"/>
        </w:rPr>
        <w:t>IBGE</w:t>
      </w:r>
    </w:p>
    <w:p w:rsidR="00654E2C" w:rsidRDefault="00AE0CB0">
      <w:pPr>
        <w:spacing w:after="228" w:line="262" w:lineRule="auto"/>
        <w:ind w:left="1084" w:hanging="8"/>
      </w:pPr>
      <w:r>
        <w:rPr>
          <w:sz w:val="16"/>
        </w:rPr>
        <w:t xml:space="preserve">Pesquisa Nacional por Amostra de Domicílios – PNAD </w:t>
      </w:r>
    </w:p>
    <w:p w:rsidR="00654E2C" w:rsidRDefault="00AE0CB0">
      <w:pPr>
        <w:spacing w:after="228" w:line="262" w:lineRule="auto"/>
        <w:ind w:left="1084" w:hanging="8"/>
      </w:pPr>
      <w:r>
        <w:rPr>
          <w:sz w:val="16"/>
        </w:rPr>
        <w:t xml:space="preserve">Pesquisa Nacional por Amostra de Domicílios – PNAD Contínua </w:t>
      </w:r>
    </w:p>
    <w:p w:rsidR="00654E2C" w:rsidRDefault="00AE0CB0">
      <w:pPr>
        <w:spacing w:after="732" w:line="262" w:lineRule="auto"/>
        <w:ind w:left="1083" w:hanging="8"/>
      </w:pPr>
      <w:r>
        <w:rPr>
          <w:rFonts w:ascii="Calibri" w:eastAsia="Calibri" w:hAnsi="Calibri" w:cs="Calibri"/>
          <w:noProof/>
          <w:color w:val="000000"/>
          <w:sz w:val="22"/>
        </w:rPr>
        <mc:AlternateContent>
          <mc:Choice Requires="wpg">
            <w:drawing>
              <wp:anchor distT="0" distB="0" distL="114300" distR="114300" simplePos="0" relativeHeight="251676672" behindDoc="0" locked="0" layoutInCell="1" allowOverlap="1">
                <wp:simplePos x="0" y="0"/>
                <wp:positionH relativeFrom="page">
                  <wp:posOffset>539750</wp:posOffset>
                </wp:positionH>
                <wp:positionV relativeFrom="page">
                  <wp:posOffset>890275</wp:posOffset>
                </wp:positionV>
                <wp:extent cx="7019289" cy="1002662"/>
                <wp:effectExtent l="0" t="0" r="0" b="0"/>
                <wp:wrapTopAndBottom/>
                <wp:docPr id="102808" name="Group 102808"/>
                <wp:cNvGraphicFramePr/>
                <a:graphic xmlns:a="http://schemas.openxmlformats.org/drawingml/2006/main">
                  <a:graphicData uri="http://schemas.microsoft.com/office/word/2010/wordprocessingGroup">
                    <wpg:wgp>
                      <wpg:cNvGrpSpPr/>
                      <wpg:grpSpPr>
                        <a:xfrm>
                          <a:off x="0" y="0"/>
                          <a:ext cx="7019289" cy="1002662"/>
                          <a:chOff x="0" y="0"/>
                          <a:chExt cx="7019289" cy="1002662"/>
                        </a:xfrm>
                      </wpg:grpSpPr>
                      <pic:pic xmlns:pic="http://schemas.openxmlformats.org/drawingml/2006/picture">
                        <pic:nvPicPr>
                          <pic:cNvPr id="14800" name="Picture 14800"/>
                          <pic:cNvPicPr/>
                        </pic:nvPicPr>
                        <pic:blipFill>
                          <a:blip r:embed="rId50"/>
                          <a:stretch>
                            <a:fillRect/>
                          </a:stretch>
                        </pic:blipFill>
                        <pic:spPr>
                          <a:xfrm>
                            <a:off x="0" y="0"/>
                            <a:ext cx="2261865" cy="890268"/>
                          </a:xfrm>
                          <a:prstGeom prst="rect">
                            <a:avLst/>
                          </a:prstGeom>
                        </pic:spPr>
                      </pic:pic>
                      <pic:pic xmlns:pic="http://schemas.openxmlformats.org/drawingml/2006/picture">
                        <pic:nvPicPr>
                          <pic:cNvPr id="14801" name="Picture 14801"/>
                          <pic:cNvPicPr/>
                        </pic:nvPicPr>
                        <pic:blipFill>
                          <a:blip r:embed="rId182"/>
                          <a:stretch>
                            <a:fillRect/>
                          </a:stretch>
                        </pic:blipFill>
                        <pic:spPr>
                          <a:xfrm>
                            <a:off x="0" y="956942"/>
                            <a:ext cx="7019289" cy="45720"/>
                          </a:xfrm>
                          <a:prstGeom prst="rect">
                            <a:avLst/>
                          </a:prstGeom>
                        </pic:spPr>
                      </pic:pic>
                      <wps:wsp>
                        <wps:cNvPr id="102759" name="Rectangle 102759"/>
                        <wps:cNvSpPr/>
                        <wps:spPr>
                          <a:xfrm>
                            <a:off x="359438" y="871491"/>
                            <a:ext cx="147288" cy="125742"/>
                          </a:xfrm>
                          <a:prstGeom prst="rect">
                            <a:avLst/>
                          </a:prstGeom>
                          <a:ln>
                            <a:noFill/>
                          </a:ln>
                        </wps:spPr>
                        <wps:txbx>
                          <w:txbxContent>
                            <w:p w:rsidR="00654E2C" w:rsidRDefault="00AE0CB0">
                              <w:pPr>
                                <w:spacing w:after="160" w:line="259" w:lineRule="auto"/>
                                <w:ind w:left="0" w:firstLine="0"/>
                                <w:jc w:val="left"/>
                              </w:pPr>
                              <w:r>
                                <w:rPr>
                                  <w:b/>
                                  <w:sz w:val="16"/>
                                </w:rPr>
                                <w:t>14</w:t>
                              </w:r>
                            </w:p>
                          </w:txbxContent>
                        </wps:txbx>
                        <wps:bodyPr horzOverflow="overflow" vert="horz" lIns="0" tIns="0" rIns="0" bIns="0" rtlCol="0">
                          <a:noAutofit/>
                        </wps:bodyPr>
                      </wps:wsp>
                      <wps:wsp>
                        <wps:cNvPr id="102760" name="Rectangle 102760"/>
                        <wps:cNvSpPr/>
                        <wps:spPr>
                          <a:xfrm>
                            <a:off x="472193" y="871491"/>
                            <a:ext cx="2237938" cy="125742"/>
                          </a:xfrm>
                          <a:prstGeom prst="rect">
                            <a:avLst/>
                          </a:prstGeom>
                          <a:ln>
                            <a:noFill/>
                          </a:ln>
                        </wps:spPr>
                        <wps:txbx>
                          <w:txbxContent>
                            <w:p w:rsidR="00654E2C" w:rsidRDefault="00AE0CB0">
                              <w:pPr>
                                <w:spacing w:after="160" w:line="259" w:lineRule="auto"/>
                                <w:ind w:left="0" w:firstLine="0"/>
                                <w:jc w:val="left"/>
                              </w:pPr>
                              <w:r>
                                <w:rPr>
                                  <w:b/>
                                  <w:sz w:val="16"/>
                                </w:rPr>
                                <w:t>. REFERÊNCIAS BIBLIOGRÁFICAS</w:t>
                              </w:r>
                            </w:p>
                          </w:txbxContent>
                        </wps:txbx>
                        <wps:bodyPr horzOverflow="overflow" vert="horz" lIns="0" tIns="0" rIns="0" bIns="0" rtlCol="0">
                          <a:noAutofit/>
                        </wps:bodyPr>
                      </wps:wsp>
                    </wpg:wgp>
                  </a:graphicData>
                </a:graphic>
              </wp:anchor>
            </w:drawing>
          </mc:Choice>
          <mc:Fallback>
            <w:pict>
              <v:group id="Group 102808" o:spid="_x0000_s1508" style="position:absolute;left:0;text-align:left;margin-left:42.5pt;margin-top:70.1pt;width:552.7pt;height:78.95pt;z-index:251676672;mso-position-horizontal-relative:page;mso-position-vertical-relative:page" coordsize="70192,100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4EAQACEQMRBAAAPwD6FooorkPYPzs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">
                <v:shape id="Picture 14800" o:spid="_x0000_s1509" type="#_x0000_t75" style="position:absolute;width:22618;height:8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pSgfHAAAA3gAAAA8AAABkcnMvZG93bnJldi54bWxEj0FPAjEQhe8k/IdmTLwQ6aJkxZVCjImG&#10;cAP8AeN23K5up0tbYf33zoGE20zmzXvvW64H36kTxdQGNjCbFqCI62Bbbgx8HN7uFqBSRrbYBSYD&#10;f5RgvRqPlljZcOYdnfa5UWLCqUIDLue+0jrVjjymaeiJ5fYVoscsa2y0jXgWc9/p+6IotceWJcFh&#10;T6+O6p/9rzfwlNl9Th4e4yb23eT7sC3L99nRmNub4eUZVKYhX8WX742V+vNFIQCCIzPo1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QpSgfHAAAA3gAAAA8AAAAAAAAAAAAA&#10;AAAAnwIAAGRycy9kb3ducmV2LnhtbFBLBQYAAAAABAAEAPcAAACTAwAAAAA=&#10;">
                  <v:imagedata r:id="rId183" o:title=""/>
                </v:shape>
                <v:shape id="Picture 14801" o:spid="_x0000_s1510" type="#_x0000_t75" style="position:absolute;top:9569;width:70192;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VT2TEAAAA3gAAAA8AAABkcnMvZG93bnJldi54bWxET99rwjAQfh/sfwg32MvQRBlDqlF0Y2xP&#10;wqpYH4/mbEubS0kyrf+9GQx8u4/v5y1Wg+3EmXxoHGuYjBUI4tKZhisN+93naAYiRGSDnWPScKUA&#10;q+XjwwIz4y78Q+c8ViKFcMhQQx1jn0kZyposhrHriRN3ct5iTNBX0ni8pHDbyalSb9Jiw6mhxp7e&#10;ayrb/NdqyD8OBRbbqw+b4rh/+doonLat1s9Pw3oOItIQ7+J/97dJ819nagJ/76Qb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VT2TEAAAA3gAAAA8AAAAAAAAAAAAAAAAA&#10;nwIAAGRycy9kb3ducmV2LnhtbFBLBQYAAAAABAAEAPcAAACQAwAAAAA=&#10;">
                  <v:imagedata r:id="rId184" o:title=""/>
                </v:shape>
                <v:rect id="Rectangle 102759" o:spid="_x0000_s1511" style="position:absolute;left:3594;top:8714;width:1473;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do8QA&#10;AADfAAAADwAAAGRycy9kb3ducmV2LnhtbERPy2rCQBTdC/7DcAV3OlGwNdFRxLbosj5A3V0y1ySY&#10;uRMyU5P69U6h4PJw3vNla0pxp9oVlhWMhhEI4tTqgjMFx8PXYArCeWSNpWVS8EsOlotuZ46Jtg3v&#10;6L73mQgh7BJUkHtfJVK6NCeDbmgr4sBdbW3QB1hnUtfYhHBTynEUvUmDBYeGHCta55Te9j9GwWZa&#10;rc5b+2iy8vOyOX2f4o9D7JXq99rVDISn1r/E/+6tDvOj8fskhr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n3aPEAAAA3wAAAA8AAAAAAAAAAAAAAAAAmAIAAGRycy9k&#10;b3ducmV2LnhtbFBLBQYAAAAABAAEAPUAAACJAwAAAAA=&#10;" filled="f" stroked="f">
                  <v:textbox inset="0,0,0,0">
                    <w:txbxContent>
                      <w:p w:rsidR="00654E2C" w:rsidRDefault="00AE0CB0">
                        <w:pPr>
                          <w:spacing w:after="160" w:line="259" w:lineRule="auto"/>
                          <w:ind w:left="0" w:firstLine="0"/>
                          <w:jc w:val="left"/>
                        </w:pPr>
                        <w:r>
                          <w:rPr>
                            <w:b/>
                            <w:sz w:val="16"/>
                          </w:rPr>
                          <w:t>14</w:t>
                        </w:r>
                      </w:p>
                    </w:txbxContent>
                  </v:textbox>
                </v:rect>
                <v:rect id="Rectangle 102760" o:spid="_x0000_s1512" style="position:absolute;left:4721;top:8714;width:22380;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8QA&#10;AADfAAAADwAAAGRycy9kb3ducmV2LnhtbERPTWvCQBC9F/wPywi91Y0erEZXEVvRY6uCehuyYxLM&#10;zobsatL++s6h4PHxvufLzlXqQU0oPRsYDhJQxJm3JecGjofN2wRUiMgWK89k4IcCLBe9lzmm1rf8&#10;TY99zJWEcEjRQBFjnWodsoIchoGviYW7+sZhFNjk2jbYSrir9ChJxtphydJQYE3rgrLb/u4MbCf1&#10;6rzzv21efV62p6/T9OMwjca89rvVDFSkLj7F/+6dlfnJ6H0sD+SPAN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xvoPEAAAA3wAAAA8AAAAAAAAAAAAAAAAAmAIAAGRycy9k&#10;b3ducmV2LnhtbFBLBQYAAAAABAAEAPUAAACJAwAAAAA=&#10;" filled="f" stroked="f">
                  <v:textbox inset="0,0,0,0">
                    <w:txbxContent>
                      <w:p w:rsidR="00654E2C" w:rsidRDefault="00AE0CB0">
                        <w:pPr>
                          <w:spacing w:after="160" w:line="259" w:lineRule="auto"/>
                          <w:ind w:left="0" w:firstLine="0"/>
                          <w:jc w:val="left"/>
                        </w:pPr>
                        <w:r>
                          <w:rPr>
                            <w:b/>
                            <w:sz w:val="16"/>
                          </w:rPr>
                          <w:t>. REFERÊNCIAS BIBLIOGRÁFICAS</w:t>
                        </w:r>
                      </w:p>
                    </w:txbxContent>
                  </v:textbox>
                </v:rect>
                <w10:wrap type="topAndBottom" anchorx="page" anchory="page"/>
              </v:group>
            </w:pict>
          </mc:Fallback>
        </mc:AlternateContent>
      </w:r>
      <w:r>
        <w:rPr>
          <w:sz w:val="16"/>
        </w:rPr>
        <w:t>Sistema IBGE de Recuperação Automática – SIDRA</w:t>
      </w:r>
    </w:p>
    <w:p w:rsidR="00654E2C" w:rsidRDefault="00AE0CB0">
      <w:pPr>
        <w:pStyle w:val="Ttulo3"/>
        <w:spacing w:after="236" w:line="269" w:lineRule="auto"/>
        <w:ind w:left="1071" w:right="0"/>
        <w:jc w:val="left"/>
      </w:pPr>
      <w:r>
        <w:rPr>
          <w:sz w:val="16"/>
        </w:rPr>
        <w:t>Sistemas de Informação consultados</w:t>
      </w:r>
    </w:p>
    <w:p w:rsidR="00654E2C" w:rsidRDefault="00AE0CB0">
      <w:pPr>
        <w:spacing w:after="152" w:line="262" w:lineRule="auto"/>
        <w:ind w:left="1084" w:hanging="8"/>
      </w:pPr>
      <w:r>
        <w:rPr>
          <w:sz w:val="16"/>
        </w:rPr>
        <w:t xml:space="preserve">Consulta, Seleção e Extração de Informações do Cadastro Único </w:t>
      </w:r>
      <w:r>
        <w:rPr>
          <w:color w:val="2D2926"/>
          <w:sz w:val="16"/>
        </w:rPr>
        <w:t xml:space="preserve">- </w:t>
      </w:r>
      <w:r>
        <w:rPr>
          <w:sz w:val="16"/>
        </w:rPr>
        <w:t>CECAD</w:t>
      </w:r>
    </w:p>
    <w:p w:rsidR="00654E2C" w:rsidRDefault="00AE0CB0">
      <w:pPr>
        <w:spacing w:after="156" w:line="262" w:lineRule="auto"/>
        <w:ind w:left="1083" w:hanging="8"/>
      </w:pPr>
      <w:r>
        <w:rPr>
          <w:sz w:val="16"/>
        </w:rPr>
        <w:t>Censo SUAS 2022</w:t>
      </w:r>
    </w:p>
    <w:p w:rsidR="00654E2C" w:rsidRDefault="00AE0CB0">
      <w:pPr>
        <w:spacing w:after="228" w:line="262" w:lineRule="auto"/>
        <w:ind w:left="1083" w:hanging="8"/>
      </w:pPr>
      <w:r>
        <w:rPr>
          <w:sz w:val="16"/>
        </w:rPr>
        <w:t xml:space="preserve">Cad. SUAS </w:t>
      </w:r>
    </w:p>
    <w:p w:rsidR="00654E2C" w:rsidRDefault="00AE0CB0">
      <w:pPr>
        <w:spacing w:after="142" w:line="262" w:lineRule="auto"/>
        <w:ind w:left="1084" w:hanging="8"/>
      </w:pPr>
      <w:r>
        <w:rPr>
          <w:sz w:val="16"/>
        </w:rPr>
        <w:t>Relatório Mensal de Atendimento - RMA</w:t>
      </w:r>
    </w:p>
    <w:p w:rsidR="00654E2C" w:rsidRDefault="00AE0CB0">
      <w:pPr>
        <w:spacing w:after="170" w:line="262" w:lineRule="auto"/>
        <w:ind w:left="1083" w:hanging="8"/>
      </w:pPr>
      <w:r>
        <w:rPr>
          <w:sz w:val="16"/>
        </w:rPr>
        <w:t xml:space="preserve">SIS Acessuas </w:t>
      </w:r>
    </w:p>
    <w:p w:rsidR="00654E2C" w:rsidRDefault="00AE0CB0">
      <w:pPr>
        <w:spacing w:after="3" w:line="262" w:lineRule="auto"/>
        <w:ind w:left="1083" w:hanging="8"/>
      </w:pPr>
      <w:r>
        <w:rPr>
          <w:sz w:val="16"/>
        </w:rPr>
        <w:t xml:space="preserve">Sistema de Acompanhamento do Programa BPC na Escola </w:t>
      </w:r>
    </w:p>
    <w:p w:rsidR="00654E2C" w:rsidRDefault="00AE0CB0">
      <w:pPr>
        <w:spacing w:after="1" w:line="256" w:lineRule="auto"/>
        <w:ind w:left="-5" w:hanging="10"/>
        <w:jc w:val="left"/>
      </w:pPr>
      <w:r>
        <w:rPr>
          <w:sz w:val="16"/>
        </w:rPr>
        <w:t xml:space="preserve">ANEXO </w:t>
      </w:r>
    </w:p>
    <w:p w:rsidR="00654E2C" w:rsidRDefault="00AE0CB0">
      <w:pPr>
        <w:spacing w:after="0" w:line="259" w:lineRule="auto"/>
        <w:ind w:left="0" w:firstLine="0"/>
        <w:jc w:val="left"/>
      </w:pPr>
      <w:r>
        <w:rPr>
          <w:sz w:val="16"/>
        </w:rPr>
        <w:t xml:space="preserve"> </w:t>
      </w:r>
    </w:p>
    <w:p w:rsidR="00654E2C" w:rsidRDefault="00AE0CB0">
      <w:pPr>
        <w:spacing w:after="3" w:line="262" w:lineRule="auto"/>
        <w:ind w:left="-7" w:hanging="8"/>
      </w:pPr>
      <w:r>
        <w:rPr>
          <w:sz w:val="16"/>
        </w:rPr>
        <w:t>RESOLUÇÃO Nº 091, DE 26 DE DEZEMBRO 2024.</w:t>
      </w:r>
    </w:p>
    <w:p w:rsidR="00654E2C" w:rsidRDefault="00AE0CB0">
      <w:pPr>
        <w:spacing w:after="3" w:line="262" w:lineRule="auto"/>
        <w:ind w:left="-7" w:hanging="8"/>
      </w:pPr>
      <w:r>
        <w:rPr>
          <w:sz w:val="16"/>
        </w:rPr>
        <w:t>PUBLICADO NO DOE Nº 13.943, 14 de janeiro de 2025</w:t>
      </w:r>
    </w:p>
    <w:p w:rsidR="00654E2C" w:rsidRDefault="00AE0CB0">
      <w:pPr>
        <w:spacing w:after="3" w:line="262" w:lineRule="auto"/>
        <w:ind w:left="-7" w:hanging="8"/>
      </w:pPr>
      <w:r>
        <w:rPr>
          <w:sz w:val="16"/>
        </w:rPr>
        <w:t>Plano Estadual de Assistência Social do Estado do Acre, para o quadriênio 2024-2027.</w:t>
      </w:r>
    </w:p>
    <w:p w:rsidR="00654E2C" w:rsidRDefault="00AE0CB0">
      <w:pPr>
        <w:spacing w:after="0" w:line="259" w:lineRule="auto"/>
        <w:ind w:left="0" w:firstLine="0"/>
        <w:jc w:val="left"/>
      </w:pPr>
      <w:r>
        <w:rPr>
          <w:sz w:val="16"/>
        </w:rPr>
        <w:t xml:space="preserve"> </w:t>
      </w:r>
    </w:p>
    <w:p w:rsidR="00654E2C" w:rsidRDefault="00AE0CB0">
      <w:pPr>
        <w:spacing w:after="3" w:line="262" w:lineRule="auto"/>
        <w:ind w:left="-7" w:hanging="8"/>
      </w:pPr>
      <w:r>
        <w:rPr>
          <w:sz w:val="16"/>
        </w:rPr>
        <w:t>G</w:t>
      </w:r>
      <w:r>
        <w:rPr>
          <w:sz w:val="16"/>
        </w:rPr>
        <w:t>abriel Maia GelpKe</w:t>
      </w:r>
    </w:p>
    <w:p w:rsidR="00654E2C" w:rsidRDefault="00AE0CB0">
      <w:pPr>
        <w:spacing w:after="3" w:line="262" w:lineRule="auto"/>
        <w:ind w:left="-7" w:hanging="8"/>
      </w:pPr>
      <w:r>
        <w:rPr>
          <w:sz w:val="16"/>
        </w:rPr>
        <w:t>Presidente do CEAS/AC</w:t>
      </w:r>
    </w:p>
    <w:p w:rsidR="00654E2C" w:rsidRDefault="00AE0CB0">
      <w:pPr>
        <w:spacing w:after="186" w:line="259" w:lineRule="auto"/>
        <w:ind w:left="0" w:firstLine="0"/>
        <w:jc w:val="left"/>
      </w:pPr>
      <w:r>
        <w:rPr>
          <w:rFonts w:ascii="Calibri" w:eastAsia="Calibri" w:hAnsi="Calibri" w:cs="Calibri"/>
          <w:noProof/>
          <w:color w:val="000000"/>
          <w:sz w:val="22"/>
        </w:rPr>
        <mc:AlternateContent>
          <mc:Choice Requires="wpg">
            <w:drawing>
              <wp:inline distT="0" distB="0" distL="0" distR="0">
                <wp:extent cx="7128002" cy="6350"/>
                <wp:effectExtent l="0" t="0" r="0" b="0"/>
                <wp:docPr id="113352" name="Group 113352"/>
                <wp:cNvGraphicFramePr/>
                <a:graphic xmlns:a="http://schemas.openxmlformats.org/drawingml/2006/main">
                  <a:graphicData uri="http://schemas.microsoft.com/office/word/2010/wordprocessingGroup">
                    <wpg:wgp>
                      <wpg:cNvGrpSpPr/>
                      <wpg:grpSpPr>
                        <a:xfrm>
                          <a:off x="0" y="0"/>
                          <a:ext cx="7128002" cy="6350"/>
                          <a:chOff x="0" y="0"/>
                          <a:chExt cx="7128002" cy="6350"/>
                        </a:xfrm>
                      </wpg:grpSpPr>
                      <wps:wsp>
                        <wps:cNvPr id="14842" name="Shape 14842"/>
                        <wps:cNvSpPr/>
                        <wps:spPr>
                          <a:xfrm>
                            <a:off x="0" y="0"/>
                            <a:ext cx="7128002" cy="0"/>
                          </a:xfrm>
                          <a:custGeom>
                            <a:avLst/>
                            <a:gdLst/>
                            <a:ahLst/>
                            <a:cxnLst/>
                            <a:rect l="0" t="0" r="0" b="0"/>
                            <a:pathLst>
                              <a:path w="7128002">
                                <a:moveTo>
                                  <a:pt x="0" y="0"/>
                                </a:moveTo>
                                <a:lnTo>
                                  <a:pt x="712800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5D12CAB" id="Group 113352" o:spid="_x0000_s1026" style="width:561.25pt;height:.5pt;mso-position-horizontal-relative:char;mso-position-vertical-relative:line" coordsize="712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">
                <v:shape id="Shape 14842" o:spid="_x0000_s1027" style="position:absolute;width:71280;height:0;visibility:visible;mso-wrap-style:square;v-text-anchor:top" coordsize="712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LesQA&#10;AADeAAAADwAAAGRycy9kb3ducmV2LnhtbERPTWsCMRC9C/0PYQrealYRsatRbFVaECnVgtdhM2YX&#10;N5NlE9303zdCwds83ufMl9HW4katrxwrGA4yEMSF0xUbBT/H7csUhA/IGmvHpOCXPCwXT7055tp1&#10;/E23QzAihbDPUUEZQpNL6YuSLPqBa4gTd3atxZBga6RusUvhtpajLJtIixWnhhIbei+puByuVsFk&#10;dx6auLmcvj7Wp2je9sfuldZK9Z/jagYiUAwP8b/7U6f54+l4BPd30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my3rEAAAA3gAAAA8AAAAAAAAAAAAAAAAAmAIAAGRycy9k&#10;b3ducmV2LnhtbFBLBQYAAAAABAAEAPUAAACJAwAAAAA=&#10;" path="m,l7128002,e" filled="f" strokecolor="#181717" strokeweight=".5pt">
                  <v:stroke miterlimit="83231f" joinstyle="miter"/>
                  <v:path arrowok="t" textboxrect="0,0,7128002,0"/>
                </v:shape>
                <w10:anchorlock/>
              </v:group>
            </w:pict>
          </mc:Fallback>
        </mc:AlternateContent>
      </w:r>
    </w:p>
    <w:p w:rsidR="00654E2C" w:rsidRDefault="00AE0CB0">
      <w:pPr>
        <w:spacing w:after="3" w:line="262" w:lineRule="auto"/>
        <w:ind w:left="-7" w:hanging="8"/>
      </w:pPr>
      <w:r>
        <w:rPr>
          <w:sz w:val="16"/>
        </w:rPr>
        <w:t>GOVERNO DO ESTADO DO ACRE</w:t>
      </w:r>
    </w:p>
    <w:p w:rsidR="00654E2C" w:rsidRDefault="00AE0CB0">
      <w:pPr>
        <w:spacing w:after="3" w:line="262" w:lineRule="auto"/>
        <w:ind w:left="-7" w:hanging="8"/>
      </w:pPr>
      <w:r>
        <w:rPr>
          <w:sz w:val="16"/>
        </w:rPr>
        <w:t>SECRETARIA DE ESTADO DE ASSISTÊNCIA SOCIAL E DIREITOS HUMANOS – SEASDH</w:t>
      </w:r>
    </w:p>
    <w:p w:rsidR="00654E2C" w:rsidRDefault="00AE0CB0">
      <w:pPr>
        <w:spacing w:after="0" w:line="259" w:lineRule="auto"/>
        <w:ind w:left="0" w:firstLine="0"/>
        <w:jc w:val="left"/>
      </w:pPr>
      <w:r>
        <w:rPr>
          <w:sz w:val="16"/>
        </w:rPr>
        <w:t xml:space="preserve"> </w:t>
      </w:r>
    </w:p>
    <w:p w:rsidR="00654E2C" w:rsidRDefault="00AE0CB0">
      <w:pPr>
        <w:spacing w:after="1" w:line="256" w:lineRule="auto"/>
        <w:ind w:left="-5" w:hanging="10"/>
        <w:jc w:val="left"/>
      </w:pPr>
      <w:r>
        <w:rPr>
          <w:sz w:val="16"/>
        </w:rPr>
        <w:t>EXTRATO DE ATA DE REGISTRO DE PREÇOS</w:t>
      </w:r>
    </w:p>
    <w:p w:rsidR="00654E2C" w:rsidRDefault="00AE0CB0">
      <w:pPr>
        <w:spacing w:after="3" w:line="262" w:lineRule="auto"/>
        <w:ind w:left="-7" w:hanging="8"/>
      </w:pPr>
      <w:r>
        <w:rPr>
          <w:sz w:val="16"/>
        </w:rPr>
        <w:t>ATA DE REGISTRO DE PREÇOS 07/2025</w:t>
      </w:r>
    </w:p>
    <w:p w:rsidR="00654E2C" w:rsidRDefault="00AE0CB0">
      <w:pPr>
        <w:spacing w:after="3" w:line="262" w:lineRule="auto"/>
        <w:ind w:left="-7" w:hanging="8"/>
      </w:pPr>
      <w:r>
        <w:rPr>
          <w:sz w:val="16"/>
        </w:rPr>
        <w:t>PREGÃO ELETRÔNICO SRP Nº 123/2025</w:t>
      </w:r>
    </w:p>
    <w:p w:rsidR="00654E2C" w:rsidRDefault="00AE0CB0">
      <w:pPr>
        <w:spacing w:after="3" w:line="262" w:lineRule="auto"/>
        <w:ind w:left="-7" w:hanging="8"/>
      </w:pPr>
      <w:r>
        <w:rPr>
          <w:sz w:val="16"/>
        </w:rPr>
        <w:t>PROCESSO SEI Nº 0860.017390.00004/2025-26</w:t>
      </w:r>
    </w:p>
    <w:p w:rsidR="00654E2C" w:rsidRDefault="00AE0CB0">
      <w:pPr>
        <w:spacing w:after="3" w:line="262" w:lineRule="auto"/>
        <w:ind w:left="-7" w:hanging="8"/>
      </w:pPr>
      <w:r>
        <w:rPr>
          <w:sz w:val="16"/>
        </w:rPr>
        <w:t>VALIDADE: 12 (DOZE) MESES</w:t>
      </w:r>
    </w:p>
    <w:p w:rsidR="00654E2C" w:rsidRDefault="00AE0CB0">
      <w:pPr>
        <w:spacing w:after="3" w:line="262" w:lineRule="auto"/>
        <w:ind w:left="-7" w:hanging="8"/>
      </w:pPr>
      <w:r>
        <w:rPr>
          <w:sz w:val="16"/>
        </w:rPr>
        <w:t>PARTES: Secretaria de Estado de Assistência Social e Direitos Humanos – SEASDH e as empresas</w:t>
      </w:r>
    </w:p>
    <w:p w:rsidR="00654E2C" w:rsidRDefault="00AE0CB0">
      <w:pPr>
        <w:spacing w:after="3" w:line="262" w:lineRule="auto"/>
        <w:ind w:left="-7" w:hanging="8"/>
      </w:pPr>
      <w:r>
        <w:rPr>
          <w:sz w:val="16"/>
        </w:rPr>
        <w:t xml:space="preserve">A empresa RAVIERA MOTORS COMERCIAL DE VEÍCULOS LTDA, INSCRITA NO CNPJ: 17.207.413/0001-44, com </w:t>
      </w:r>
      <w:r>
        <w:rPr>
          <w:sz w:val="16"/>
        </w:rPr>
        <w:t>valor total R$ 298.000,00 (duzentos e noventa e oito mil reais)</w:t>
      </w:r>
    </w:p>
    <w:p w:rsidR="00654E2C" w:rsidRDefault="00AE0CB0">
      <w:pPr>
        <w:spacing w:after="3" w:line="262" w:lineRule="auto"/>
        <w:ind w:left="-7" w:hanging="8"/>
      </w:pPr>
      <w:r>
        <w:rPr>
          <w:sz w:val="16"/>
        </w:rPr>
        <w:t>Tem como O objeto Contratação de empresa para aquisição de veículo tipo SUV para atendimento das demandas externas do Mecanismo Estadual de Prevenção e Combate a Tortura</w:t>
      </w:r>
    </w:p>
    <w:p w:rsidR="00654E2C" w:rsidRDefault="00AE0CB0">
      <w:pPr>
        <w:spacing w:after="188" w:line="262" w:lineRule="auto"/>
        <w:ind w:left="-7" w:hanging="8"/>
      </w:pPr>
      <w:r>
        <w:rPr>
          <w:sz w:val="16"/>
        </w:rPr>
        <w:t>DATA DA ASSINATURA: (0</w:t>
      </w:r>
      <w:r>
        <w:rPr>
          <w:sz w:val="16"/>
        </w:rPr>
        <w:t>7/07/2025).</w:t>
      </w:r>
    </w:p>
    <w:p w:rsidR="00654E2C" w:rsidRDefault="00AE0CB0">
      <w:pPr>
        <w:spacing w:after="1" w:line="256" w:lineRule="auto"/>
        <w:ind w:left="-5" w:right="1382" w:hanging="10"/>
        <w:jc w:val="left"/>
      </w:pPr>
      <w:r>
        <w:rPr>
          <w:sz w:val="16"/>
        </w:rPr>
        <w:t xml:space="preserve">ASSINAM: MAILZA ASSIS DA SILVASecretaria de Estado de Assistência Social e Direitos Humanos – SEASDH EM EXERCÍCIO </w:t>
      </w:r>
      <w:r>
        <w:rPr>
          <w:sz w:val="16"/>
        </w:rPr>
        <w:t>RAVIERA MOTORS COMERCIAL DE VEÍCULOS LTDA REPRESENTADA PELO SR, WILLIAN ATALLAH.</w:t>
      </w:r>
    </w:p>
    <w:p w:rsidR="00654E2C" w:rsidRDefault="00AE0CB0">
      <w:pPr>
        <w:spacing w:after="186" w:line="259" w:lineRule="auto"/>
        <w:ind w:left="0" w:firstLine="0"/>
        <w:jc w:val="left"/>
      </w:pPr>
      <w:r>
        <w:rPr>
          <w:rFonts w:ascii="Calibri" w:eastAsia="Calibri" w:hAnsi="Calibri" w:cs="Calibri"/>
          <w:noProof/>
          <w:color w:val="000000"/>
          <w:sz w:val="22"/>
        </w:rPr>
        <mc:AlternateContent>
          <mc:Choice Requires="wpg">
            <w:drawing>
              <wp:inline distT="0" distB="0" distL="0" distR="0">
                <wp:extent cx="7128002" cy="6350"/>
                <wp:effectExtent l="0" t="0" r="0" b="0"/>
                <wp:docPr id="113353" name="Group 113353"/>
                <wp:cNvGraphicFramePr/>
                <a:graphic xmlns:a="http://schemas.openxmlformats.org/drawingml/2006/main">
                  <a:graphicData uri="http://schemas.microsoft.com/office/word/2010/wordprocessingGroup">
                    <wpg:wgp>
                      <wpg:cNvGrpSpPr/>
                      <wpg:grpSpPr>
                        <a:xfrm>
                          <a:off x="0" y="0"/>
                          <a:ext cx="7128002" cy="6350"/>
                          <a:chOff x="0" y="0"/>
                          <a:chExt cx="7128002" cy="6350"/>
                        </a:xfrm>
                      </wpg:grpSpPr>
                      <wps:wsp>
                        <wps:cNvPr id="14843" name="Shape 14843"/>
                        <wps:cNvSpPr/>
                        <wps:spPr>
                          <a:xfrm>
                            <a:off x="0" y="0"/>
                            <a:ext cx="7128002" cy="0"/>
                          </a:xfrm>
                          <a:custGeom>
                            <a:avLst/>
                            <a:gdLst/>
                            <a:ahLst/>
                            <a:cxnLst/>
                            <a:rect l="0" t="0" r="0" b="0"/>
                            <a:pathLst>
                              <a:path w="7128002">
                                <a:moveTo>
                                  <a:pt x="0" y="0"/>
                                </a:moveTo>
                                <a:lnTo>
                                  <a:pt x="712800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224890E" id="Group 113353" o:spid="_x0000_s1026" style="width:561.25pt;height:.5pt;mso-position-horizontal-relative:char;mso-position-vertical-relative:line" coordsize="712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">
                <v:shape id="Shape 14843" o:spid="_x0000_s1027" style="position:absolute;width:71280;height:0;visibility:visible;mso-wrap-style:square;v-text-anchor:top" coordsize="712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pu4cUA&#10;AADeAAAADwAAAGRycy9kb3ducmV2LnhtbERPTWsCMRC9F/ofwhS81axWRLdGqVWpIKVUBa/DZswu&#10;bibLJrrpv28KQm/zeJ8zW0Rbixu1vnKsYNDPQBAXTldsFBwPm+cJCB+QNdaOScEPeVjMHx9mmGvX&#10;8Tfd9sGIFMI+RwVlCE0upS9Ksuj7riFO3Nm1FkOCrZG6xS6F21oOs2wsLVacGkps6L2k4rK/WgXj&#10;3Xlg4vpy+vpYnaJZfh66Ka2U6j3Ft1cQgWL4F9/dW53mjyajF/h7J9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m7hxQAAAN4AAAAPAAAAAAAAAAAAAAAAAJgCAABkcnMv&#10;ZG93bnJldi54bWxQSwUGAAAAAAQABAD1AAAAigMAAAAA&#10;" path="m,l7128002,e" filled="f" strokecolor="#181717" strokeweight=".5pt">
                  <v:stroke miterlimit="83231f" joinstyle="miter"/>
                  <v:path arrowok="t" textboxrect="0,0,7128002,0"/>
                </v:shape>
                <w10:anchorlock/>
              </v:group>
            </w:pict>
          </mc:Fallback>
        </mc:AlternateContent>
      </w:r>
    </w:p>
    <w:p w:rsidR="00654E2C" w:rsidRDefault="00AE0CB0">
      <w:pPr>
        <w:spacing w:after="3" w:line="262" w:lineRule="auto"/>
        <w:ind w:left="-7" w:hanging="8"/>
      </w:pPr>
      <w:r>
        <w:rPr>
          <w:sz w:val="16"/>
        </w:rPr>
        <w:t xml:space="preserve">AVISO Nº 26/2025/SEASDH – DIVCOMP </w:t>
      </w:r>
    </w:p>
    <w:p w:rsidR="00654E2C" w:rsidRDefault="00AE0CB0">
      <w:pPr>
        <w:spacing w:after="3" w:line="262" w:lineRule="auto"/>
        <w:ind w:left="-7" w:hanging="8"/>
      </w:pPr>
      <w:r>
        <w:rPr>
          <w:sz w:val="16"/>
        </w:rPr>
        <w:t>CONVITE PARA</w:t>
      </w:r>
      <w:r>
        <w:rPr>
          <w:sz w:val="16"/>
        </w:rPr>
        <w:t xml:space="preserve"> COTAÇÃO DE PREÇOS</w:t>
      </w:r>
    </w:p>
    <w:p w:rsidR="00654E2C" w:rsidRDefault="00AE0CB0">
      <w:pPr>
        <w:spacing w:after="3" w:line="262" w:lineRule="auto"/>
        <w:ind w:left="-7" w:hanging="8"/>
      </w:pPr>
      <w:r>
        <w:rPr>
          <w:sz w:val="16"/>
        </w:rPr>
        <w:t>SEI Nº 0860.012952.00609/2025-81</w:t>
      </w:r>
    </w:p>
    <w:p w:rsidR="00654E2C" w:rsidRDefault="00AE0CB0">
      <w:pPr>
        <w:spacing w:after="3" w:line="262" w:lineRule="auto"/>
        <w:ind w:left="-7" w:hanging="8"/>
      </w:pPr>
      <w:r>
        <w:rPr>
          <w:sz w:val="16"/>
        </w:rPr>
        <w:t>A Secretaria de Estado de Assistência Social e Direitos Humanos – SEASDH, inscrita no CNPJ, sob o número 33.863.850/0001-72, com sede na Avenida Nações Unidas, nº 2.731 – bairro Estação Experimental, nest</w:t>
      </w:r>
      <w:r>
        <w:rPr>
          <w:sz w:val="16"/>
        </w:rPr>
        <w:t xml:space="preserve">e município Rio Branco/AC, neste ato representada pela sua Secretária MAILZA ASSIS DA SILVA, brasileira, , residente e domiciliada na Cidade de Rio Branco/AC, em observância aos princípios basilares que regem o processo licitatório consignados no art. </w:t>
      </w:r>
    </w:p>
    <w:p w:rsidR="00654E2C" w:rsidRDefault="00AE0CB0">
      <w:pPr>
        <w:spacing w:after="3" w:line="262" w:lineRule="auto"/>
        <w:ind w:left="-7" w:hanging="8"/>
      </w:pPr>
      <w:r>
        <w:rPr>
          <w:sz w:val="16"/>
        </w:rPr>
        <w:t>37, caput, da Constituição Federal de 1988 e Lei 14.133/21, em especial, o da impessoalidade, da moralidade e da publicidade;</w:t>
      </w:r>
    </w:p>
    <w:p w:rsidR="00654E2C" w:rsidRDefault="00AE0CB0">
      <w:pPr>
        <w:spacing w:after="3" w:line="262" w:lineRule="auto"/>
        <w:ind w:left="-7" w:hanging="8"/>
      </w:pPr>
      <w:r>
        <w:rPr>
          <w:sz w:val="16"/>
        </w:rPr>
        <w:t>RESOLVE:</w:t>
      </w:r>
    </w:p>
    <w:p w:rsidR="00654E2C" w:rsidRDefault="00AE0CB0">
      <w:pPr>
        <w:spacing w:after="3" w:line="262" w:lineRule="auto"/>
        <w:ind w:left="-7" w:hanging="8"/>
      </w:pPr>
      <w:r>
        <w:rPr>
          <w:sz w:val="16"/>
        </w:rPr>
        <w:t>Art. 1° Tornar pública que a Secretaria de Estado de Assistência Social e Direitos Humanos – SEASDH, realizará Dispensa E</w:t>
      </w:r>
      <w:r>
        <w:rPr>
          <w:sz w:val="16"/>
        </w:rPr>
        <w:t>letrônica, com critério de julgamento menor preço por item, com fulcro no art. 75, inciso II, combinado com o inciso III, alínea “b”, da Lei nº 14.133, de 1º de abril de 2021. Data da sessão: 11/07/2025.</w:t>
      </w:r>
    </w:p>
    <w:p w:rsidR="00654E2C" w:rsidRDefault="00AE0CB0">
      <w:pPr>
        <w:spacing w:after="3" w:line="262" w:lineRule="auto"/>
        <w:ind w:left="-7" w:hanging="8"/>
      </w:pPr>
      <w:r>
        <w:rPr>
          <w:sz w:val="16"/>
        </w:rPr>
        <w:t>Horário da fase de lances: de 08:00 às 14:00. [Horár</w:t>
      </w:r>
      <w:r>
        <w:rPr>
          <w:sz w:val="16"/>
        </w:rPr>
        <w:t>io Local]</w:t>
      </w:r>
    </w:p>
    <w:p w:rsidR="00654E2C" w:rsidRDefault="00AE0CB0">
      <w:pPr>
        <w:spacing w:after="3" w:line="262" w:lineRule="auto"/>
        <w:ind w:left="-7" w:hanging="8"/>
      </w:pPr>
      <w:r>
        <w:rPr>
          <w:sz w:val="16"/>
        </w:rPr>
        <w:t>UASG: 462970</w:t>
      </w:r>
    </w:p>
    <w:p w:rsidR="00654E2C" w:rsidRDefault="00AE0CB0">
      <w:pPr>
        <w:spacing w:after="3" w:line="262" w:lineRule="auto"/>
        <w:ind w:left="-7" w:hanging="8"/>
      </w:pPr>
      <w:r>
        <w:rPr>
          <w:sz w:val="16"/>
        </w:rPr>
        <w:t>CNPJ: 33.863.850/0001-72</w:t>
      </w:r>
    </w:p>
    <w:p w:rsidR="00654E2C" w:rsidRDefault="00AE0CB0">
      <w:pPr>
        <w:spacing w:after="3" w:line="262" w:lineRule="auto"/>
        <w:ind w:left="-7" w:hanging="8"/>
      </w:pPr>
      <w:r>
        <w:rPr>
          <w:sz w:val="16"/>
        </w:rPr>
        <w:t>E-mail: compras.seamd@gmail.com</w:t>
      </w:r>
    </w:p>
    <w:p w:rsidR="00654E2C" w:rsidRDefault="00AE0CB0">
      <w:pPr>
        <w:spacing w:after="1" w:line="256" w:lineRule="auto"/>
        <w:ind w:left="-5" w:hanging="10"/>
        <w:jc w:val="left"/>
      </w:pPr>
      <w:r>
        <w:rPr>
          <w:sz w:val="16"/>
        </w:rPr>
        <w:t>Objeto: Aquisição de material de consumo (expediente e afins), a fim de atender as necessidades administrativas da SECRETARIA DE ESTADO DE ASSIS</w:t>
      </w:r>
      <w:r>
        <w:rPr>
          <w:sz w:val="16"/>
        </w:rPr>
        <w:t>TENCIA SOCIAL E DIREITOS HUMANOS – SEASDH.</w:t>
      </w:r>
    </w:p>
    <w:p w:rsidR="00654E2C" w:rsidRDefault="00AE0CB0">
      <w:pPr>
        <w:spacing w:after="3" w:line="262" w:lineRule="auto"/>
        <w:ind w:left="-7" w:hanging="8"/>
      </w:pPr>
      <w:r>
        <w:rPr>
          <w:sz w:val="16"/>
        </w:rPr>
        <w:t>Critério de julgamento: menor preço por item.</w:t>
      </w:r>
    </w:p>
    <w:p w:rsidR="00654E2C" w:rsidRDefault="00AE0CB0">
      <w:pPr>
        <w:spacing w:after="3" w:line="262" w:lineRule="auto"/>
        <w:ind w:left="-7" w:hanging="8"/>
      </w:pPr>
      <w:r>
        <w:rPr>
          <w:sz w:val="16"/>
        </w:rPr>
        <w:t>Modo de disputa: aberto.</w:t>
      </w:r>
    </w:p>
    <w:p w:rsidR="00654E2C" w:rsidRDefault="00AE0CB0">
      <w:pPr>
        <w:spacing w:after="3" w:line="262" w:lineRule="auto"/>
        <w:ind w:left="-7" w:hanging="8"/>
      </w:pPr>
      <w:r>
        <w:rPr>
          <w:sz w:val="16"/>
        </w:rPr>
        <w:t>Preferência ME/EPP/EQUIPARADAS: sim.</w:t>
      </w:r>
    </w:p>
    <w:p w:rsidR="00654E2C" w:rsidRDefault="00AE0CB0">
      <w:pPr>
        <w:spacing w:after="3" w:line="262" w:lineRule="auto"/>
        <w:ind w:left="-7" w:hanging="8"/>
      </w:pPr>
      <w:r>
        <w:rPr>
          <w:sz w:val="16"/>
        </w:rPr>
        <w:t>Link: Portal de Compras do Governo Federal (https://www.comprasnet.gov.br/seguro/loginPortal.asp)</w:t>
      </w:r>
    </w:p>
    <w:p w:rsidR="00654E2C" w:rsidRDefault="00AE0CB0">
      <w:pPr>
        <w:spacing w:after="3" w:line="262" w:lineRule="auto"/>
        <w:ind w:left="-7" w:hanging="8"/>
      </w:pPr>
      <w:r>
        <w:rPr>
          <w:sz w:val="16"/>
        </w:rPr>
        <w:t>DO OBJE</w:t>
      </w:r>
      <w:r>
        <w:rPr>
          <w:sz w:val="16"/>
        </w:rPr>
        <w:t>TO DA CONTRATAÇÃO DIRETA</w:t>
      </w:r>
    </w:p>
    <w:p w:rsidR="00654E2C" w:rsidRDefault="00AE0CB0">
      <w:pPr>
        <w:spacing w:after="3" w:line="262" w:lineRule="auto"/>
        <w:ind w:left="-7" w:hanging="8"/>
      </w:pPr>
      <w:r>
        <w:rPr>
          <w:sz w:val="16"/>
        </w:rPr>
        <w:t xml:space="preserve">O objeto da presente dispensa é a escolha da proposta mais vantajosa para a contratação, por dispensa de licitação, para aquisição de material de consumo </w:t>
      </w:r>
      <w:r>
        <w:rPr>
          <w:sz w:val="16"/>
        </w:rPr>
        <w:t xml:space="preserve">(expediente e afins), conforme condições, quantidades, unidades e exigências </w:t>
      </w:r>
      <w:r>
        <w:rPr>
          <w:sz w:val="16"/>
        </w:rPr>
        <w:t xml:space="preserve">estabelecidas neste Aviso de Contratação Direta e seus anexos. </w:t>
      </w:r>
      <w:r>
        <w:rPr>
          <w:sz w:val="16"/>
        </w:rPr>
        <w:t>A contratação será realizada em único item, conforme tabela abaixo:</w:t>
      </w:r>
    </w:p>
    <w:tbl>
      <w:tblPr>
        <w:tblStyle w:val="TableGrid"/>
        <w:tblW w:w="11249" w:type="dxa"/>
        <w:tblInd w:w="3" w:type="dxa"/>
        <w:tblCellMar>
          <w:top w:w="34" w:type="dxa"/>
          <w:left w:w="0" w:type="dxa"/>
          <w:bottom w:w="0" w:type="dxa"/>
          <w:right w:w="17" w:type="dxa"/>
        </w:tblCellMar>
        <w:tblLook w:val="04A0" w:firstRow="1" w:lastRow="0" w:firstColumn="1" w:lastColumn="0" w:noHBand="0" w:noVBand="1"/>
      </w:tblPr>
      <w:tblGrid>
        <w:gridCol w:w="528"/>
        <w:gridCol w:w="7236"/>
        <w:gridCol w:w="813"/>
        <w:gridCol w:w="1044"/>
        <w:gridCol w:w="819"/>
        <w:gridCol w:w="809"/>
      </w:tblGrid>
      <w:tr w:rsidR="00654E2C">
        <w:trPr>
          <w:trHeight w:val="377"/>
        </w:trPr>
        <w:tc>
          <w:tcPr>
            <w:tcW w:w="528" w:type="dxa"/>
            <w:tcBorders>
              <w:top w:val="single" w:sz="2" w:space="0" w:color="181717"/>
              <w:left w:val="single" w:sz="2" w:space="0" w:color="181717"/>
              <w:bottom w:val="single" w:sz="2" w:space="0" w:color="181717"/>
              <w:right w:val="single" w:sz="2" w:space="0" w:color="181717"/>
            </w:tcBorders>
          </w:tcPr>
          <w:p w:rsidR="00654E2C" w:rsidRDefault="00AE0CB0">
            <w:pPr>
              <w:spacing w:after="0" w:line="259" w:lineRule="auto"/>
              <w:ind w:left="108" w:firstLine="0"/>
              <w:jc w:val="left"/>
            </w:pPr>
            <w:r>
              <w:rPr>
                <w:sz w:val="16"/>
              </w:rPr>
              <w:t>Item</w:t>
            </w:r>
          </w:p>
        </w:tc>
        <w:tc>
          <w:tcPr>
            <w:tcW w:w="7236" w:type="dxa"/>
            <w:tcBorders>
              <w:top w:val="single" w:sz="2" w:space="0" w:color="181717"/>
              <w:left w:val="single" w:sz="2" w:space="0" w:color="181717"/>
              <w:bottom w:val="single" w:sz="2" w:space="0" w:color="181717"/>
              <w:right w:val="single" w:sz="2" w:space="0" w:color="181717"/>
            </w:tcBorders>
          </w:tcPr>
          <w:p w:rsidR="00654E2C" w:rsidRDefault="00AE0CB0">
            <w:pPr>
              <w:spacing w:after="0" w:line="259" w:lineRule="auto"/>
              <w:ind w:left="17" w:firstLine="0"/>
              <w:jc w:val="center"/>
            </w:pPr>
            <w:r>
              <w:rPr>
                <w:sz w:val="16"/>
              </w:rPr>
              <w:t>Descrição</w:t>
            </w:r>
          </w:p>
        </w:tc>
        <w:tc>
          <w:tcPr>
            <w:tcW w:w="813" w:type="dxa"/>
            <w:tcBorders>
              <w:top w:val="single" w:sz="2" w:space="0" w:color="181717"/>
              <w:left w:val="single" w:sz="2" w:space="0" w:color="181717"/>
              <w:bottom w:val="single" w:sz="2" w:space="0" w:color="181717"/>
              <w:right w:val="single" w:sz="2" w:space="0" w:color="181717"/>
            </w:tcBorders>
          </w:tcPr>
          <w:p w:rsidR="00654E2C" w:rsidRDefault="00AE0CB0">
            <w:pPr>
              <w:spacing w:after="0" w:line="259" w:lineRule="auto"/>
              <w:ind w:left="108" w:firstLine="0"/>
              <w:jc w:val="left"/>
            </w:pPr>
            <w:r>
              <w:rPr>
                <w:sz w:val="16"/>
              </w:rPr>
              <w:t>Unidade</w:t>
            </w:r>
          </w:p>
        </w:tc>
        <w:tc>
          <w:tcPr>
            <w:tcW w:w="1044" w:type="dxa"/>
            <w:tcBorders>
              <w:top w:val="single" w:sz="2" w:space="0" w:color="181717"/>
              <w:left w:val="single" w:sz="2" w:space="0" w:color="181717"/>
              <w:bottom w:val="single" w:sz="2" w:space="0" w:color="181717"/>
              <w:right w:val="single" w:sz="2" w:space="0" w:color="181717"/>
            </w:tcBorders>
          </w:tcPr>
          <w:p w:rsidR="00654E2C" w:rsidRDefault="00AE0CB0">
            <w:pPr>
              <w:spacing w:after="0" w:line="259" w:lineRule="auto"/>
              <w:ind w:left="108" w:firstLine="0"/>
              <w:jc w:val="left"/>
            </w:pPr>
            <w:r>
              <w:rPr>
                <w:sz w:val="16"/>
              </w:rPr>
              <w:t>Quantidade</w:t>
            </w:r>
          </w:p>
        </w:tc>
        <w:tc>
          <w:tcPr>
            <w:tcW w:w="819" w:type="dxa"/>
            <w:tcBorders>
              <w:top w:val="single" w:sz="2" w:space="0" w:color="181717"/>
              <w:left w:val="single" w:sz="2" w:space="0" w:color="181717"/>
              <w:bottom w:val="single" w:sz="2" w:space="0" w:color="181717"/>
              <w:right w:val="single" w:sz="2" w:space="0" w:color="181717"/>
            </w:tcBorders>
          </w:tcPr>
          <w:p w:rsidR="00654E2C" w:rsidRDefault="00AE0CB0">
            <w:pPr>
              <w:spacing w:after="0" w:line="259" w:lineRule="auto"/>
              <w:ind w:left="0" w:firstLine="0"/>
              <w:jc w:val="center"/>
            </w:pPr>
            <w:r>
              <w:rPr>
                <w:sz w:val="16"/>
              </w:rPr>
              <w:t>Valor Unitário</w:t>
            </w:r>
          </w:p>
        </w:tc>
        <w:tc>
          <w:tcPr>
            <w:tcW w:w="809" w:type="dxa"/>
            <w:tcBorders>
              <w:top w:val="single" w:sz="2" w:space="0" w:color="181717"/>
              <w:left w:val="single" w:sz="2" w:space="0" w:color="181717"/>
              <w:bottom w:val="single" w:sz="2" w:space="0" w:color="181717"/>
              <w:right w:val="single" w:sz="2" w:space="0" w:color="181717"/>
            </w:tcBorders>
          </w:tcPr>
          <w:p w:rsidR="00654E2C" w:rsidRDefault="00AE0CB0">
            <w:pPr>
              <w:spacing w:after="0" w:line="259" w:lineRule="auto"/>
              <w:ind w:left="34" w:firstLine="0"/>
            </w:pPr>
            <w:r>
              <w:rPr>
                <w:sz w:val="16"/>
              </w:rPr>
              <w:t>Valor Total</w:t>
            </w:r>
          </w:p>
        </w:tc>
      </w:tr>
      <w:tr w:rsidR="00654E2C">
        <w:trPr>
          <w:trHeight w:val="185"/>
        </w:trPr>
        <w:tc>
          <w:tcPr>
            <w:tcW w:w="528" w:type="dxa"/>
            <w:tcBorders>
              <w:top w:val="single" w:sz="2" w:space="0" w:color="181717"/>
              <w:left w:val="single" w:sz="2" w:space="0" w:color="181717"/>
              <w:bottom w:val="single" w:sz="2" w:space="0" w:color="181717"/>
              <w:right w:val="single" w:sz="2" w:space="0" w:color="181717"/>
            </w:tcBorders>
          </w:tcPr>
          <w:p w:rsidR="00654E2C" w:rsidRDefault="00AE0CB0">
            <w:pPr>
              <w:spacing w:after="0" w:line="259" w:lineRule="auto"/>
              <w:ind w:left="17" w:firstLine="0"/>
              <w:jc w:val="center"/>
            </w:pPr>
            <w:r>
              <w:rPr>
                <w:sz w:val="16"/>
              </w:rPr>
              <w:t>1</w:t>
            </w:r>
          </w:p>
        </w:tc>
        <w:tc>
          <w:tcPr>
            <w:tcW w:w="7236" w:type="dxa"/>
            <w:tcBorders>
              <w:top w:val="single" w:sz="2" w:space="0" w:color="181717"/>
              <w:left w:val="single" w:sz="2" w:space="0" w:color="181717"/>
              <w:bottom w:val="single" w:sz="2" w:space="0" w:color="181717"/>
              <w:right w:val="single" w:sz="2" w:space="0" w:color="181717"/>
            </w:tcBorders>
          </w:tcPr>
          <w:p w:rsidR="00654E2C" w:rsidRDefault="00AE0CB0">
            <w:pPr>
              <w:spacing w:after="0" w:line="259" w:lineRule="auto"/>
              <w:ind w:left="17" w:firstLine="0"/>
              <w:jc w:val="left"/>
            </w:pPr>
            <w:r>
              <w:rPr>
                <w:sz w:val="16"/>
              </w:rPr>
              <w:t>Fita adesiva transparente, 48mm x 100m. Pct. c/ 6 unidades.</w:t>
            </w:r>
          </w:p>
        </w:tc>
        <w:tc>
          <w:tcPr>
            <w:tcW w:w="813" w:type="dxa"/>
            <w:tcBorders>
              <w:top w:val="single" w:sz="2" w:space="0" w:color="181717"/>
              <w:left w:val="single" w:sz="2" w:space="0" w:color="181717"/>
              <w:bottom w:val="single" w:sz="2" w:space="0" w:color="181717"/>
              <w:right w:val="single" w:sz="2" w:space="0" w:color="181717"/>
            </w:tcBorders>
          </w:tcPr>
          <w:p w:rsidR="00654E2C" w:rsidRDefault="00AE0CB0">
            <w:pPr>
              <w:spacing w:after="0" w:line="259" w:lineRule="auto"/>
              <w:ind w:left="157" w:firstLine="0"/>
              <w:jc w:val="left"/>
            </w:pPr>
            <w:r>
              <w:rPr>
                <w:sz w:val="16"/>
              </w:rPr>
              <w:t>Pacote</w:t>
            </w:r>
          </w:p>
        </w:tc>
        <w:tc>
          <w:tcPr>
            <w:tcW w:w="1044" w:type="dxa"/>
            <w:tcBorders>
              <w:top w:val="single" w:sz="2" w:space="0" w:color="181717"/>
              <w:left w:val="single" w:sz="2" w:space="0" w:color="181717"/>
              <w:bottom w:val="single" w:sz="2" w:space="0" w:color="181717"/>
              <w:right w:val="single" w:sz="2" w:space="0" w:color="181717"/>
            </w:tcBorders>
          </w:tcPr>
          <w:p w:rsidR="00654E2C" w:rsidRDefault="00AE0CB0">
            <w:pPr>
              <w:spacing w:after="0" w:line="259" w:lineRule="auto"/>
              <w:ind w:left="17" w:firstLine="0"/>
              <w:jc w:val="center"/>
            </w:pPr>
            <w:r>
              <w:rPr>
                <w:sz w:val="16"/>
              </w:rPr>
              <w:t>1.000</w:t>
            </w:r>
          </w:p>
        </w:tc>
        <w:tc>
          <w:tcPr>
            <w:tcW w:w="819" w:type="dxa"/>
            <w:tcBorders>
              <w:top w:val="single" w:sz="2" w:space="0" w:color="181717"/>
              <w:left w:val="single" w:sz="2" w:space="0" w:color="181717"/>
              <w:bottom w:val="single" w:sz="2" w:space="0" w:color="181717"/>
              <w:right w:val="single" w:sz="2" w:space="0" w:color="181717"/>
            </w:tcBorders>
          </w:tcPr>
          <w:p w:rsidR="00654E2C" w:rsidRDefault="00AE0CB0">
            <w:pPr>
              <w:spacing w:after="0" w:line="259" w:lineRule="auto"/>
              <w:ind w:left="0" w:right="27" w:firstLine="0"/>
              <w:jc w:val="center"/>
            </w:pPr>
            <w:r>
              <w:rPr>
                <w:sz w:val="16"/>
              </w:rPr>
              <w:t xml:space="preserve"> </w:t>
            </w:r>
          </w:p>
        </w:tc>
        <w:tc>
          <w:tcPr>
            <w:tcW w:w="809" w:type="dxa"/>
            <w:tcBorders>
              <w:top w:val="single" w:sz="2" w:space="0" w:color="181717"/>
              <w:left w:val="single" w:sz="2" w:space="0" w:color="181717"/>
              <w:bottom w:val="single" w:sz="2" w:space="0" w:color="181717"/>
              <w:right w:val="single" w:sz="2" w:space="0" w:color="181717"/>
            </w:tcBorders>
          </w:tcPr>
          <w:p w:rsidR="00654E2C" w:rsidRDefault="00AE0CB0">
            <w:pPr>
              <w:spacing w:after="0" w:line="259" w:lineRule="auto"/>
              <w:ind w:left="0" w:right="27" w:firstLine="0"/>
              <w:jc w:val="center"/>
            </w:pPr>
            <w:r>
              <w:rPr>
                <w:sz w:val="16"/>
              </w:rPr>
              <w:t xml:space="preserve"> </w:t>
            </w:r>
          </w:p>
        </w:tc>
      </w:tr>
      <w:tr w:rsidR="00654E2C">
        <w:trPr>
          <w:trHeight w:val="377"/>
        </w:trPr>
        <w:tc>
          <w:tcPr>
            <w:tcW w:w="528" w:type="dxa"/>
            <w:tcBorders>
              <w:top w:val="single" w:sz="2" w:space="0" w:color="181717"/>
              <w:left w:val="single" w:sz="2" w:space="0" w:color="181717"/>
              <w:bottom w:val="single" w:sz="2" w:space="0" w:color="181717"/>
              <w:right w:val="single" w:sz="2" w:space="0" w:color="181717"/>
            </w:tcBorders>
          </w:tcPr>
          <w:p w:rsidR="00654E2C" w:rsidRDefault="00AE0CB0">
            <w:pPr>
              <w:spacing w:after="0" w:line="259" w:lineRule="auto"/>
              <w:ind w:left="17" w:firstLine="0"/>
              <w:jc w:val="center"/>
            </w:pPr>
            <w:r>
              <w:rPr>
                <w:sz w:val="16"/>
              </w:rPr>
              <w:t>2</w:t>
            </w:r>
          </w:p>
        </w:tc>
        <w:tc>
          <w:tcPr>
            <w:tcW w:w="7236" w:type="dxa"/>
            <w:tcBorders>
              <w:top w:val="single" w:sz="2" w:space="0" w:color="181717"/>
              <w:left w:val="single" w:sz="2" w:space="0" w:color="181717"/>
              <w:bottom w:val="single" w:sz="2" w:space="0" w:color="181717"/>
              <w:right w:val="single" w:sz="2" w:space="0" w:color="181717"/>
            </w:tcBorders>
          </w:tcPr>
          <w:p w:rsidR="00654E2C" w:rsidRDefault="00AE0CB0">
            <w:pPr>
              <w:spacing w:after="0" w:line="259" w:lineRule="auto"/>
              <w:ind w:left="17" w:firstLine="0"/>
              <w:jc w:val="left"/>
            </w:pPr>
            <w:r>
              <w:rPr>
                <w:sz w:val="16"/>
              </w:rPr>
              <w:t>Saco plástico para presente 15x22cm, acabamento metalizado, cores variadas lisas, embalagem com 50 unidades.</w:t>
            </w:r>
          </w:p>
        </w:tc>
        <w:tc>
          <w:tcPr>
            <w:tcW w:w="813" w:type="dxa"/>
            <w:tcBorders>
              <w:top w:val="single" w:sz="2" w:space="0" w:color="181717"/>
              <w:left w:val="single" w:sz="2" w:space="0" w:color="181717"/>
              <w:bottom w:val="single" w:sz="2" w:space="0" w:color="181717"/>
              <w:right w:val="single" w:sz="2" w:space="0" w:color="181717"/>
            </w:tcBorders>
          </w:tcPr>
          <w:p w:rsidR="00654E2C" w:rsidRDefault="00AE0CB0">
            <w:pPr>
              <w:spacing w:after="0" w:line="259" w:lineRule="auto"/>
              <w:ind w:left="-17" w:firstLine="0"/>
              <w:jc w:val="left"/>
            </w:pPr>
            <w:r>
              <w:rPr>
                <w:sz w:val="16"/>
              </w:rPr>
              <w:t xml:space="preserve"> </w:t>
            </w:r>
          </w:p>
          <w:p w:rsidR="00654E2C" w:rsidRDefault="00AE0CB0">
            <w:pPr>
              <w:spacing w:after="0" w:line="259" w:lineRule="auto"/>
              <w:ind w:left="157" w:firstLine="0"/>
              <w:jc w:val="left"/>
            </w:pPr>
            <w:r>
              <w:rPr>
                <w:sz w:val="16"/>
              </w:rPr>
              <w:t>Pacote</w:t>
            </w:r>
          </w:p>
        </w:tc>
        <w:tc>
          <w:tcPr>
            <w:tcW w:w="1044" w:type="dxa"/>
            <w:tcBorders>
              <w:top w:val="single" w:sz="2" w:space="0" w:color="181717"/>
              <w:left w:val="single" w:sz="2" w:space="0" w:color="181717"/>
              <w:bottom w:val="single" w:sz="2" w:space="0" w:color="181717"/>
              <w:right w:val="single" w:sz="2" w:space="0" w:color="181717"/>
            </w:tcBorders>
          </w:tcPr>
          <w:p w:rsidR="00654E2C" w:rsidRDefault="00AE0CB0">
            <w:pPr>
              <w:spacing w:after="0" w:line="259" w:lineRule="auto"/>
              <w:ind w:left="17" w:firstLine="0"/>
              <w:jc w:val="center"/>
            </w:pPr>
            <w:r>
              <w:rPr>
                <w:sz w:val="16"/>
              </w:rPr>
              <w:t>200</w:t>
            </w:r>
          </w:p>
        </w:tc>
        <w:tc>
          <w:tcPr>
            <w:tcW w:w="819" w:type="dxa"/>
            <w:tcBorders>
              <w:top w:val="single" w:sz="2" w:space="0" w:color="181717"/>
              <w:left w:val="single" w:sz="2" w:space="0" w:color="181717"/>
              <w:bottom w:val="single" w:sz="2" w:space="0" w:color="181717"/>
              <w:right w:val="single" w:sz="2" w:space="0" w:color="181717"/>
            </w:tcBorders>
          </w:tcPr>
          <w:p w:rsidR="00654E2C" w:rsidRDefault="00AE0CB0">
            <w:pPr>
              <w:spacing w:after="0" w:line="259" w:lineRule="auto"/>
              <w:ind w:left="0" w:right="27" w:firstLine="0"/>
              <w:jc w:val="center"/>
            </w:pPr>
            <w:r>
              <w:rPr>
                <w:sz w:val="16"/>
              </w:rPr>
              <w:t xml:space="preserve"> </w:t>
            </w:r>
          </w:p>
        </w:tc>
        <w:tc>
          <w:tcPr>
            <w:tcW w:w="809" w:type="dxa"/>
            <w:tcBorders>
              <w:top w:val="single" w:sz="2" w:space="0" w:color="181717"/>
              <w:left w:val="single" w:sz="2" w:space="0" w:color="181717"/>
              <w:bottom w:val="single" w:sz="2" w:space="0" w:color="181717"/>
              <w:right w:val="single" w:sz="2" w:space="0" w:color="181717"/>
            </w:tcBorders>
          </w:tcPr>
          <w:p w:rsidR="00654E2C" w:rsidRDefault="00AE0CB0">
            <w:pPr>
              <w:spacing w:after="0" w:line="259" w:lineRule="auto"/>
              <w:ind w:left="0" w:right="27" w:firstLine="0"/>
              <w:jc w:val="center"/>
            </w:pPr>
            <w:r>
              <w:rPr>
                <w:sz w:val="16"/>
              </w:rPr>
              <w:t xml:space="preserve"> </w:t>
            </w:r>
          </w:p>
        </w:tc>
      </w:tr>
      <w:tr w:rsidR="00654E2C">
        <w:trPr>
          <w:trHeight w:val="185"/>
        </w:trPr>
        <w:tc>
          <w:tcPr>
            <w:tcW w:w="528" w:type="dxa"/>
            <w:tcBorders>
              <w:top w:val="single" w:sz="2" w:space="0" w:color="181717"/>
              <w:left w:val="single" w:sz="2" w:space="0" w:color="181717"/>
              <w:bottom w:val="single" w:sz="2" w:space="0" w:color="181717"/>
              <w:right w:val="single" w:sz="2" w:space="0" w:color="181717"/>
            </w:tcBorders>
          </w:tcPr>
          <w:p w:rsidR="00654E2C" w:rsidRDefault="00AE0CB0">
            <w:pPr>
              <w:spacing w:after="0" w:line="259" w:lineRule="auto"/>
              <w:ind w:left="17" w:firstLine="0"/>
              <w:jc w:val="center"/>
            </w:pPr>
            <w:r>
              <w:rPr>
                <w:sz w:val="16"/>
              </w:rPr>
              <w:t>3</w:t>
            </w:r>
          </w:p>
        </w:tc>
        <w:tc>
          <w:tcPr>
            <w:tcW w:w="7236" w:type="dxa"/>
            <w:tcBorders>
              <w:top w:val="single" w:sz="2" w:space="0" w:color="181717"/>
              <w:left w:val="single" w:sz="2" w:space="0" w:color="181717"/>
              <w:bottom w:val="single" w:sz="2" w:space="0" w:color="181717"/>
              <w:right w:val="single" w:sz="2" w:space="0" w:color="181717"/>
            </w:tcBorders>
          </w:tcPr>
          <w:p w:rsidR="00654E2C" w:rsidRDefault="00AE0CB0">
            <w:pPr>
              <w:spacing w:after="0" w:line="259" w:lineRule="auto"/>
              <w:ind w:left="17" w:firstLine="0"/>
            </w:pPr>
            <w:r>
              <w:rPr>
                <w:sz w:val="16"/>
              </w:rPr>
              <w:t>Saco plástico para presente 20x29cm, acabamento transparente decorado, embalagem com 50 unidades.</w:t>
            </w:r>
          </w:p>
        </w:tc>
        <w:tc>
          <w:tcPr>
            <w:tcW w:w="813" w:type="dxa"/>
            <w:tcBorders>
              <w:top w:val="single" w:sz="2" w:space="0" w:color="181717"/>
              <w:left w:val="single" w:sz="2" w:space="0" w:color="181717"/>
              <w:bottom w:val="single" w:sz="2" w:space="0" w:color="181717"/>
              <w:right w:val="single" w:sz="2" w:space="0" w:color="181717"/>
            </w:tcBorders>
          </w:tcPr>
          <w:p w:rsidR="00654E2C" w:rsidRDefault="00AE0CB0">
            <w:pPr>
              <w:spacing w:after="0" w:line="259" w:lineRule="auto"/>
              <w:ind w:left="157" w:firstLine="0"/>
              <w:jc w:val="left"/>
            </w:pPr>
            <w:r>
              <w:rPr>
                <w:sz w:val="16"/>
              </w:rPr>
              <w:t>Pacote</w:t>
            </w:r>
          </w:p>
        </w:tc>
        <w:tc>
          <w:tcPr>
            <w:tcW w:w="1044" w:type="dxa"/>
            <w:tcBorders>
              <w:top w:val="single" w:sz="2" w:space="0" w:color="181717"/>
              <w:left w:val="single" w:sz="2" w:space="0" w:color="181717"/>
              <w:bottom w:val="single" w:sz="2" w:space="0" w:color="181717"/>
              <w:right w:val="single" w:sz="2" w:space="0" w:color="181717"/>
            </w:tcBorders>
          </w:tcPr>
          <w:p w:rsidR="00654E2C" w:rsidRDefault="00AE0CB0">
            <w:pPr>
              <w:spacing w:after="0" w:line="259" w:lineRule="auto"/>
              <w:ind w:left="17" w:firstLine="0"/>
              <w:jc w:val="center"/>
            </w:pPr>
            <w:r>
              <w:rPr>
                <w:sz w:val="16"/>
              </w:rPr>
              <w:t>200</w:t>
            </w:r>
          </w:p>
        </w:tc>
        <w:tc>
          <w:tcPr>
            <w:tcW w:w="819" w:type="dxa"/>
            <w:tcBorders>
              <w:top w:val="single" w:sz="2" w:space="0" w:color="181717"/>
              <w:left w:val="single" w:sz="2" w:space="0" w:color="181717"/>
              <w:bottom w:val="single" w:sz="2" w:space="0" w:color="181717"/>
              <w:right w:val="single" w:sz="2" w:space="0" w:color="181717"/>
            </w:tcBorders>
          </w:tcPr>
          <w:p w:rsidR="00654E2C" w:rsidRDefault="00AE0CB0">
            <w:pPr>
              <w:spacing w:after="0" w:line="259" w:lineRule="auto"/>
              <w:ind w:left="0" w:right="27" w:firstLine="0"/>
              <w:jc w:val="center"/>
            </w:pPr>
            <w:r>
              <w:rPr>
                <w:sz w:val="16"/>
              </w:rPr>
              <w:t xml:space="preserve"> </w:t>
            </w:r>
          </w:p>
        </w:tc>
        <w:tc>
          <w:tcPr>
            <w:tcW w:w="809" w:type="dxa"/>
            <w:tcBorders>
              <w:top w:val="single" w:sz="2" w:space="0" w:color="181717"/>
              <w:left w:val="single" w:sz="2" w:space="0" w:color="181717"/>
              <w:bottom w:val="single" w:sz="2" w:space="0" w:color="181717"/>
              <w:right w:val="single" w:sz="2" w:space="0" w:color="181717"/>
            </w:tcBorders>
          </w:tcPr>
          <w:p w:rsidR="00654E2C" w:rsidRDefault="00AE0CB0">
            <w:pPr>
              <w:spacing w:after="0" w:line="259" w:lineRule="auto"/>
              <w:ind w:left="0" w:right="27" w:firstLine="0"/>
              <w:jc w:val="center"/>
            </w:pPr>
            <w:r>
              <w:rPr>
                <w:sz w:val="16"/>
              </w:rPr>
              <w:t xml:space="preserve"> </w:t>
            </w:r>
          </w:p>
        </w:tc>
      </w:tr>
      <w:tr w:rsidR="00654E2C">
        <w:trPr>
          <w:trHeight w:val="185"/>
        </w:trPr>
        <w:tc>
          <w:tcPr>
            <w:tcW w:w="528" w:type="dxa"/>
            <w:tcBorders>
              <w:top w:val="single" w:sz="2" w:space="0" w:color="181717"/>
              <w:left w:val="single" w:sz="2" w:space="0" w:color="181717"/>
              <w:bottom w:val="single" w:sz="2" w:space="0" w:color="181717"/>
              <w:right w:val="single" w:sz="2" w:space="0" w:color="181717"/>
            </w:tcBorders>
          </w:tcPr>
          <w:p w:rsidR="00654E2C" w:rsidRDefault="00AE0CB0">
            <w:pPr>
              <w:spacing w:after="0" w:line="259" w:lineRule="auto"/>
              <w:ind w:left="17" w:firstLine="0"/>
              <w:jc w:val="center"/>
            </w:pPr>
            <w:r>
              <w:rPr>
                <w:sz w:val="16"/>
              </w:rPr>
              <w:t>4</w:t>
            </w:r>
          </w:p>
        </w:tc>
        <w:tc>
          <w:tcPr>
            <w:tcW w:w="7236" w:type="dxa"/>
            <w:tcBorders>
              <w:top w:val="single" w:sz="2" w:space="0" w:color="181717"/>
              <w:left w:val="single" w:sz="2" w:space="0" w:color="181717"/>
              <w:bottom w:val="single" w:sz="2" w:space="0" w:color="181717"/>
              <w:right w:val="single" w:sz="2" w:space="0" w:color="181717"/>
            </w:tcBorders>
          </w:tcPr>
          <w:p w:rsidR="00654E2C" w:rsidRDefault="00AE0CB0">
            <w:pPr>
              <w:spacing w:after="0" w:line="259" w:lineRule="auto"/>
              <w:ind w:left="17" w:firstLine="0"/>
              <w:jc w:val="left"/>
            </w:pPr>
            <w:r>
              <w:rPr>
                <w:sz w:val="16"/>
              </w:rPr>
              <w:t>Saco Capa Fardo – 50x80x10,0 cm Pct. 100 unidades</w:t>
            </w:r>
          </w:p>
        </w:tc>
        <w:tc>
          <w:tcPr>
            <w:tcW w:w="813" w:type="dxa"/>
            <w:tcBorders>
              <w:top w:val="single" w:sz="2" w:space="0" w:color="181717"/>
              <w:left w:val="single" w:sz="2" w:space="0" w:color="181717"/>
              <w:bottom w:val="single" w:sz="2" w:space="0" w:color="181717"/>
              <w:right w:val="single" w:sz="2" w:space="0" w:color="181717"/>
            </w:tcBorders>
          </w:tcPr>
          <w:p w:rsidR="00654E2C" w:rsidRDefault="00AE0CB0">
            <w:pPr>
              <w:spacing w:after="0" w:line="259" w:lineRule="auto"/>
              <w:ind w:left="157" w:firstLine="0"/>
              <w:jc w:val="left"/>
            </w:pPr>
            <w:r>
              <w:rPr>
                <w:sz w:val="16"/>
              </w:rPr>
              <w:t>Pacote</w:t>
            </w:r>
          </w:p>
        </w:tc>
        <w:tc>
          <w:tcPr>
            <w:tcW w:w="1044" w:type="dxa"/>
            <w:tcBorders>
              <w:top w:val="single" w:sz="2" w:space="0" w:color="181717"/>
              <w:left w:val="single" w:sz="2" w:space="0" w:color="181717"/>
              <w:bottom w:val="single" w:sz="2" w:space="0" w:color="181717"/>
              <w:right w:val="single" w:sz="2" w:space="0" w:color="181717"/>
            </w:tcBorders>
          </w:tcPr>
          <w:p w:rsidR="00654E2C" w:rsidRDefault="00AE0CB0">
            <w:pPr>
              <w:spacing w:after="0" w:line="259" w:lineRule="auto"/>
              <w:ind w:left="17" w:firstLine="0"/>
              <w:jc w:val="center"/>
            </w:pPr>
            <w:r>
              <w:rPr>
                <w:sz w:val="16"/>
              </w:rPr>
              <w:t>200</w:t>
            </w:r>
          </w:p>
        </w:tc>
        <w:tc>
          <w:tcPr>
            <w:tcW w:w="819" w:type="dxa"/>
            <w:tcBorders>
              <w:top w:val="single" w:sz="2" w:space="0" w:color="181717"/>
              <w:left w:val="single" w:sz="2" w:space="0" w:color="181717"/>
              <w:bottom w:val="single" w:sz="2" w:space="0" w:color="181717"/>
              <w:right w:val="single" w:sz="2" w:space="0" w:color="181717"/>
            </w:tcBorders>
          </w:tcPr>
          <w:p w:rsidR="00654E2C" w:rsidRDefault="00AE0CB0">
            <w:pPr>
              <w:spacing w:after="0" w:line="259" w:lineRule="auto"/>
              <w:ind w:left="0" w:right="27" w:firstLine="0"/>
              <w:jc w:val="center"/>
            </w:pPr>
            <w:r>
              <w:rPr>
                <w:sz w:val="16"/>
              </w:rPr>
              <w:t xml:space="preserve"> </w:t>
            </w:r>
          </w:p>
        </w:tc>
        <w:tc>
          <w:tcPr>
            <w:tcW w:w="809" w:type="dxa"/>
            <w:tcBorders>
              <w:top w:val="single" w:sz="2" w:space="0" w:color="181717"/>
              <w:left w:val="single" w:sz="2" w:space="0" w:color="181717"/>
              <w:bottom w:val="single" w:sz="2" w:space="0" w:color="181717"/>
              <w:right w:val="single" w:sz="2" w:space="0" w:color="181717"/>
            </w:tcBorders>
          </w:tcPr>
          <w:p w:rsidR="00654E2C" w:rsidRDefault="00AE0CB0">
            <w:pPr>
              <w:spacing w:after="0" w:line="259" w:lineRule="auto"/>
              <w:ind w:left="0" w:right="27" w:firstLine="0"/>
              <w:jc w:val="center"/>
            </w:pPr>
            <w:r>
              <w:rPr>
                <w:sz w:val="16"/>
              </w:rPr>
              <w:t xml:space="preserve"> </w:t>
            </w:r>
          </w:p>
        </w:tc>
      </w:tr>
      <w:tr w:rsidR="00654E2C">
        <w:trPr>
          <w:trHeight w:val="185"/>
        </w:trPr>
        <w:tc>
          <w:tcPr>
            <w:tcW w:w="528" w:type="dxa"/>
            <w:tcBorders>
              <w:top w:val="single" w:sz="2" w:space="0" w:color="181717"/>
              <w:left w:val="single" w:sz="2" w:space="0" w:color="181717"/>
              <w:bottom w:val="single" w:sz="2" w:space="0" w:color="181717"/>
              <w:right w:val="nil"/>
            </w:tcBorders>
          </w:tcPr>
          <w:p w:rsidR="00654E2C" w:rsidRDefault="00654E2C">
            <w:pPr>
              <w:spacing w:after="160" w:line="259" w:lineRule="auto"/>
              <w:ind w:left="0" w:firstLine="0"/>
              <w:jc w:val="left"/>
            </w:pPr>
          </w:p>
        </w:tc>
        <w:tc>
          <w:tcPr>
            <w:tcW w:w="7236" w:type="dxa"/>
            <w:tcBorders>
              <w:top w:val="single" w:sz="2" w:space="0" w:color="181717"/>
              <w:left w:val="nil"/>
              <w:bottom w:val="single" w:sz="2" w:space="0" w:color="181717"/>
              <w:right w:val="nil"/>
            </w:tcBorders>
          </w:tcPr>
          <w:p w:rsidR="00654E2C" w:rsidRDefault="00AE0CB0">
            <w:pPr>
              <w:spacing w:after="0" w:line="259" w:lineRule="auto"/>
              <w:ind w:left="2165" w:firstLine="0"/>
              <w:jc w:val="center"/>
            </w:pPr>
            <w:r>
              <w:rPr>
                <w:sz w:val="16"/>
              </w:rPr>
              <w:t>Valor Total</w:t>
            </w:r>
          </w:p>
        </w:tc>
        <w:tc>
          <w:tcPr>
            <w:tcW w:w="813" w:type="dxa"/>
            <w:tcBorders>
              <w:top w:val="single" w:sz="2" w:space="0" w:color="181717"/>
              <w:left w:val="nil"/>
              <w:bottom w:val="single" w:sz="2" w:space="0" w:color="181717"/>
              <w:right w:val="nil"/>
            </w:tcBorders>
          </w:tcPr>
          <w:p w:rsidR="00654E2C" w:rsidRDefault="00654E2C">
            <w:pPr>
              <w:spacing w:after="160" w:line="259" w:lineRule="auto"/>
              <w:ind w:left="0" w:firstLine="0"/>
              <w:jc w:val="left"/>
            </w:pPr>
          </w:p>
        </w:tc>
        <w:tc>
          <w:tcPr>
            <w:tcW w:w="1044" w:type="dxa"/>
            <w:tcBorders>
              <w:top w:val="single" w:sz="2" w:space="0" w:color="181717"/>
              <w:left w:val="nil"/>
              <w:bottom w:val="single" w:sz="2" w:space="0" w:color="181717"/>
              <w:right w:val="nil"/>
            </w:tcBorders>
          </w:tcPr>
          <w:p w:rsidR="00654E2C" w:rsidRDefault="00654E2C">
            <w:pPr>
              <w:spacing w:after="160" w:line="259" w:lineRule="auto"/>
              <w:ind w:left="0" w:firstLine="0"/>
              <w:jc w:val="left"/>
            </w:pPr>
          </w:p>
        </w:tc>
        <w:tc>
          <w:tcPr>
            <w:tcW w:w="819" w:type="dxa"/>
            <w:tcBorders>
              <w:top w:val="single" w:sz="2" w:space="0" w:color="181717"/>
              <w:left w:val="nil"/>
              <w:bottom w:val="single" w:sz="2" w:space="0" w:color="181717"/>
              <w:right w:val="single" w:sz="2" w:space="0" w:color="181717"/>
            </w:tcBorders>
          </w:tcPr>
          <w:p w:rsidR="00654E2C" w:rsidRDefault="00654E2C">
            <w:pPr>
              <w:spacing w:after="160" w:line="259" w:lineRule="auto"/>
              <w:ind w:left="0" w:firstLine="0"/>
              <w:jc w:val="left"/>
            </w:pPr>
          </w:p>
        </w:tc>
        <w:tc>
          <w:tcPr>
            <w:tcW w:w="809" w:type="dxa"/>
            <w:tcBorders>
              <w:top w:val="single" w:sz="2" w:space="0" w:color="181717"/>
              <w:left w:val="single" w:sz="2" w:space="0" w:color="181717"/>
              <w:bottom w:val="single" w:sz="2" w:space="0" w:color="181717"/>
              <w:right w:val="single" w:sz="2" w:space="0" w:color="181717"/>
            </w:tcBorders>
          </w:tcPr>
          <w:p w:rsidR="00654E2C" w:rsidRDefault="00AE0CB0">
            <w:pPr>
              <w:spacing w:after="0" w:line="259" w:lineRule="auto"/>
              <w:ind w:left="0" w:right="27" w:firstLine="0"/>
              <w:jc w:val="center"/>
            </w:pPr>
            <w:r>
              <w:rPr>
                <w:sz w:val="16"/>
              </w:rPr>
              <w:t xml:space="preserve"> </w:t>
            </w:r>
          </w:p>
        </w:tc>
      </w:tr>
    </w:tbl>
    <w:p w:rsidR="00654E2C" w:rsidRDefault="00AE0CB0">
      <w:pPr>
        <w:spacing w:after="0" w:line="259" w:lineRule="auto"/>
        <w:ind w:left="0" w:firstLine="0"/>
        <w:jc w:val="left"/>
      </w:pPr>
      <w:r>
        <w:rPr>
          <w:sz w:val="16"/>
        </w:rPr>
        <w:t xml:space="preserve"> </w:t>
      </w:r>
    </w:p>
    <w:p w:rsidR="00654E2C" w:rsidRDefault="00AE0CB0">
      <w:pPr>
        <w:spacing w:after="3" w:line="262" w:lineRule="auto"/>
        <w:ind w:left="-7" w:hanging="8"/>
      </w:pPr>
      <w:r>
        <w:rPr>
          <w:sz w:val="16"/>
        </w:rPr>
        <w:t xml:space="preserve">O critério de julgamento adotado será o menor preço por item, observadas as exigências contidas neste Aviso de Contratação Direta e seus Anexos quanto às </w:t>
      </w:r>
      <w:r>
        <w:rPr>
          <w:sz w:val="16"/>
        </w:rPr>
        <w:t>especificações do objeto.</w:t>
      </w:r>
    </w:p>
    <w:p w:rsidR="00654E2C" w:rsidRDefault="00AE0CB0">
      <w:pPr>
        <w:spacing w:after="186" w:line="259" w:lineRule="auto"/>
        <w:ind w:left="0" w:firstLine="0"/>
        <w:jc w:val="left"/>
      </w:pPr>
      <w:r>
        <w:rPr>
          <w:rFonts w:ascii="Calibri" w:eastAsia="Calibri" w:hAnsi="Calibri" w:cs="Calibri"/>
          <w:noProof/>
          <w:color w:val="000000"/>
          <w:sz w:val="22"/>
        </w:rPr>
        <mc:AlternateContent>
          <mc:Choice Requires="wpg">
            <w:drawing>
              <wp:inline distT="0" distB="0" distL="0" distR="0">
                <wp:extent cx="7128002" cy="6350"/>
                <wp:effectExtent l="0" t="0" r="0" b="0"/>
                <wp:docPr id="113354" name="Group 113354"/>
                <wp:cNvGraphicFramePr/>
                <a:graphic xmlns:a="http://schemas.openxmlformats.org/drawingml/2006/main">
                  <a:graphicData uri="http://schemas.microsoft.com/office/word/2010/wordprocessingGroup">
                    <wpg:wgp>
                      <wpg:cNvGrpSpPr/>
                      <wpg:grpSpPr>
                        <a:xfrm>
                          <a:off x="0" y="0"/>
                          <a:ext cx="7128002" cy="6350"/>
                          <a:chOff x="0" y="0"/>
                          <a:chExt cx="7128002" cy="6350"/>
                        </a:xfrm>
                      </wpg:grpSpPr>
                      <wps:wsp>
                        <wps:cNvPr id="14844" name="Shape 14844"/>
                        <wps:cNvSpPr/>
                        <wps:spPr>
                          <a:xfrm>
                            <a:off x="0" y="0"/>
                            <a:ext cx="7128002" cy="0"/>
                          </a:xfrm>
                          <a:custGeom>
                            <a:avLst/>
                            <a:gdLst/>
                            <a:ahLst/>
                            <a:cxnLst/>
                            <a:rect l="0" t="0" r="0" b="0"/>
                            <a:pathLst>
                              <a:path w="7128002">
                                <a:moveTo>
                                  <a:pt x="0" y="0"/>
                                </a:moveTo>
                                <a:lnTo>
                                  <a:pt x="712800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F5CD405" id="Group 113354" o:spid="_x0000_s1026" style="width:561.25pt;height:.5pt;mso-position-horizontal-relative:char;mso-position-vertical-relative:line" coordsize="712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">
                <v:shape id="Shape 14844" o:spid="_x0000_s1027" style="position:absolute;width:71280;height:0;visibility:visible;mso-wrap-style:square;v-text-anchor:top" coordsize="712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2lcUA&#10;AADeAAAADwAAAGRycy9kb3ducmV2LnhtbERP32vCMBB+H+x/CCfsTVOliOuM4nTDgYwxHfh6NGda&#10;bC6lyWz87xdB2Nt9fD9vvoy2ERfqfO1YwXiUgSAuna7ZKPg5vA9nIHxA1tg4JgVX8rBcPD7MsdCu&#10;52+67IMRKYR9gQqqENpCSl9WZNGPXEucuJPrLIYEOyN1h30Kt42cZNlUWqw5NVTY0rqi8rz/tQqm&#10;u9PYxLfz8Wu7OUbz+nnon2mj1NMgrl5ABIrhX3x3f+g0P5/lOdzeS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aVxQAAAN4AAAAPAAAAAAAAAAAAAAAAAJgCAABkcnMv&#10;ZG93bnJldi54bWxQSwUGAAAAAAQABAD1AAAAigMAAAAA&#10;" path="m,l7128002,e" filled="f" strokecolor="#181717" strokeweight=".5pt">
                  <v:stroke miterlimit="83231f" joinstyle="miter"/>
                  <v:path arrowok="t" textboxrect="0,0,7128002,0"/>
                </v:shape>
                <w10:anchorlock/>
              </v:group>
            </w:pict>
          </mc:Fallback>
        </mc:AlternateContent>
      </w:r>
    </w:p>
    <w:p w:rsidR="00654E2C" w:rsidRDefault="00AE0CB0">
      <w:pPr>
        <w:spacing w:after="3" w:line="262" w:lineRule="auto"/>
        <w:ind w:left="-7" w:hanging="8"/>
      </w:pPr>
      <w:r>
        <w:rPr>
          <w:sz w:val="16"/>
        </w:rPr>
        <w:t xml:space="preserve">AVISO Nº 25/2025/SEASDH – DIVCOMP </w:t>
      </w:r>
    </w:p>
    <w:p w:rsidR="00654E2C" w:rsidRDefault="00AE0CB0">
      <w:pPr>
        <w:spacing w:after="3" w:line="262" w:lineRule="auto"/>
        <w:ind w:left="-7" w:hanging="8"/>
      </w:pPr>
      <w:r>
        <w:rPr>
          <w:sz w:val="16"/>
        </w:rPr>
        <w:t>CONVITE PARA COTAÇÃO DE PREÇOS</w:t>
      </w:r>
    </w:p>
    <w:p w:rsidR="00654E2C" w:rsidRDefault="00AE0CB0">
      <w:pPr>
        <w:spacing w:after="3" w:line="262" w:lineRule="auto"/>
        <w:ind w:left="-7" w:hanging="8"/>
      </w:pPr>
      <w:r>
        <w:rPr>
          <w:sz w:val="16"/>
        </w:rPr>
        <w:t>Processo nº 0860.012952.00609/2025-81</w:t>
      </w:r>
    </w:p>
    <w:p w:rsidR="00654E2C" w:rsidRDefault="00AE0CB0">
      <w:pPr>
        <w:spacing w:after="3" w:line="262" w:lineRule="auto"/>
        <w:ind w:left="-7" w:hanging="8"/>
      </w:pPr>
      <w:r>
        <w:rPr>
          <w:sz w:val="16"/>
        </w:rPr>
        <w:t>A Secretaria de Estado de Assistência Social e Direitos Humanos – SEASDH, inscrita no CNPJ, sob o número 33.863.850/0001-72, com sede na Avenida Nações Unidas, nº 2.731 – bairro Estação Experimental, neste município Rio Branco/AC, neste ato representada pe</w:t>
      </w:r>
      <w:r>
        <w:rPr>
          <w:sz w:val="16"/>
        </w:rPr>
        <w:t xml:space="preserve">la sua Secretária MAILZA ASSIS DA SILVA, brasileira, , residente e domiciliada na Cidade de Rio Branco/AC, em observância aos princípios basilares que regem o processo licitatório consignados no art. </w:t>
      </w:r>
    </w:p>
    <w:p w:rsidR="00654E2C" w:rsidRDefault="00AE0CB0">
      <w:pPr>
        <w:spacing w:after="3" w:line="262" w:lineRule="auto"/>
        <w:ind w:left="-7" w:hanging="8"/>
      </w:pPr>
      <w:r>
        <w:rPr>
          <w:sz w:val="16"/>
        </w:rPr>
        <w:t>37, caput, da Constituição Federal de 1988 e Lei 14.133</w:t>
      </w:r>
      <w:r>
        <w:rPr>
          <w:sz w:val="16"/>
        </w:rPr>
        <w:t>/21, em especial, o da impessoalidade, da moralidade e da publicidade;</w:t>
      </w:r>
    </w:p>
    <w:p w:rsidR="00654E2C" w:rsidRDefault="00AE0CB0">
      <w:pPr>
        <w:spacing w:after="3" w:line="262" w:lineRule="auto"/>
        <w:ind w:left="-7" w:hanging="8"/>
      </w:pPr>
      <w:r>
        <w:rPr>
          <w:sz w:val="16"/>
        </w:rPr>
        <w:t>RESOLVE:</w:t>
      </w:r>
    </w:p>
    <w:p w:rsidR="00654E2C" w:rsidRDefault="00AE0CB0">
      <w:pPr>
        <w:spacing w:after="3" w:line="262" w:lineRule="auto"/>
        <w:ind w:left="-7" w:hanging="8"/>
      </w:pPr>
      <w:r>
        <w:rPr>
          <w:sz w:val="16"/>
        </w:rPr>
        <w:t>Art. 1° Tornar pública que a Secretaria de Estado de Assistência Social e Direitos Humanos – SEASDH, realizará Dispensa Eletrônica, com critério de julgamento menor preço por i</w:t>
      </w:r>
      <w:r>
        <w:rPr>
          <w:sz w:val="16"/>
        </w:rPr>
        <w:t>tem, com fulcro no art. 75, inciso II, combinado com o inciso III, alínea “b”, da Lei nº 14.133, de 1º de abril de 2021. Data da sessão: 11/07/2025.</w:t>
      </w:r>
    </w:p>
    <w:p w:rsidR="00654E2C" w:rsidRDefault="00AE0CB0">
      <w:pPr>
        <w:spacing w:after="3" w:line="262" w:lineRule="auto"/>
        <w:ind w:left="-7" w:hanging="8"/>
      </w:pPr>
      <w:r>
        <w:rPr>
          <w:sz w:val="16"/>
        </w:rPr>
        <w:t>Horário da fase de lances: de 08:00 às 14:00. [Horário Local]</w:t>
      </w:r>
    </w:p>
    <w:p w:rsidR="00654E2C" w:rsidRDefault="00AE0CB0">
      <w:pPr>
        <w:spacing w:after="3" w:line="262" w:lineRule="auto"/>
        <w:ind w:left="-7" w:hanging="8"/>
      </w:pPr>
      <w:r>
        <w:rPr>
          <w:sz w:val="16"/>
        </w:rPr>
        <w:t>UASG: 462970</w:t>
      </w:r>
    </w:p>
    <w:p w:rsidR="00654E2C" w:rsidRDefault="00AE0CB0">
      <w:pPr>
        <w:spacing w:after="3" w:line="262" w:lineRule="auto"/>
        <w:ind w:left="-7" w:hanging="8"/>
      </w:pPr>
      <w:r>
        <w:rPr>
          <w:sz w:val="16"/>
        </w:rPr>
        <w:t>CNPJ: 33.863.850/0001-72</w:t>
      </w:r>
    </w:p>
    <w:p w:rsidR="00654E2C" w:rsidRDefault="00AE0CB0">
      <w:pPr>
        <w:spacing w:after="3" w:line="262" w:lineRule="auto"/>
        <w:ind w:left="-7" w:hanging="8"/>
      </w:pPr>
      <w:r>
        <w:rPr>
          <w:sz w:val="16"/>
        </w:rPr>
        <w:t>E-mail:</w:t>
      </w:r>
      <w:r>
        <w:rPr>
          <w:sz w:val="16"/>
        </w:rPr>
        <w:t xml:space="preserve"> compras.seamd@gmail.com</w:t>
      </w:r>
    </w:p>
    <w:sectPr w:rsidR="00654E2C">
      <w:headerReference w:type="even" r:id="rId185"/>
      <w:headerReference w:type="default" r:id="rId186"/>
      <w:footerReference w:type="even" r:id="rId187"/>
      <w:footerReference w:type="default" r:id="rId188"/>
      <w:headerReference w:type="first" r:id="rId189"/>
      <w:footerReference w:type="first" r:id="rId190"/>
      <w:footnotePr>
        <w:numRestart w:val="eachPage"/>
      </w:footnotePr>
      <w:pgSz w:w="11906" w:h="16838"/>
      <w:pgMar w:top="907" w:right="340" w:bottom="420" w:left="340" w:header="414" w:footer="2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CB0" w:rsidRDefault="00AE0CB0">
      <w:pPr>
        <w:spacing w:after="0" w:line="240" w:lineRule="auto"/>
      </w:pPr>
      <w:r>
        <w:separator/>
      </w:r>
    </w:p>
  </w:endnote>
  <w:endnote w:type="continuationSeparator" w:id="0">
    <w:p w:rsidR="00AE0CB0" w:rsidRDefault="00AE0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2240" w:right="10762" w:firstLine="0"/>
      <w:jc w:val="left"/>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216000</wp:posOffset>
              </wp:positionH>
              <wp:positionV relativeFrom="page">
                <wp:posOffset>10512890</wp:posOffset>
              </wp:positionV>
              <wp:extent cx="7128002" cy="25400"/>
              <wp:effectExtent l="0" t="0" r="0" b="0"/>
              <wp:wrapSquare wrapText="bothSides"/>
              <wp:docPr id="128280" name="Group 128280"/>
              <wp:cNvGraphicFramePr/>
              <a:graphic xmlns:a="http://schemas.openxmlformats.org/drawingml/2006/main">
                <a:graphicData uri="http://schemas.microsoft.com/office/word/2010/wordprocessingGroup">
                  <wpg:wgp>
                    <wpg:cNvGrpSpPr/>
                    <wpg:grpSpPr>
                      <a:xfrm>
                        <a:off x="0" y="0"/>
                        <a:ext cx="7128002" cy="25400"/>
                        <a:chOff x="0" y="0"/>
                        <a:chExt cx="7128002" cy="25400"/>
                      </a:xfrm>
                    </wpg:grpSpPr>
                    <wps:wsp>
                      <wps:cNvPr id="128281" name="Shape 128281"/>
                      <wps:cNvSpPr/>
                      <wps:spPr>
                        <a:xfrm>
                          <a:off x="0" y="0"/>
                          <a:ext cx="7128002" cy="0"/>
                        </a:xfrm>
                        <a:custGeom>
                          <a:avLst/>
                          <a:gdLst/>
                          <a:ahLst/>
                          <a:cxnLst/>
                          <a:rect l="0" t="0" r="0" b="0"/>
                          <a:pathLst>
                            <a:path w="7128002">
                              <a:moveTo>
                                <a:pt x="0" y="0"/>
                              </a:moveTo>
                              <a:lnTo>
                                <a:pt x="7128002"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3CBFE946" id="Group 128280" o:spid="_x0000_s1026" style="position:absolute;margin-left:17pt;margin-top:827.8pt;width:561.25pt;height:2pt;z-index:251663360;mso-position-horizontal-relative:page;mso-position-vertical-relative:page" coordsize="712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">
              <v:shape id="Shape 128281" o:spid="_x0000_s1027" style="position:absolute;width:71280;height:0;visibility:visible;mso-wrap-style:square;v-text-anchor:top" coordsize="712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usUA&#10;AADfAAAADwAAAGRycy9kb3ducmV2LnhtbERPz0vDMBS+C/4P4QneXNIK0tVlYwwGHhTZusO8PZq3&#10;tqx5KU3atf71RhA8fny/V5vJtmKk3jeONSQLBYK4dKbhSsOp2D9lIHxANtg6Jg0zedis7+9WmBt3&#10;4wONx1CJGMI+Rw11CF0upS9rsugXriOO3MX1FkOEfSVNj7cYbluZKvUiLTYcG2rsaFdTeT0OVoMq&#10;DsXz1r5/quTbzOP8tRyG84fWjw/T9hVEoCn8i//cbybOT7M0S+D3TwQ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3+6xQAAAN8AAAAPAAAAAAAAAAAAAAAAAJgCAABkcnMv&#10;ZG93bnJldi54bWxQSwUGAAAAAAQABAD1AAAAigMAAAAA&#10;" path="m,l7128002,e" filled="f" strokecolor="#555655" strokeweight="2pt">
                <v:stroke miterlimit="1" joinstyle="miter"/>
                <v:path arrowok="t" textboxrect="0,0,7128002,0"/>
              </v:shape>
              <w10:wrap type="square" anchorx="page" anchory="page"/>
            </v:group>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0" w:right="11069" w:firstLine="0"/>
      <w:jc w:val="left"/>
    </w:pPr>
    <w:r>
      <w:rPr>
        <w:rFonts w:ascii="Calibri" w:eastAsia="Calibri" w:hAnsi="Calibri" w:cs="Calibri"/>
        <w:noProof/>
        <w:color w:val="000000"/>
        <w:sz w:val="22"/>
      </w:rPr>
      <mc:AlternateContent>
        <mc:Choice Requires="wpg">
          <w:drawing>
            <wp:anchor distT="0" distB="0" distL="114300" distR="114300" simplePos="0" relativeHeight="251689984" behindDoc="0" locked="0" layoutInCell="1" allowOverlap="1">
              <wp:simplePos x="0" y="0"/>
              <wp:positionH relativeFrom="page">
                <wp:posOffset>216000</wp:posOffset>
              </wp:positionH>
              <wp:positionV relativeFrom="page">
                <wp:posOffset>10512890</wp:posOffset>
              </wp:positionV>
              <wp:extent cx="7128002" cy="25400"/>
              <wp:effectExtent l="0" t="0" r="0" b="0"/>
              <wp:wrapSquare wrapText="bothSides"/>
              <wp:docPr id="128552" name="Group 128552"/>
              <wp:cNvGraphicFramePr/>
              <a:graphic xmlns:a="http://schemas.openxmlformats.org/drawingml/2006/main">
                <a:graphicData uri="http://schemas.microsoft.com/office/word/2010/wordprocessingGroup">
                  <wpg:wgp>
                    <wpg:cNvGrpSpPr/>
                    <wpg:grpSpPr>
                      <a:xfrm>
                        <a:off x="0" y="0"/>
                        <a:ext cx="7128002" cy="25400"/>
                        <a:chOff x="0" y="0"/>
                        <a:chExt cx="7128002" cy="25400"/>
                      </a:xfrm>
                    </wpg:grpSpPr>
                    <wps:wsp>
                      <wps:cNvPr id="128553" name="Shape 128553"/>
                      <wps:cNvSpPr/>
                      <wps:spPr>
                        <a:xfrm>
                          <a:off x="0" y="0"/>
                          <a:ext cx="7128002" cy="0"/>
                        </a:xfrm>
                        <a:custGeom>
                          <a:avLst/>
                          <a:gdLst/>
                          <a:ahLst/>
                          <a:cxnLst/>
                          <a:rect l="0" t="0" r="0" b="0"/>
                          <a:pathLst>
                            <a:path w="7128002">
                              <a:moveTo>
                                <a:pt x="0" y="0"/>
                              </a:moveTo>
                              <a:lnTo>
                                <a:pt x="7128002"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0B177DB0" id="Group 128552" o:spid="_x0000_s1026" style="position:absolute;margin-left:17pt;margin-top:827.8pt;width:561.25pt;height:2pt;z-index:251689984;mso-position-horizontal-relative:page;mso-position-vertical-relative:page" coordsize="712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">
              <v:shape id="Shape 128553" o:spid="_x0000_s1027" style="position:absolute;width:71280;height:0;visibility:visible;mso-wrap-style:square;v-text-anchor:top" coordsize="712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ldMUA&#10;AADfAAAADwAAAGRycy9kb3ducmV2LnhtbERPz2vCMBS+D/Y/hDfYbSYqDq1GkcFgh8nQetDbo3m2&#10;xealNGlt99ebwcDjx/d7teltJTpqfOlYw3ikQBBnzpScazimn29zED4gG6wck4aBPGzWz08rTIy7&#10;8Z66Q8hFDGGfoIYihDqR0mcFWfQjVxNH7uIaiyHCJpemwVsMt5WcKPUuLZYcGwqs6aOg7HporQaV&#10;7tPp1n7/qPGvGbrhvGjb007r15d+uwQRqA8P8b/7y8T5k/lsNoW/PxG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6V0xQAAAN8AAAAPAAAAAAAAAAAAAAAAAJgCAABkcnMv&#10;ZG93bnJldi54bWxQSwUGAAAAAAQABAD1AAAAigMAAAAA&#10;" path="m,l7128002,e" filled="f" strokecolor="#555655" strokeweight="2pt">
                <v:stroke miterlimit="1" joinstyle="miter"/>
                <v:path arrowok="t" textboxrect="0,0,7128002,0"/>
              </v:shape>
              <w10:wrap type="square" anchorx="page" anchory="page"/>
            </v:group>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0" w:right="11069" w:firstLine="0"/>
      <w:jc w:val="left"/>
    </w:pPr>
    <w:r>
      <w:rPr>
        <w:rFonts w:ascii="Calibri" w:eastAsia="Calibri" w:hAnsi="Calibri" w:cs="Calibri"/>
        <w:noProof/>
        <w:color w:val="000000"/>
        <w:sz w:val="22"/>
      </w:rPr>
      <mc:AlternateContent>
        <mc:Choice Requires="wpg">
          <w:drawing>
            <wp:anchor distT="0" distB="0" distL="114300" distR="114300" simplePos="0" relativeHeight="251691008" behindDoc="0" locked="0" layoutInCell="1" allowOverlap="1">
              <wp:simplePos x="0" y="0"/>
              <wp:positionH relativeFrom="page">
                <wp:posOffset>216000</wp:posOffset>
              </wp:positionH>
              <wp:positionV relativeFrom="page">
                <wp:posOffset>10512890</wp:posOffset>
              </wp:positionV>
              <wp:extent cx="7128002" cy="25400"/>
              <wp:effectExtent l="0" t="0" r="0" b="0"/>
              <wp:wrapSquare wrapText="bothSides"/>
              <wp:docPr id="128518" name="Group 128518"/>
              <wp:cNvGraphicFramePr/>
              <a:graphic xmlns:a="http://schemas.openxmlformats.org/drawingml/2006/main">
                <a:graphicData uri="http://schemas.microsoft.com/office/word/2010/wordprocessingGroup">
                  <wpg:wgp>
                    <wpg:cNvGrpSpPr/>
                    <wpg:grpSpPr>
                      <a:xfrm>
                        <a:off x="0" y="0"/>
                        <a:ext cx="7128002" cy="25400"/>
                        <a:chOff x="0" y="0"/>
                        <a:chExt cx="7128002" cy="25400"/>
                      </a:xfrm>
                    </wpg:grpSpPr>
                    <wps:wsp>
                      <wps:cNvPr id="128519" name="Shape 128519"/>
                      <wps:cNvSpPr/>
                      <wps:spPr>
                        <a:xfrm>
                          <a:off x="0" y="0"/>
                          <a:ext cx="7128002" cy="0"/>
                        </a:xfrm>
                        <a:custGeom>
                          <a:avLst/>
                          <a:gdLst/>
                          <a:ahLst/>
                          <a:cxnLst/>
                          <a:rect l="0" t="0" r="0" b="0"/>
                          <a:pathLst>
                            <a:path w="7128002">
                              <a:moveTo>
                                <a:pt x="0" y="0"/>
                              </a:moveTo>
                              <a:lnTo>
                                <a:pt x="7128002"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43956C62" id="Group 128518" o:spid="_x0000_s1026" style="position:absolute;margin-left:17pt;margin-top:827.8pt;width:561.25pt;height:2pt;z-index:251691008;mso-position-horizontal-relative:page;mso-position-vertical-relative:page" coordsize="712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">
              <v:shape id="Shape 128519" o:spid="_x0000_s1027" style="position:absolute;width:71280;height:0;visibility:visible;mso-wrap-style:square;v-text-anchor:top" coordsize="712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rXsUA&#10;AADfAAAADwAAAGRycy9kb3ducmV2LnhtbERPz2vCMBS+C/sfwhvspkkdE61GkcFgh42h3WHeHs2z&#10;LTYvpUlru79+GQgeP77fm91ga9FT6yvHGpKZAkGcO1NxoeE7e5suQfiAbLB2TBpG8rDbPkw2mBp3&#10;5QP1x1CIGMI+RQ1lCE0qpc9LsuhnriGO3Nm1FkOEbSFNi9cYbms5V2ohLVYcG0ps6LWk/HLsrAaV&#10;HbLnvf34UsmvGfvxtOq6n0+tnx6H/RpEoCHcxTf3u4nz58uXZAX/fyIA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texQAAAN8AAAAPAAAAAAAAAAAAAAAAAJgCAABkcnMv&#10;ZG93bnJldi54bWxQSwUGAAAAAAQABAD1AAAAigMAAAAA&#10;" path="m,l7128002,e" filled="f" strokecolor="#555655" strokeweight="2pt">
                <v:stroke miterlimit="1" joinstyle="miter"/>
                <v:path arrowok="t" textboxrect="0,0,7128002,0"/>
              </v:shape>
              <w10:wrap type="square" anchorx="page" anchory="page"/>
            </v:group>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0" w:right="11069" w:firstLine="0"/>
      <w:jc w:val="left"/>
    </w:pPr>
    <w:r>
      <w:rPr>
        <w:rFonts w:ascii="Calibri" w:eastAsia="Calibri" w:hAnsi="Calibri" w:cs="Calibri"/>
        <w:noProof/>
        <w:color w:val="000000"/>
        <w:sz w:val="22"/>
      </w:rPr>
      <mc:AlternateContent>
        <mc:Choice Requires="wpg">
          <w:drawing>
            <wp:anchor distT="0" distB="0" distL="114300" distR="114300" simplePos="0" relativeHeight="251692032" behindDoc="0" locked="0" layoutInCell="1" allowOverlap="1">
              <wp:simplePos x="0" y="0"/>
              <wp:positionH relativeFrom="page">
                <wp:posOffset>216000</wp:posOffset>
              </wp:positionH>
              <wp:positionV relativeFrom="page">
                <wp:posOffset>10512890</wp:posOffset>
              </wp:positionV>
              <wp:extent cx="7128002" cy="25400"/>
              <wp:effectExtent l="0" t="0" r="0" b="0"/>
              <wp:wrapSquare wrapText="bothSides"/>
              <wp:docPr id="128484" name="Group 128484"/>
              <wp:cNvGraphicFramePr/>
              <a:graphic xmlns:a="http://schemas.openxmlformats.org/drawingml/2006/main">
                <a:graphicData uri="http://schemas.microsoft.com/office/word/2010/wordprocessingGroup">
                  <wpg:wgp>
                    <wpg:cNvGrpSpPr/>
                    <wpg:grpSpPr>
                      <a:xfrm>
                        <a:off x="0" y="0"/>
                        <a:ext cx="7128002" cy="25400"/>
                        <a:chOff x="0" y="0"/>
                        <a:chExt cx="7128002" cy="25400"/>
                      </a:xfrm>
                    </wpg:grpSpPr>
                    <wps:wsp>
                      <wps:cNvPr id="128485" name="Shape 128485"/>
                      <wps:cNvSpPr/>
                      <wps:spPr>
                        <a:xfrm>
                          <a:off x="0" y="0"/>
                          <a:ext cx="7128002" cy="0"/>
                        </a:xfrm>
                        <a:custGeom>
                          <a:avLst/>
                          <a:gdLst/>
                          <a:ahLst/>
                          <a:cxnLst/>
                          <a:rect l="0" t="0" r="0" b="0"/>
                          <a:pathLst>
                            <a:path w="7128002">
                              <a:moveTo>
                                <a:pt x="0" y="0"/>
                              </a:moveTo>
                              <a:lnTo>
                                <a:pt x="7128002"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4BAE5196" id="Group 128484" o:spid="_x0000_s1026" style="position:absolute;margin-left:17pt;margin-top:827.8pt;width:561.25pt;height:2pt;z-index:251692032;mso-position-horizontal-relative:page;mso-position-vertical-relative:page" coordsize="712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">
              <v:shape id="Shape 128485" o:spid="_x0000_s1027" style="position:absolute;width:71280;height:0;visibility:visible;mso-wrap-style:square;v-text-anchor:top" coordsize="712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QcYA&#10;AADfAAAADwAAAGRycy9kb3ducmV2LnhtbERPz2vCMBS+D/Y/hDfwNhN1jq4zigwGHpSh3WG7PZq3&#10;tqx5KU1a2/31ZiB4/Ph+rzaDrUVPra8ca5hNFQji3JmKCw2f2ftjAsIHZIO1Y9IwkofN+v5uhalx&#10;Zz5SfwqFiCHsU9RQhtCkUvq8JIt+6hriyP241mKIsC2kafEcw20t50o9S4sVx4YSG3orKf89dVaD&#10;yo7ZYmv3H2r2Z8Z+/H7puq+D1pOHYfsKItAQbuKre2fi/HnylCzh/08E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7QcYAAADfAAAADwAAAAAAAAAAAAAAAACYAgAAZHJz&#10;L2Rvd25yZXYueG1sUEsFBgAAAAAEAAQA9QAAAIsDAAAAAA==&#10;" path="m,l7128002,e" filled="f" strokecolor="#555655" strokeweight="2pt">
                <v:stroke miterlimit="1" joinstyle="miter"/>
                <v:path arrowok="t" textboxrect="0,0,7128002,0"/>
              </v:shape>
              <w10:wrap type="square" anchorx="page" anchory="page"/>
            </v:group>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652" w:right="10790" w:firstLine="0"/>
      <w:jc w:val="left"/>
    </w:pPr>
    <w:r>
      <w:rPr>
        <w:rFonts w:ascii="Calibri" w:eastAsia="Calibri" w:hAnsi="Calibri" w:cs="Calibri"/>
        <w:noProof/>
        <w:color w:val="000000"/>
        <w:sz w:val="22"/>
      </w:rPr>
      <mc:AlternateContent>
        <mc:Choice Requires="wpg">
          <w:drawing>
            <wp:anchor distT="0" distB="0" distL="114300" distR="114300" simplePos="0" relativeHeight="251698176" behindDoc="0" locked="0" layoutInCell="1" allowOverlap="1">
              <wp:simplePos x="0" y="0"/>
              <wp:positionH relativeFrom="page">
                <wp:posOffset>216000</wp:posOffset>
              </wp:positionH>
              <wp:positionV relativeFrom="page">
                <wp:posOffset>10512890</wp:posOffset>
              </wp:positionV>
              <wp:extent cx="7128002" cy="25400"/>
              <wp:effectExtent l="0" t="0" r="0" b="0"/>
              <wp:wrapSquare wrapText="bothSides"/>
              <wp:docPr id="128617" name="Group 128617"/>
              <wp:cNvGraphicFramePr/>
              <a:graphic xmlns:a="http://schemas.openxmlformats.org/drawingml/2006/main">
                <a:graphicData uri="http://schemas.microsoft.com/office/word/2010/wordprocessingGroup">
                  <wpg:wgp>
                    <wpg:cNvGrpSpPr/>
                    <wpg:grpSpPr>
                      <a:xfrm>
                        <a:off x="0" y="0"/>
                        <a:ext cx="7128002" cy="25400"/>
                        <a:chOff x="0" y="0"/>
                        <a:chExt cx="7128002" cy="25400"/>
                      </a:xfrm>
                    </wpg:grpSpPr>
                    <wps:wsp>
                      <wps:cNvPr id="128618" name="Shape 128618"/>
                      <wps:cNvSpPr/>
                      <wps:spPr>
                        <a:xfrm>
                          <a:off x="0" y="0"/>
                          <a:ext cx="7128002" cy="0"/>
                        </a:xfrm>
                        <a:custGeom>
                          <a:avLst/>
                          <a:gdLst/>
                          <a:ahLst/>
                          <a:cxnLst/>
                          <a:rect l="0" t="0" r="0" b="0"/>
                          <a:pathLst>
                            <a:path w="7128002">
                              <a:moveTo>
                                <a:pt x="0" y="0"/>
                              </a:moveTo>
                              <a:lnTo>
                                <a:pt x="7128002"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52FCBE0E" id="Group 128617" o:spid="_x0000_s1026" style="position:absolute;margin-left:17pt;margin-top:827.8pt;width:561.25pt;height:2pt;z-index:251698176;mso-position-horizontal-relative:page;mso-position-vertical-relative:page" coordsize="712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">
              <v:shape id="Shape 128618" o:spid="_x0000_s1027" style="position:absolute;width:71280;height:0;visibility:visible;mso-wrap-style:square;v-text-anchor:top" coordsize="712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vucUA&#10;AADfAAAADwAAAGRycy9kb3ducmV2LnhtbERPTUvDQBC9C/6HZQRvdjcVSo3dliIIHhRp04Pehuw0&#10;Cc3OhuwmTfz1zkHw+Hjfm93kWzVSH5vAFrKFAUVcBtdwZeFUvD6sQcWE7LANTBZmirDb3t5sMHfh&#10;ygcaj6lSEsIxRwt1Sl2udSxr8hgXoSMW7hx6j0lgX2nX41XCfauXxqy0x4alocaOXmoqL8fBWzDF&#10;oXjc+/dPk/24eZy/n4bh68Pa+7tp/wwq0ZT+xX/uNyfzl+tVJoPljwD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O+5xQAAAN8AAAAPAAAAAAAAAAAAAAAAAJgCAABkcnMv&#10;ZG93bnJldi54bWxQSwUGAAAAAAQABAD1AAAAigMAAAAA&#10;" path="m,l7128002,e" filled="f" strokecolor="#555655" strokeweight="2pt">
                <v:stroke miterlimit="1" joinstyle="miter"/>
                <v:path arrowok="t" textboxrect="0,0,7128002,0"/>
              </v:shape>
              <w10:wrap type="square" anchorx="page" anchory="page"/>
            </v:group>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652" w:right="10790" w:firstLine="0"/>
      <w:jc w:val="left"/>
    </w:pPr>
    <w:r>
      <w:rPr>
        <w:rFonts w:ascii="Calibri" w:eastAsia="Calibri" w:hAnsi="Calibri" w:cs="Calibri"/>
        <w:noProof/>
        <w:color w:val="000000"/>
        <w:sz w:val="22"/>
      </w:rPr>
      <mc:AlternateContent>
        <mc:Choice Requires="wpg">
          <w:drawing>
            <wp:anchor distT="0" distB="0" distL="114300" distR="114300" simplePos="0" relativeHeight="251699200" behindDoc="0" locked="0" layoutInCell="1" allowOverlap="1">
              <wp:simplePos x="0" y="0"/>
              <wp:positionH relativeFrom="page">
                <wp:posOffset>216000</wp:posOffset>
              </wp:positionH>
              <wp:positionV relativeFrom="page">
                <wp:posOffset>10512890</wp:posOffset>
              </wp:positionV>
              <wp:extent cx="7128002" cy="25400"/>
              <wp:effectExtent l="0" t="0" r="0" b="0"/>
              <wp:wrapSquare wrapText="bothSides"/>
              <wp:docPr id="128595" name="Group 128595"/>
              <wp:cNvGraphicFramePr/>
              <a:graphic xmlns:a="http://schemas.openxmlformats.org/drawingml/2006/main">
                <a:graphicData uri="http://schemas.microsoft.com/office/word/2010/wordprocessingGroup">
                  <wpg:wgp>
                    <wpg:cNvGrpSpPr/>
                    <wpg:grpSpPr>
                      <a:xfrm>
                        <a:off x="0" y="0"/>
                        <a:ext cx="7128002" cy="25400"/>
                        <a:chOff x="0" y="0"/>
                        <a:chExt cx="7128002" cy="25400"/>
                      </a:xfrm>
                    </wpg:grpSpPr>
                    <wps:wsp>
                      <wps:cNvPr id="128596" name="Shape 128596"/>
                      <wps:cNvSpPr/>
                      <wps:spPr>
                        <a:xfrm>
                          <a:off x="0" y="0"/>
                          <a:ext cx="7128002" cy="0"/>
                        </a:xfrm>
                        <a:custGeom>
                          <a:avLst/>
                          <a:gdLst/>
                          <a:ahLst/>
                          <a:cxnLst/>
                          <a:rect l="0" t="0" r="0" b="0"/>
                          <a:pathLst>
                            <a:path w="7128002">
                              <a:moveTo>
                                <a:pt x="0" y="0"/>
                              </a:moveTo>
                              <a:lnTo>
                                <a:pt x="7128002"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2D8700B1" id="Group 128595" o:spid="_x0000_s1026" style="position:absolute;margin-left:17pt;margin-top:827.8pt;width:561.25pt;height:2pt;z-index:251699200;mso-position-horizontal-relative:page;mso-position-vertical-relative:page" coordsize="712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">
              <v:shape id="Shape 128596" o:spid="_x0000_s1027" style="position:absolute;width:71280;height:0;visibility:visible;mso-wrap-style:square;v-text-anchor:top" coordsize="712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8dsUA&#10;AADfAAAADwAAAGRycy9kb3ducmV2LnhtbERPz2vCMBS+C/sfwhvspomOiVajyGCwg0O0O2y3R/Ns&#10;y5qX0qS19a83grDjx/d7ve1tJTpqfOlYw3SiQBBnzpSca/hOP8YLED4gG6wck4aBPGw3T6M1JsZd&#10;+EjdKeQihrBPUEMRQp1I6bOCLPqJq4kjd3aNxRBhk0vT4CWG20rOlJpLiyXHhgJrei8o+zu1VoNK&#10;j+nrzu4Pano1Qzf8Ltv250vrl+d+twIRqA//4of708T5s8Xbcg73PxG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bx2xQAAAN8AAAAPAAAAAAAAAAAAAAAAAJgCAABkcnMv&#10;ZG93bnJldi54bWxQSwUGAAAAAAQABAD1AAAAigMAAAAA&#10;" path="m,l7128002,e" filled="f" strokecolor="#555655" strokeweight="2pt">
                <v:stroke miterlimit="1" joinstyle="miter"/>
                <v:path arrowok="t" textboxrect="0,0,7128002,0"/>
              </v:shape>
              <w10:wrap type="square" anchorx="page" anchory="page"/>
            </v:group>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652" w:right="10790" w:firstLine="0"/>
      <w:jc w:val="left"/>
    </w:pPr>
    <w:r>
      <w:rPr>
        <w:rFonts w:ascii="Calibri" w:eastAsia="Calibri" w:hAnsi="Calibri" w:cs="Calibri"/>
        <w:noProof/>
        <w:color w:val="000000"/>
        <w:sz w:val="22"/>
      </w:rPr>
      <mc:AlternateContent>
        <mc:Choice Requires="wpg">
          <w:drawing>
            <wp:anchor distT="0" distB="0" distL="114300" distR="114300" simplePos="0" relativeHeight="251700224" behindDoc="0" locked="0" layoutInCell="1" allowOverlap="1">
              <wp:simplePos x="0" y="0"/>
              <wp:positionH relativeFrom="page">
                <wp:posOffset>216000</wp:posOffset>
              </wp:positionH>
              <wp:positionV relativeFrom="page">
                <wp:posOffset>10512890</wp:posOffset>
              </wp:positionV>
              <wp:extent cx="7128002" cy="25400"/>
              <wp:effectExtent l="0" t="0" r="0" b="0"/>
              <wp:wrapSquare wrapText="bothSides"/>
              <wp:docPr id="128575" name="Group 128575"/>
              <wp:cNvGraphicFramePr/>
              <a:graphic xmlns:a="http://schemas.openxmlformats.org/drawingml/2006/main">
                <a:graphicData uri="http://schemas.microsoft.com/office/word/2010/wordprocessingGroup">
                  <wpg:wgp>
                    <wpg:cNvGrpSpPr/>
                    <wpg:grpSpPr>
                      <a:xfrm>
                        <a:off x="0" y="0"/>
                        <a:ext cx="7128002" cy="25400"/>
                        <a:chOff x="0" y="0"/>
                        <a:chExt cx="7128002" cy="25400"/>
                      </a:xfrm>
                    </wpg:grpSpPr>
                    <wps:wsp>
                      <wps:cNvPr id="128576" name="Shape 128576"/>
                      <wps:cNvSpPr/>
                      <wps:spPr>
                        <a:xfrm>
                          <a:off x="0" y="0"/>
                          <a:ext cx="7128002" cy="0"/>
                        </a:xfrm>
                        <a:custGeom>
                          <a:avLst/>
                          <a:gdLst/>
                          <a:ahLst/>
                          <a:cxnLst/>
                          <a:rect l="0" t="0" r="0" b="0"/>
                          <a:pathLst>
                            <a:path w="7128002">
                              <a:moveTo>
                                <a:pt x="0" y="0"/>
                              </a:moveTo>
                              <a:lnTo>
                                <a:pt x="7128002"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5182DF50" id="Group 128575" o:spid="_x0000_s1026" style="position:absolute;margin-left:17pt;margin-top:827.8pt;width:561.25pt;height:2pt;z-index:251700224;mso-position-horizontal-relative:page;mso-position-vertical-relative:page" coordsize="712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">
              <v:shape id="Shape 128576" o:spid="_x0000_s1027" style="position:absolute;width:71280;height:0;visibility:visible;mso-wrap-style:square;v-text-anchor:top" coordsize="712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ajMUA&#10;AADfAAAADwAAAGRycy9kb3ducmV2LnhtbERPz2vCMBS+C/sfwht400SHTjujyGDgwTG0O8zbo3lr&#10;y5qX0qS19a83g8GOH9/vza63leio8aVjDbOpAkGcOVNyruEzfZusQPiAbLByTBoG8rDbPow2mBh3&#10;5RN155CLGMI+QQ1FCHUipc8KsuinriaO3LdrLIYIm1yaBq8x3FZyrtRSWiw5NhRY02tB2c+5tRpU&#10;ekqf9vb4oWY3M3TDZd22X+9ajx/7/QuIQH34F/+5DybOn68Wz0v4/RMB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qMxQAAAN8AAAAPAAAAAAAAAAAAAAAAAJgCAABkcnMv&#10;ZG93bnJldi54bWxQSwUGAAAAAAQABAD1AAAAigMAAAAA&#10;" path="m,l7128002,e" filled="f" strokecolor="#555655" strokeweight="2pt">
                <v:stroke miterlimit="1" joinstyle="miter"/>
                <v:path arrowok="t" textboxrect="0,0,7128002,0"/>
              </v:shape>
              <w10:wrap type="square" anchorx="page" anchory="page"/>
            </v:group>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940" w:right="10733" w:firstLine="0"/>
      <w:jc w:val="left"/>
    </w:pPr>
    <w:r>
      <w:rPr>
        <w:rFonts w:ascii="Calibri" w:eastAsia="Calibri" w:hAnsi="Calibri" w:cs="Calibri"/>
        <w:noProof/>
        <w:color w:val="000000"/>
        <w:sz w:val="22"/>
      </w:rPr>
      <mc:AlternateContent>
        <mc:Choice Requires="wpg">
          <w:drawing>
            <wp:anchor distT="0" distB="0" distL="114300" distR="114300" simplePos="0" relativeHeight="251707392" behindDoc="0" locked="0" layoutInCell="1" allowOverlap="1">
              <wp:simplePos x="0" y="0"/>
              <wp:positionH relativeFrom="page">
                <wp:posOffset>216000</wp:posOffset>
              </wp:positionH>
              <wp:positionV relativeFrom="page">
                <wp:posOffset>10512890</wp:posOffset>
              </wp:positionV>
              <wp:extent cx="7128002" cy="25400"/>
              <wp:effectExtent l="0" t="0" r="0" b="0"/>
              <wp:wrapSquare wrapText="bothSides"/>
              <wp:docPr id="128696" name="Group 128696"/>
              <wp:cNvGraphicFramePr/>
              <a:graphic xmlns:a="http://schemas.openxmlformats.org/drawingml/2006/main">
                <a:graphicData uri="http://schemas.microsoft.com/office/word/2010/wordprocessingGroup">
                  <wpg:wgp>
                    <wpg:cNvGrpSpPr/>
                    <wpg:grpSpPr>
                      <a:xfrm>
                        <a:off x="0" y="0"/>
                        <a:ext cx="7128002" cy="25400"/>
                        <a:chOff x="0" y="0"/>
                        <a:chExt cx="7128002" cy="25400"/>
                      </a:xfrm>
                    </wpg:grpSpPr>
                    <wps:wsp>
                      <wps:cNvPr id="128697" name="Shape 128697"/>
                      <wps:cNvSpPr/>
                      <wps:spPr>
                        <a:xfrm>
                          <a:off x="0" y="0"/>
                          <a:ext cx="7128002" cy="0"/>
                        </a:xfrm>
                        <a:custGeom>
                          <a:avLst/>
                          <a:gdLst/>
                          <a:ahLst/>
                          <a:cxnLst/>
                          <a:rect l="0" t="0" r="0" b="0"/>
                          <a:pathLst>
                            <a:path w="7128002">
                              <a:moveTo>
                                <a:pt x="0" y="0"/>
                              </a:moveTo>
                              <a:lnTo>
                                <a:pt x="7128002"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357BE762" id="Group 128696" o:spid="_x0000_s1026" style="position:absolute;margin-left:17pt;margin-top:827.8pt;width:561.25pt;height:2pt;z-index:251707392;mso-position-horizontal-relative:page;mso-position-vertical-relative:page" coordsize="712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">
              <v:shape id="Shape 128697" o:spid="_x0000_s1027" style="position:absolute;width:71280;height:0;visibility:visible;mso-wrap-style:square;v-text-anchor:top" coordsize="712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4kcUA&#10;AADfAAAADwAAAGRycy9kb3ducmV2LnhtbERPz2vCMBS+C/sfwht400QFp9UoMhjs4BhaD9vt0Tzb&#10;sualNGlt/euXwcDjx/d7u+9tJTpqfOlYw2yqQBBnzpSca7ikb5MVCB+QDVaOScNAHva7p9EWE+Nu&#10;fKLuHHIRQ9gnqKEIoU6k9FlBFv3U1cSRu7rGYoiwyaVp8BbDbSXnSi2lxZJjQ4E1vRaU/Zxbq0Gl&#10;p3RxsMdPNbuboRu+12379aH1+Lk/bEAE6sND/O9+N3H+fLVcv8Dfnwh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3HiRxQAAAN8AAAAPAAAAAAAAAAAAAAAAAJgCAABkcnMv&#10;ZG93bnJldi54bWxQSwUGAAAAAAQABAD1AAAAigMAAAAA&#10;" path="m,l7128002,e" filled="f" strokecolor="#555655" strokeweight="2pt">
                <v:stroke miterlimit="1" joinstyle="miter"/>
                <v:path arrowok="t" textboxrect="0,0,7128002,0"/>
              </v:shape>
              <w10:wrap type="square" anchorx="page" anchory="page"/>
            </v:group>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940" w:right="10733" w:firstLine="0"/>
      <w:jc w:val="left"/>
    </w:pPr>
    <w:r>
      <w:rPr>
        <w:rFonts w:ascii="Calibri" w:eastAsia="Calibri" w:hAnsi="Calibri" w:cs="Calibri"/>
        <w:noProof/>
        <w:color w:val="000000"/>
        <w:sz w:val="22"/>
      </w:rPr>
      <mc:AlternateContent>
        <mc:Choice Requires="wpg">
          <w:drawing>
            <wp:anchor distT="0" distB="0" distL="114300" distR="114300" simplePos="0" relativeHeight="251708416" behindDoc="0" locked="0" layoutInCell="1" allowOverlap="1">
              <wp:simplePos x="0" y="0"/>
              <wp:positionH relativeFrom="page">
                <wp:posOffset>216000</wp:posOffset>
              </wp:positionH>
              <wp:positionV relativeFrom="page">
                <wp:posOffset>10512890</wp:posOffset>
              </wp:positionV>
              <wp:extent cx="7128002" cy="25400"/>
              <wp:effectExtent l="0" t="0" r="0" b="0"/>
              <wp:wrapSquare wrapText="bothSides"/>
              <wp:docPr id="128662" name="Group 128662"/>
              <wp:cNvGraphicFramePr/>
              <a:graphic xmlns:a="http://schemas.openxmlformats.org/drawingml/2006/main">
                <a:graphicData uri="http://schemas.microsoft.com/office/word/2010/wordprocessingGroup">
                  <wpg:wgp>
                    <wpg:cNvGrpSpPr/>
                    <wpg:grpSpPr>
                      <a:xfrm>
                        <a:off x="0" y="0"/>
                        <a:ext cx="7128002" cy="25400"/>
                        <a:chOff x="0" y="0"/>
                        <a:chExt cx="7128002" cy="25400"/>
                      </a:xfrm>
                    </wpg:grpSpPr>
                    <wps:wsp>
                      <wps:cNvPr id="128663" name="Shape 128663"/>
                      <wps:cNvSpPr/>
                      <wps:spPr>
                        <a:xfrm>
                          <a:off x="0" y="0"/>
                          <a:ext cx="7128002" cy="0"/>
                        </a:xfrm>
                        <a:custGeom>
                          <a:avLst/>
                          <a:gdLst/>
                          <a:ahLst/>
                          <a:cxnLst/>
                          <a:rect l="0" t="0" r="0" b="0"/>
                          <a:pathLst>
                            <a:path w="7128002">
                              <a:moveTo>
                                <a:pt x="0" y="0"/>
                              </a:moveTo>
                              <a:lnTo>
                                <a:pt x="7128002"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1AC58293" id="Group 128662" o:spid="_x0000_s1026" style="position:absolute;margin-left:17pt;margin-top:827.8pt;width:561.25pt;height:2pt;z-index:251708416;mso-position-horizontal-relative:page;mso-position-vertical-relative:page" coordsize="712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">
              <v:shape id="Shape 128663" o:spid="_x0000_s1027" style="position:absolute;width:71280;height:0;visibility:visible;mso-wrap-style:square;v-text-anchor:top" coordsize="712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OtcUA&#10;AADfAAAADwAAAGRycy9kb3ducmV2LnhtbERPz2vCMBS+D/Y/hDfYbU1UKK4zigwGHhyi9bDdHs1b&#10;W9a8lCat7f76RRA8fny/V5vRNmKgzteONcwSBYK4cKbmUsM5/3hZgvAB2WDjmDRM5GGzfnxYYWbc&#10;hY80nEIpYgj7DDVUIbSZlL6oyKJPXEscuR/XWQwRdqU0HV5iuG3kXKlUWqw5NlTY0ntFxe+ptxpU&#10;fswXW7s/qNmfmYbp+7Xvvz61fn4at28gAo3hLr65dybOny/TdAHXPxG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g61xQAAAN8AAAAPAAAAAAAAAAAAAAAAAJgCAABkcnMv&#10;ZG93bnJldi54bWxQSwUGAAAAAAQABAD1AAAAigMAAAAA&#10;" path="m,l7128002,e" filled="f" strokecolor="#555655" strokeweight="2pt">
                <v:stroke miterlimit="1" joinstyle="miter"/>
                <v:path arrowok="t" textboxrect="0,0,7128002,0"/>
              </v:shape>
              <w10:wrap type="square" anchorx="page" anchory="page"/>
            </v:group>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940" w:right="10733" w:firstLine="0"/>
      <w:jc w:val="left"/>
    </w:pPr>
    <w:r>
      <w:rPr>
        <w:rFonts w:ascii="Calibri" w:eastAsia="Calibri" w:hAnsi="Calibri" w:cs="Calibri"/>
        <w:noProof/>
        <w:color w:val="000000"/>
        <w:sz w:val="22"/>
      </w:rPr>
      <mc:AlternateContent>
        <mc:Choice Requires="wpg">
          <w:drawing>
            <wp:anchor distT="0" distB="0" distL="114300" distR="114300" simplePos="0" relativeHeight="251709440" behindDoc="0" locked="0" layoutInCell="1" allowOverlap="1">
              <wp:simplePos x="0" y="0"/>
              <wp:positionH relativeFrom="page">
                <wp:posOffset>216000</wp:posOffset>
              </wp:positionH>
              <wp:positionV relativeFrom="page">
                <wp:posOffset>10512890</wp:posOffset>
              </wp:positionV>
              <wp:extent cx="7128002" cy="25400"/>
              <wp:effectExtent l="0" t="0" r="0" b="0"/>
              <wp:wrapSquare wrapText="bothSides"/>
              <wp:docPr id="128640" name="Group 128640"/>
              <wp:cNvGraphicFramePr/>
              <a:graphic xmlns:a="http://schemas.openxmlformats.org/drawingml/2006/main">
                <a:graphicData uri="http://schemas.microsoft.com/office/word/2010/wordprocessingGroup">
                  <wpg:wgp>
                    <wpg:cNvGrpSpPr/>
                    <wpg:grpSpPr>
                      <a:xfrm>
                        <a:off x="0" y="0"/>
                        <a:ext cx="7128002" cy="25400"/>
                        <a:chOff x="0" y="0"/>
                        <a:chExt cx="7128002" cy="25400"/>
                      </a:xfrm>
                    </wpg:grpSpPr>
                    <wps:wsp>
                      <wps:cNvPr id="128641" name="Shape 128641"/>
                      <wps:cNvSpPr/>
                      <wps:spPr>
                        <a:xfrm>
                          <a:off x="0" y="0"/>
                          <a:ext cx="7128002" cy="0"/>
                        </a:xfrm>
                        <a:custGeom>
                          <a:avLst/>
                          <a:gdLst/>
                          <a:ahLst/>
                          <a:cxnLst/>
                          <a:rect l="0" t="0" r="0" b="0"/>
                          <a:pathLst>
                            <a:path w="7128002">
                              <a:moveTo>
                                <a:pt x="0" y="0"/>
                              </a:moveTo>
                              <a:lnTo>
                                <a:pt x="7128002"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08DEEA43" id="Group 128640" o:spid="_x0000_s1026" style="position:absolute;margin-left:17pt;margin-top:827.8pt;width:561.25pt;height:2pt;z-index:251709440;mso-position-horizontal-relative:page;mso-position-vertical-relative:page" coordsize="712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">
              <v:shape id="Shape 128641" o:spid="_x0000_s1027" style="position:absolute;width:71280;height:0;visibility:visible;mso-wrap-style:square;v-text-anchor:top" coordsize="712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pOcUA&#10;AADfAAAADwAAAGRycy9kb3ducmV2LnhtbERPz2vCMBS+D/Y/hDfYbSZ1Q7QaRQaDHTZEu8O8PZpn&#10;W9a8lCat7f56IwgeP77fq81ga9FT6yvHGpKJAkGcO1NxoeEn+3iZg/AB2WDtmDSM5GGzfnxYYWrc&#10;mffUH0IhYgj7FDWUITSplD4vyaKfuIY4cifXWgwRtoU0LZ5juK3lVKmZtFhxbCixofeS8r9DZzWo&#10;bJ+9bu3XTiX/ZuzH46Lrfr+1fn4atksQgYZwF9/cnybOn85nbwlc/0QA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Wk5xQAAAN8AAAAPAAAAAAAAAAAAAAAAAJgCAABkcnMv&#10;ZG93bnJldi54bWxQSwUGAAAAAAQABAD1AAAAigMAAAAA&#10;" path="m,l7128002,e" filled="f" strokecolor="#555655" strokeweight="2pt">
                <v:stroke miterlimit="1" joinstyle="miter"/>
                <v:path arrowok="t" textboxrect="0,0,7128002,0"/>
              </v:shape>
              <w10:wrap type="square" anchorx="page" anchory="page"/>
            </v:group>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949" w:right="10479" w:firstLine="0"/>
      <w:jc w:val="left"/>
    </w:pPr>
    <w:r>
      <w:rPr>
        <w:rFonts w:ascii="Calibri" w:eastAsia="Calibri" w:hAnsi="Calibri" w:cs="Calibri"/>
        <w:noProof/>
        <w:color w:val="000000"/>
        <w:sz w:val="22"/>
      </w:rPr>
      <mc:AlternateContent>
        <mc:Choice Requires="wpg">
          <w:drawing>
            <wp:anchor distT="0" distB="0" distL="114300" distR="114300" simplePos="0" relativeHeight="251716608" behindDoc="0" locked="0" layoutInCell="1" allowOverlap="1">
              <wp:simplePos x="0" y="0"/>
              <wp:positionH relativeFrom="page">
                <wp:posOffset>216000</wp:posOffset>
              </wp:positionH>
              <wp:positionV relativeFrom="page">
                <wp:posOffset>10512890</wp:posOffset>
              </wp:positionV>
              <wp:extent cx="7128002" cy="25400"/>
              <wp:effectExtent l="0" t="0" r="0" b="0"/>
              <wp:wrapSquare wrapText="bothSides"/>
              <wp:docPr id="128799" name="Group 128799"/>
              <wp:cNvGraphicFramePr/>
              <a:graphic xmlns:a="http://schemas.openxmlformats.org/drawingml/2006/main">
                <a:graphicData uri="http://schemas.microsoft.com/office/word/2010/wordprocessingGroup">
                  <wpg:wgp>
                    <wpg:cNvGrpSpPr/>
                    <wpg:grpSpPr>
                      <a:xfrm>
                        <a:off x="0" y="0"/>
                        <a:ext cx="7128002" cy="25400"/>
                        <a:chOff x="0" y="0"/>
                        <a:chExt cx="7128002" cy="25400"/>
                      </a:xfrm>
                    </wpg:grpSpPr>
                    <wps:wsp>
                      <wps:cNvPr id="128800" name="Shape 128800"/>
                      <wps:cNvSpPr/>
                      <wps:spPr>
                        <a:xfrm>
                          <a:off x="0" y="0"/>
                          <a:ext cx="7128002" cy="0"/>
                        </a:xfrm>
                        <a:custGeom>
                          <a:avLst/>
                          <a:gdLst/>
                          <a:ahLst/>
                          <a:cxnLst/>
                          <a:rect l="0" t="0" r="0" b="0"/>
                          <a:pathLst>
                            <a:path w="7128002">
                              <a:moveTo>
                                <a:pt x="0" y="0"/>
                              </a:moveTo>
                              <a:lnTo>
                                <a:pt x="7128002"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7E7A04E0" id="Group 128799" o:spid="_x0000_s1026" style="position:absolute;margin-left:17pt;margin-top:827.8pt;width:561.25pt;height:2pt;z-index:251716608;mso-position-horizontal-relative:page;mso-position-vertical-relative:page" coordsize="712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">
              <v:shape id="Shape 128800" o:spid="_x0000_s1027" style="position:absolute;width:71280;height:0;visibility:visible;mso-wrap-style:square;v-text-anchor:top" coordsize="712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uqcQA&#10;AADfAAAADwAAAGRycy9kb3ducmV2LnhtbERPTUvDQBC9C/6HZQRvdrctSIzdliIIHirSxoPehuyY&#10;BLOzIbtJk/76zkHw+Hjfm93kWzVSH5vAFpYLA4q4DK7hysJn8fqQgYoJ2WEbmCzMFGG3vb3ZYO7C&#10;mY80nlKlJIRjjhbqlLpc61jW5DEuQkcs3E/oPSaBfaVdj2cJ961eGfOoPTYsDTV29FJT+XsavAVT&#10;HIv13h8+zPLi5nH+fhqGr3dr7++m/TOoRFP6F/+535zMX2WZkQfyRwDo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q7qnEAAAA3wAAAA8AAAAAAAAAAAAAAAAAmAIAAGRycy9k&#10;b3ducmV2LnhtbFBLBQYAAAAABAAEAPUAAACJAwAAAAA=&#10;" path="m,l7128002,e" filled="f" strokecolor="#555655" strokeweight="2pt">
                <v:stroke miterlimit="1" joinstyle="miter"/>
                <v:path arrowok="t" textboxrect="0,0,7128002,0"/>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2240" w:right="10762" w:firstLine="0"/>
      <w:jc w:val="left"/>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216000</wp:posOffset>
              </wp:positionH>
              <wp:positionV relativeFrom="page">
                <wp:posOffset>10512890</wp:posOffset>
              </wp:positionV>
              <wp:extent cx="7128002" cy="25400"/>
              <wp:effectExtent l="0" t="0" r="0" b="0"/>
              <wp:wrapSquare wrapText="bothSides"/>
              <wp:docPr id="128246" name="Group 128246"/>
              <wp:cNvGraphicFramePr/>
              <a:graphic xmlns:a="http://schemas.openxmlformats.org/drawingml/2006/main">
                <a:graphicData uri="http://schemas.microsoft.com/office/word/2010/wordprocessingGroup">
                  <wpg:wgp>
                    <wpg:cNvGrpSpPr/>
                    <wpg:grpSpPr>
                      <a:xfrm>
                        <a:off x="0" y="0"/>
                        <a:ext cx="7128002" cy="25400"/>
                        <a:chOff x="0" y="0"/>
                        <a:chExt cx="7128002" cy="25400"/>
                      </a:xfrm>
                    </wpg:grpSpPr>
                    <wps:wsp>
                      <wps:cNvPr id="128247" name="Shape 128247"/>
                      <wps:cNvSpPr/>
                      <wps:spPr>
                        <a:xfrm>
                          <a:off x="0" y="0"/>
                          <a:ext cx="7128002" cy="0"/>
                        </a:xfrm>
                        <a:custGeom>
                          <a:avLst/>
                          <a:gdLst/>
                          <a:ahLst/>
                          <a:cxnLst/>
                          <a:rect l="0" t="0" r="0" b="0"/>
                          <a:pathLst>
                            <a:path w="7128002">
                              <a:moveTo>
                                <a:pt x="0" y="0"/>
                              </a:moveTo>
                              <a:lnTo>
                                <a:pt x="7128002"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7BFA83E5" id="Group 128246" o:spid="_x0000_s1026" style="position:absolute;margin-left:17pt;margin-top:827.8pt;width:561.25pt;height:2pt;z-index:251664384;mso-position-horizontal-relative:page;mso-position-vertical-relative:page" coordsize="712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">
              <v:shape id="Shape 128247" o:spid="_x0000_s1027" style="position:absolute;width:71280;height:0;visibility:visible;mso-wrap-style:square;v-text-anchor:top" coordsize="712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P4z8YA&#10;AADfAAAADwAAAGRycy9kb3ducmV2LnhtbERPz2vCMBS+D/Y/hDfwNhPrcK4zigwGHpSh3WG7PZq3&#10;tqx5KU1a2/31ZiB4/Ph+rzaDrUVPra8ca5hNFQji3JmKCw2f2fvjEoQPyAZrx6RhJA+b9f3dClPj&#10;znyk/hQKEUPYp6ihDKFJpfR5SRb91DXEkftxrcUQYVtI0+I5httaJkotpMWKY0OJDb2VlP+eOqtB&#10;ZcdsvrX7DzX7M2M/fr903ddB68nDsH0FEWgIN/HVvTNxfrJMnp7h/08E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P4z8YAAADfAAAADwAAAAAAAAAAAAAAAACYAgAAZHJz&#10;L2Rvd25yZXYueG1sUEsFBgAAAAAEAAQA9QAAAIsDAAAAAA==&#10;" path="m,l7128002,e" filled="f" strokecolor="#555655" strokeweight="2pt">
                <v:stroke miterlimit="1" joinstyle="miter"/>
                <v:path arrowok="t" textboxrect="0,0,7128002,0"/>
              </v:shape>
              <w10:wrap type="square" anchorx="page" anchory="page"/>
            </v:group>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949" w:right="10479" w:firstLine="0"/>
      <w:jc w:val="left"/>
    </w:pPr>
    <w:r>
      <w:rPr>
        <w:rFonts w:ascii="Calibri" w:eastAsia="Calibri" w:hAnsi="Calibri" w:cs="Calibri"/>
        <w:noProof/>
        <w:color w:val="000000"/>
        <w:sz w:val="22"/>
      </w:rPr>
      <mc:AlternateContent>
        <mc:Choice Requires="wpg">
          <w:drawing>
            <wp:anchor distT="0" distB="0" distL="114300" distR="114300" simplePos="0" relativeHeight="251717632" behindDoc="0" locked="0" layoutInCell="1" allowOverlap="1">
              <wp:simplePos x="0" y="0"/>
              <wp:positionH relativeFrom="page">
                <wp:posOffset>216000</wp:posOffset>
              </wp:positionH>
              <wp:positionV relativeFrom="page">
                <wp:posOffset>10512890</wp:posOffset>
              </wp:positionV>
              <wp:extent cx="7128002" cy="25400"/>
              <wp:effectExtent l="0" t="0" r="0" b="0"/>
              <wp:wrapSquare wrapText="bothSides"/>
              <wp:docPr id="128765" name="Group 128765"/>
              <wp:cNvGraphicFramePr/>
              <a:graphic xmlns:a="http://schemas.openxmlformats.org/drawingml/2006/main">
                <a:graphicData uri="http://schemas.microsoft.com/office/word/2010/wordprocessingGroup">
                  <wpg:wgp>
                    <wpg:cNvGrpSpPr/>
                    <wpg:grpSpPr>
                      <a:xfrm>
                        <a:off x="0" y="0"/>
                        <a:ext cx="7128002" cy="25400"/>
                        <a:chOff x="0" y="0"/>
                        <a:chExt cx="7128002" cy="25400"/>
                      </a:xfrm>
                    </wpg:grpSpPr>
                    <wps:wsp>
                      <wps:cNvPr id="128766" name="Shape 128766"/>
                      <wps:cNvSpPr/>
                      <wps:spPr>
                        <a:xfrm>
                          <a:off x="0" y="0"/>
                          <a:ext cx="7128002" cy="0"/>
                        </a:xfrm>
                        <a:custGeom>
                          <a:avLst/>
                          <a:gdLst/>
                          <a:ahLst/>
                          <a:cxnLst/>
                          <a:rect l="0" t="0" r="0" b="0"/>
                          <a:pathLst>
                            <a:path w="7128002">
                              <a:moveTo>
                                <a:pt x="0" y="0"/>
                              </a:moveTo>
                              <a:lnTo>
                                <a:pt x="7128002"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7F089FE9" id="Group 128765" o:spid="_x0000_s1026" style="position:absolute;margin-left:17pt;margin-top:827.8pt;width:561.25pt;height:2pt;z-index:251717632;mso-position-horizontal-relative:page;mso-position-vertical-relative:page" coordsize="712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">
              <v:shape id="Shape 128766" o:spid="_x0000_s1027" style="position:absolute;width:71280;height:0;visibility:visible;mso-wrap-style:square;v-text-anchor:top" coordsize="712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isMUA&#10;AADfAAAADwAAAGRycy9kb3ducmV2LnhtbERPz2vCMBS+D/Y/hDfYbSY66LQaRQaDHSai3WHeHs2z&#10;LWteSpPWdn+9EQYeP77fq81ga9FT6yvHGqYTBYI4d6biQsN39vEyB+EDssHaMWkYycNm/fiwwtS4&#10;Cx+oP4ZCxBD2KWooQ2hSKX1ekkU/cQ1x5M6utRgibAtpWrzEcFvLmVKJtFhxbCixofeS8t9jZzWo&#10;7JC9bu3XXk3/zNiPp0XX/ey0fn4atksQgYZwF/+7P02cP5u/JQnc/kQA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KKwxQAAAN8AAAAPAAAAAAAAAAAAAAAAAJgCAABkcnMv&#10;ZG93bnJldi54bWxQSwUGAAAAAAQABAD1AAAAigMAAAAA&#10;" path="m,l7128002,e" filled="f" strokecolor="#555655" strokeweight="2pt">
                <v:stroke miterlimit="1" joinstyle="miter"/>
                <v:path arrowok="t" textboxrect="0,0,7128002,0"/>
              </v:shape>
              <w10:wrap type="square" anchorx="page" anchory="page"/>
            </v:group>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949" w:right="10479" w:firstLine="0"/>
      <w:jc w:val="left"/>
    </w:pPr>
    <w:r>
      <w:rPr>
        <w:rFonts w:ascii="Calibri" w:eastAsia="Calibri" w:hAnsi="Calibri" w:cs="Calibri"/>
        <w:noProof/>
        <w:color w:val="000000"/>
        <w:sz w:val="22"/>
      </w:rPr>
      <mc:AlternateContent>
        <mc:Choice Requires="wpg">
          <w:drawing>
            <wp:anchor distT="0" distB="0" distL="114300" distR="114300" simplePos="0" relativeHeight="251718656" behindDoc="0" locked="0" layoutInCell="1" allowOverlap="1">
              <wp:simplePos x="0" y="0"/>
              <wp:positionH relativeFrom="page">
                <wp:posOffset>216000</wp:posOffset>
              </wp:positionH>
              <wp:positionV relativeFrom="page">
                <wp:posOffset>10512890</wp:posOffset>
              </wp:positionV>
              <wp:extent cx="7128002" cy="25400"/>
              <wp:effectExtent l="0" t="0" r="0" b="0"/>
              <wp:wrapSquare wrapText="bothSides"/>
              <wp:docPr id="128731" name="Group 128731"/>
              <wp:cNvGraphicFramePr/>
              <a:graphic xmlns:a="http://schemas.openxmlformats.org/drawingml/2006/main">
                <a:graphicData uri="http://schemas.microsoft.com/office/word/2010/wordprocessingGroup">
                  <wpg:wgp>
                    <wpg:cNvGrpSpPr/>
                    <wpg:grpSpPr>
                      <a:xfrm>
                        <a:off x="0" y="0"/>
                        <a:ext cx="7128002" cy="25400"/>
                        <a:chOff x="0" y="0"/>
                        <a:chExt cx="7128002" cy="25400"/>
                      </a:xfrm>
                    </wpg:grpSpPr>
                    <wps:wsp>
                      <wps:cNvPr id="128732" name="Shape 128732"/>
                      <wps:cNvSpPr/>
                      <wps:spPr>
                        <a:xfrm>
                          <a:off x="0" y="0"/>
                          <a:ext cx="7128002" cy="0"/>
                        </a:xfrm>
                        <a:custGeom>
                          <a:avLst/>
                          <a:gdLst/>
                          <a:ahLst/>
                          <a:cxnLst/>
                          <a:rect l="0" t="0" r="0" b="0"/>
                          <a:pathLst>
                            <a:path w="7128002">
                              <a:moveTo>
                                <a:pt x="0" y="0"/>
                              </a:moveTo>
                              <a:lnTo>
                                <a:pt x="7128002"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400C85EA" id="Group 128731" o:spid="_x0000_s1026" style="position:absolute;margin-left:17pt;margin-top:827.8pt;width:561.25pt;height:2pt;z-index:251718656;mso-position-horizontal-relative:page;mso-position-vertical-relative:page" coordsize="712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">
              <v:shape id="Shape 128732" o:spid="_x0000_s1027" style="position:absolute;width:71280;height:0;visibility:visible;mso-wrap-style:square;v-text-anchor:top" coordsize="712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rsUA&#10;AADfAAAADwAAAGRycy9kb3ducmV2LnhtbERPz2vCMBS+C/sfwhvspokVNq1GkcFghw3R7jBvj+bZ&#10;ljUvpUlru79+EQYeP77fm91ga9FT6yvHGuYzBYI4d6biQsNX9jZdgvAB2WDtmDSM5GG3fZhsMDXu&#10;ykfqT6EQMYR9ihrKEJpUSp+XZNHPXEMcuYtrLYYI20KaFq8x3NYyUepZWqw4NpTY0GtJ+c+psxpU&#10;dswWe/txUPNfM/bjedV1359aPz0O+zWIQEO4i//d7ybOT5YviwRufyIA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IuuxQAAAN8AAAAPAAAAAAAAAAAAAAAAAJgCAABkcnMv&#10;ZG93bnJldi54bWxQSwUGAAAAAAQABAD1AAAAigMAAAAA&#10;" path="m,l7128002,e" filled="f" strokecolor="#555655" strokeweight="2pt">
                <v:stroke miterlimit="1" joinstyle="miter"/>
                <v:path arrowok="t" textboxrect="0,0,7128002,0"/>
              </v:shape>
              <w10:wrap type="square" anchorx="page" anchory="page"/>
            </v:group>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669" w:right="10427" w:firstLine="0"/>
      <w:jc w:val="left"/>
    </w:pPr>
    <w:r>
      <w:rPr>
        <w:rFonts w:ascii="Calibri" w:eastAsia="Calibri" w:hAnsi="Calibri" w:cs="Calibri"/>
        <w:noProof/>
        <w:color w:val="000000"/>
        <w:sz w:val="22"/>
      </w:rPr>
      <mc:AlternateContent>
        <mc:Choice Requires="wpg">
          <w:drawing>
            <wp:anchor distT="0" distB="0" distL="114300" distR="114300" simplePos="0" relativeHeight="251725824" behindDoc="0" locked="0" layoutInCell="1" allowOverlap="1">
              <wp:simplePos x="0" y="0"/>
              <wp:positionH relativeFrom="page">
                <wp:posOffset>216000</wp:posOffset>
              </wp:positionH>
              <wp:positionV relativeFrom="page">
                <wp:posOffset>10512890</wp:posOffset>
              </wp:positionV>
              <wp:extent cx="7128002" cy="25400"/>
              <wp:effectExtent l="0" t="0" r="0" b="0"/>
              <wp:wrapSquare wrapText="bothSides"/>
              <wp:docPr id="128890" name="Group 128890"/>
              <wp:cNvGraphicFramePr/>
              <a:graphic xmlns:a="http://schemas.openxmlformats.org/drawingml/2006/main">
                <a:graphicData uri="http://schemas.microsoft.com/office/word/2010/wordprocessingGroup">
                  <wpg:wgp>
                    <wpg:cNvGrpSpPr/>
                    <wpg:grpSpPr>
                      <a:xfrm>
                        <a:off x="0" y="0"/>
                        <a:ext cx="7128002" cy="25400"/>
                        <a:chOff x="0" y="0"/>
                        <a:chExt cx="7128002" cy="25400"/>
                      </a:xfrm>
                    </wpg:grpSpPr>
                    <wps:wsp>
                      <wps:cNvPr id="128891" name="Shape 128891"/>
                      <wps:cNvSpPr/>
                      <wps:spPr>
                        <a:xfrm>
                          <a:off x="0" y="0"/>
                          <a:ext cx="7128002" cy="0"/>
                        </a:xfrm>
                        <a:custGeom>
                          <a:avLst/>
                          <a:gdLst/>
                          <a:ahLst/>
                          <a:cxnLst/>
                          <a:rect l="0" t="0" r="0" b="0"/>
                          <a:pathLst>
                            <a:path w="7128002">
                              <a:moveTo>
                                <a:pt x="0" y="0"/>
                              </a:moveTo>
                              <a:lnTo>
                                <a:pt x="7128002"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01ACD7F9" id="Group 128890" o:spid="_x0000_s1026" style="position:absolute;margin-left:17pt;margin-top:827.8pt;width:561.25pt;height:2pt;z-index:251725824;mso-position-horizontal-relative:page;mso-position-vertical-relative:page" coordsize="712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">
              <v:shape id="Shape 128891" o:spid="_x0000_s1027" style="position:absolute;width:71280;height:0;visibility:visible;mso-wrap-style:square;v-text-anchor:top" coordsize="712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zetcUA&#10;AADfAAAADwAAAGRycy9kb3ducmV2LnhtbERPz2vCMBS+D/Y/hDfYbSZ1ILUzigwGHhyi3WG7PZq3&#10;tqx5KU1a2/31RhA8fny/V5vRNmKgzteONSQzBYK4cKbmUsNX/vGSgvAB2WDjmDRM5GGzfnxYYWbc&#10;mY80nEIpYgj7DDVUIbSZlL6oyKKfuZY4cr+usxgi7EppOjzHcNvIuVILabHm2FBhS+8VFX+n3mpQ&#10;+TF/3dr9QSX/Zhqmn2Xff39q/fw0bt9ABBrDXXxz70ycP0/TZQLXPxG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N61xQAAAN8AAAAPAAAAAAAAAAAAAAAAAJgCAABkcnMv&#10;ZG93bnJldi54bWxQSwUGAAAAAAQABAD1AAAAigMAAAAA&#10;" path="m,l7128002,e" filled="f" strokecolor="#555655" strokeweight="2pt">
                <v:stroke miterlimit="1" joinstyle="miter"/>
                <v:path arrowok="t" textboxrect="0,0,7128002,0"/>
              </v:shape>
              <w10:wrap type="square" anchorx="page" anchory="page"/>
            </v:group>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669" w:right="10427" w:firstLine="0"/>
      <w:jc w:val="left"/>
    </w:pPr>
    <w:r>
      <w:rPr>
        <w:rFonts w:ascii="Calibri" w:eastAsia="Calibri" w:hAnsi="Calibri" w:cs="Calibri"/>
        <w:noProof/>
        <w:color w:val="000000"/>
        <w:sz w:val="22"/>
      </w:rPr>
      <mc:AlternateContent>
        <mc:Choice Requires="wpg">
          <w:drawing>
            <wp:anchor distT="0" distB="0" distL="114300" distR="114300" simplePos="0" relativeHeight="251726848" behindDoc="0" locked="0" layoutInCell="1" allowOverlap="1">
              <wp:simplePos x="0" y="0"/>
              <wp:positionH relativeFrom="page">
                <wp:posOffset>216000</wp:posOffset>
              </wp:positionH>
              <wp:positionV relativeFrom="page">
                <wp:posOffset>10512890</wp:posOffset>
              </wp:positionV>
              <wp:extent cx="7128002" cy="25400"/>
              <wp:effectExtent l="0" t="0" r="0" b="0"/>
              <wp:wrapSquare wrapText="bothSides"/>
              <wp:docPr id="128856" name="Group 128856"/>
              <wp:cNvGraphicFramePr/>
              <a:graphic xmlns:a="http://schemas.openxmlformats.org/drawingml/2006/main">
                <a:graphicData uri="http://schemas.microsoft.com/office/word/2010/wordprocessingGroup">
                  <wpg:wgp>
                    <wpg:cNvGrpSpPr/>
                    <wpg:grpSpPr>
                      <a:xfrm>
                        <a:off x="0" y="0"/>
                        <a:ext cx="7128002" cy="25400"/>
                        <a:chOff x="0" y="0"/>
                        <a:chExt cx="7128002" cy="25400"/>
                      </a:xfrm>
                    </wpg:grpSpPr>
                    <wps:wsp>
                      <wps:cNvPr id="128857" name="Shape 128857"/>
                      <wps:cNvSpPr/>
                      <wps:spPr>
                        <a:xfrm>
                          <a:off x="0" y="0"/>
                          <a:ext cx="7128002" cy="0"/>
                        </a:xfrm>
                        <a:custGeom>
                          <a:avLst/>
                          <a:gdLst/>
                          <a:ahLst/>
                          <a:cxnLst/>
                          <a:rect l="0" t="0" r="0" b="0"/>
                          <a:pathLst>
                            <a:path w="7128002">
                              <a:moveTo>
                                <a:pt x="0" y="0"/>
                              </a:moveTo>
                              <a:lnTo>
                                <a:pt x="7128002"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0DD065C1" id="Group 128856" o:spid="_x0000_s1026" style="position:absolute;margin-left:17pt;margin-top:827.8pt;width:561.25pt;height:2pt;z-index:251726848;mso-position-horizontal-relative:page;mso-position-vertical-relative:page" coordsize="712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">
              <v:shape id="Shape 128857" o:spid="_x0000_s1027" style="position:absolute;width:71280;height:0;visibility:visible;mso-wrap-style:square;v-text-anchor:top" coordsize="712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ZwMYA&#10;AADfAAAADwAAAGRycy9kb3ducmV2LnhtbERPz2vCMBS+D/Y/hDfwNhOVua4zigwGHpSh3WG7PZq3&#10;tqx5KU1a2/31ZiB4/Ph+rzaDrUVPra8ca5hNFQji3JmKCw2f2ftjAsIHZIO1Y9IwkofN+v5uhalx&#10;Zz5SfwqFiCHsU9RQhtCkUvq8JIt+6hriyP241mKIsC2kafEcw20t50otpcWKY0OJDb2VlP+eOqtB&#10;ZcdssbX7DzX7M2M/fr903ddB68nDsH0FEWgIN/HVvTNx/jxJnp7h/08E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BZwMYAAADfAAAADwAAAAAAAAAAAAAAAACYAgAAZHJz&#10;L2Rvd25yZXYueG1sUEsFBgAAAAAEAAQA9QAAAIsDAAAAAA==&#10;" path="m,l7128002,e" filled="f" strokecolor="#555655" strokeweight="2pt">
                <v:stroke miterlimit="1" joinstyle="miter"/>
                <v:path arrowok="t" textboxrect="0,0,7128002,0"/>
              </v:shape>
              <w10:wrap type="square" anchorx="page" anchory="page"/>
            </v:group>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669" w:right="10427" w:firstLine="0"/>
      <w:jc w:val="left"/>
    </w:pPr>
    <w:r>
      <w:rPr>
        <w:rFonts w:ascii="Calibri" w:eastAsia="Calibri" w:hAnsi="Calibri" w:cs="Calibri"/>
        <w:noProof/>
        <w:color w:val="000000"/>
        <w:sz w:val="22"/>
      </w:rPr>
      <mc:AlternateContent>
        <mc:Choice Requires="wpg">
          <w:drawing>
            <wp:anchor distT="0" distB="0" distL="114300" distR="114300" simplePos="0" relativeHeight="251727872" behindDoc="0" locked="0" layoutInCell="1" allowOverlap="1">
              <wp:simplePos x="0" y="0"/>
              <wp:positionH relativeFrom="page">
                <wp:posOffset>216000</wp:posOffset>
              </wp:positionH>
              <wp:positionV relativeFrom="page">
                <wp:posOffset>10512890</wp:posOffset>
              </wp:positionV>
              <wp:extent cx="7128002" cy="25400"/>
              <wp:effectExtent l="0" t="0" r="0" b="0"/>
              <wp:wrapSquare wrapText="bothSides"/>
              <wp:docPr id="128822" name="Group 128822"/>
              <wp:cNvGraphicFramePr/>
              <a:graphic xmlns:a="http://schemas.openxmlformats.org/drawingml/2006/main">
                <a:graphicData uri="http://schemas.microsoft.com/office/word/2010/wordprocessingGroup">
                  <wpg:wgp>
                    <wpg:cNvGrpSpPr/>
                    <wpg:grpSpPr>
                      <a:xfrm>
                        <a:off x="0" y="0"/>
                        <a:ext cx="7128002" cy="25400"/>
                        <a:chOff x="0" y="0"/>
                        <a:chExt cx="7128002" cy="25400"/>
                      </a:xfrm>
                    </wpg:grpSpPr>
                    <wps:wsp>
                      <wps:cNvPr id="128823" name="Shape 128823"/>
                      <wps:cNvSpPr/>
                      <wps:spPr>
                        <a:xfrm>
                          <a:off x="0" y="0"/>
                          <a:ext cx="7128002" cy="0"/>
                        </a:xfrm>
                        <a:custGeom>
                          <a:avLst/>
                          <a:gdLst/>
                          <a:ahLst/>
                          <a:cxnLst/>
                          <a:rect l="0" t="0" r="0" b="0"/>
                          <a:pathLst>
                            <a:path w="7128002">
                              <a:moveTo>
                                <a:pt x="0" y="0"/>
                              </a:moveTo>
                              <a:lnTo>
                                <a:pt x="7128002"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182D5D5D" id="Group 128822" o:spid="_x0000_s1026" style="position:absolute;margin-left:17pt;margin-top:827.8pt;width:561.25pt;height:2pt;z-index:251727872;mso-position-horizontal-relative:page;mso-position-vertical-relative:page" coordsize="712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">
              <v:shape id="Shape 128823" o:spid="_x0000_s1027" style="position:absolute;width:71280;height:0;visibility:visible;mso-wrap-style:square;v-text-anchor:top" coordsize="712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0svsUA&#10;AADfAAAADwAAAGRycy9kb3ducmV2LnhtbERPz2vCMBS+C/sfwhvspokVRu2MIgPBw4ZoPWy3R/PW&#10;ljUvpUlru7/eDAY7fny/N7vRNmKgzteONSwXCgRx4UzNpYZrfpinIHxANtg4Jg0TedhtH2YbzIy7&#10;8ZmGSyhFDGGfoYYqhDaT0hcVWfQL1xJH7st1FkOEXSlNh7cYbhuZKPUsLdYcGyps6bWi4vvSWw0q&#10;P+ervX07qeWPmYbpc933H+9aPz2O+xcQgcbwL/5zH02cn6RpsoLfPxG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Sy+xQAAAN8AAAAPAAAAAAAAAAAAAAAAAJgCAABkcnMv&#10;ZG93bnJldi54bWxQSwUGAAAAAAQABAD1AAAAigMAAAAA&#10;" path="m,l7128002,e" filled="f" strokecolor="#555655" strokeweight="2pt">
                <v:stroke miterlimit="1" joinstyle="miter"/>
                <v:path arrowok="t" textboxrect="0,0,7128002,0"/>
              </v:shape>
              <w10:wrap type="square" anchorx="page" anchory="page"/>
            </v:group>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1440" w:right="15398" w:firstLine="0"/>
      <w:jc w:val="left"/>
    </w:pPr>
    <w:r>
      <w:rPr>
        <w:rFonts w:ascii="Calibri" w:eastAsia="Calibri" w:hAnsi="Calibri" w:cs="Calibri"/>
        <w:noProof/>
        <w:color w:val="000000"/>
        <w:sz w:val="22"/>
      </w:rPr>
      <mc:AlternateContent>
        <mc:Choice Requires="wpg">
          <w:drawing>
            <wp:anchor distT="0" distB="0" distL="114300" distR="114300" simplePos="0" relativeHeight="251731968" behindDoc="0" locked="0" layoutInCell="1" allowOverlap="1">
              <wp:simplePos x="0" y="0"/>
              <wp:positionH relativeFrom="page">
                <wp:posOffset>216000</wp:posOffset>
              </wp:positionH>
              <wp:positionV relativeFrom="page">
                <wp:posOffset>7380706</wp:posOffset>
              </wp:positionV>
              <wp:extent cx="10260000" cy="25400"/>
              <wp:effectExtent l="0" t="0" r="0" b="0"/>
              <wp:wrapSquare wrapText="bothSides"/>
              <wp:docPr id="128991" name="Group 128991"/>
              <wp:cNvGraphicFramePr/>
              <a:graphic xmlns:a="http://schemas.openxmlformats.org/drawingml/2006/main">
                <a:graphicData uri="http://schemas.microsoft.com/office/word/2010/wordprocessingGroup">
                  <wpg:wgp>
                    <wpg:cNvGrpSpPr/>
                    <wpg:grpSpPr>
                      <a:xfrm>
                        <a:off x="0" y="0"/>
                        <a:ext cx="10260000" cy="25400"/>
                        <a:chOff x="0" y="0"/>
                        <a:chExt cx="10260000" cy="25400"/>
                      </a:xfrm>
                    </wpg:grpSpPr>
                    <wps:wsp>
                      <wps:cNvPr id="128992" name="Shape 128992"/>
                      <wps:cNvSpPr/>
                      <wps:spPr>
                        <a:xfrm>
                          <a:off x="0" y="0"/>
                          <a:ext cx="10260000" cy="0"/>
                        </a:xfrm>
                        <a:custGeom>
                          <a:avLst/>
                          <a:gdLst/>
                          <a:ahLst/>
                          <a:cxnLst/>
                          <a:rect l="0" t="0" r="0" b="0"/>
                          <a:pathLst>
                            <a:path w="10260000">
                              <a:moveTo>
                                <a:pt x="0" y="0"/>
                              </a:moveTo>
                              <a:lnTo>
                                <a:pt x="10260000"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11D9FA96" id="Group 128991" o:spid="_x0000_s1026" style="position:absolute;margin-left:17pt;margin-top:581.15pt;width:807.85pt;height:2pt;z-index:251731968;mso-position-horizontal-relative:page;mso-position-vertical-relative:page" coordsize="1026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">
              <v:shape id="Shape 128992" o:spid="_x0000_s1027" style="position:absolute;width:102600;height:0;visibility:visible;mso-wrap-style:square;v-text-anchor:top" coordsize="1026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zp8QA&#10;AADfAAAADwAAAGRycy9kb3ducmV2LnhtbERPz2vCMBS+D/wfwhO8zXQVh9ZGEUHcbZvustuzeUu7&#10;NS+1SbXur18GgseP73e+6m0tztT6yrGCp3ECgrhwumKj4OOwfZyB8AFZY+2YFFzJw2o5eMgx0+7C&#10;73TeByNiCPsMFZQhNJmUvijJoh+7hjhyX661GCJsjdQtXmK4rWWaJM/SYsWxocSGNiUVP/vOKnDV&#10;76k26fd014fjxn6imXSvb0qNhv16ASJQH+7im/tFx/npbD5P4f9PB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Gc6fEAAAA3wAAAA8AAAAAAAAAAAAAAAAAmAIAAGRycy9k&#10;b3ducmV2LnhtbFBLBQYAAAAABAAEAPUAAACJAwAAAAA=&#10;" path="m,l10260000,e" filled="f" strokecolor="#555655" strokeweight="2pt">
                <v:stroke miterlimit="1" joinstyle="miter"/>
                <v:path arrowok="t" textboxrect="0,0,10260000,0"/>
              </v:shape>
              <w10:wrap type="square" anchorx="page" anchory="page"/>
            </v:group>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1440" w:right="15398" w:firstLine="0"/>
      <w:jc w:val="left"/>
    </w:pPr>
    <w:r>
      <w:rPr>
        <w:rFonts w:ascii="Calibri" w:eastAsia="Calibri" w:hAnsi="Calibri" w:cs="Calibri"/>
        <w:noProof/>
        <w:color w:val="000000"/>
        <w:sz w:val="22"/>
      </w:rPr>
      <mc:AlternateContent>
        <mc:Choice Requires="wpg">
          <w:drawing>
            <wp:anchor distT="0" distB="0" distL="114300" distR="114300" simplePos="0" relativeHeight="251732992" behindDoc="0" locked="0" layoutInCell="1" allowOverlap="1">
              <wp:simplePos x="0" y="0"/>
              <wp:positionH relativeFrom="page">
                <wp:posOffset>216000</wp:posOffset>
              </wp:positionH>
              <wp:positionV relativeFrom="page">
                <wp:posOffset>7380706</wp:posOffset>
              </wp:positionV>
              <wp:extent cx="10260000" cy="25400"/>
              <wp:effectExtent l="0" t="0" r="0" b="0"/>
              <wp:wrapSquare wrapText="bothSides"/>
              <wp:docPr id="128959" name="Group 128959"/>
              <wp:cNvGraphicFramePr/>
              <a:graphic xmlns:a="http://schemas.openxmlformats.org/drawingml/2006/main">
                <a:graphicData uri="http://schemas.microsoft.com/office/word/2010/wordprocessingGroup">
                  <wpg:wgp>
                    <wpg:cNvGrpSpPr/>
                    <wpg:grpSpPr>
                      <a:xfrm>
                        <a:off x="0" y="0"/>
                        <a:ext cx="10260000" cy="25400"/>
                        <a:chOff x="0" y="0"/>
                        <a:chExt cx="10260000" cy="25400"/>
                      </a:xfrm>
                    </wpg:grpSpPr>
                    <wps:wsp>
                      <wps:cNvPr id="128960" name="Shape 128960"/>
                      <wps:cNvSpPr/>
                      <wps:spPr>
                        <a:xfrm>
                          <a:off x="0" y="0"/>
                          <a:ext cx="10260000" cy="0"/>
                        </a:xfrm>
                        <a:custGeom>
                          <a:avLst/>
                          <a:gdLst/>
                          <a:ahLst/>
                          <a:cxnLst/>
                          <a:rect l="0" t="0" r="0" b="0"/>
                          <a:pathLst>
                            <a:path w="10260000">
                              <a:moveTo>
                                <a:pt x="0" y="0"/>
                              </a:moveTo>
                              <a:lnTo>
                                <a:pt x="10260000"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3FE84F93" id="Group 128959" o:spid="_x0000_s1026" style="position:absolute;margin-left:17pt;margin-top:581.15pt;width:807.85pt;height:2pt;z-index:251732992;mso-position-horizontal-relative:page;mso-position-vertical-relative:page" coordsize="1026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">
              <v:shape id="Shape 128960" o:spid="_x0000_s1027" style="position:absolute;width:102600;height:0;visibility:visible;mso-wrap-style:square;v-text-anchor:top" coordsize="1026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4bMQA&#10;AADfAAAADwAAAGRycy9kb3ducmV2LnhtbERPTU/CQBC9m/gfNkPiTbbUQLCyEENi9IaAF29jd9wW&#10;urO1u0Dh1zsHEo4v73u26H2jjtTFOrCB0TADRVwGW7Mz8LV9e5yCignZYhOYDJwpwmJ+fzfDwoYT&#10;r+m4SU5JCMcCDVQptYXWsazIYxyGlli439B5TAI7p22HJwn3jc6zbKI91iwNFba0rKjcbw7eQKgv&#10;f43Ld+P3Pv0s/Te6p8Pq05iHQf/6AipRn27iq/vDyvx8+jyRB/JHAO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OGzEAAAA3wAAAA8AAAAAAAAAAAAAAAAAmAIAAGRycy9k&#10;b3ducmV2LnhtbFBLBQYAAAAABAAEAPUAAACJAwAAAAA=&#10;" path="m,l10260000,e" filled="f" strokecolor="#555655" strokeweight="2pt">
                <v:stroke miterlimit="1" joinstyle="miter"/>
                <v:path arrowok="t" textboxrect="0,0,10260000,0"/>
              </v:shape>
              <w10:wrap type="square" anchorx="page" anchory="page"/>
            </v:group>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1440" w:right="15398" w:firstLine="0"/>
      <w:jc w:val="left"/>
    </w:pPr>
    <w:r>
      <w:rPr>
        <w:rFonts w:ascii="Calibri" w:eastAsia="Calibri" w:hAnsi="Calibri" w:cs="Calibri"/>
        <w:noProof/>
        <w:color w:val="000000"/>
        <w:sz w:val="22"/>
      </w:rPr>
      <mc:AlternateContent>
        <mc:Choice Requires="wpg">
          <w:drawing>
            <wp:anchor distT="0" distB="0" distL="114300" distR="114300" simplePos="0" relativeHeight="251734016" behindDoc="0" locked="0" layoutInCell="1" allowOverlap="1">
              <wp:simplePos x="0" y="0"/>
              <wp:positionH relativeFrom="page">
                <wp:posOffset>216000</wp:posOffset>
              </wp:positionH>
              <wp:positionV relativeFrom="page">
                <wp:posOffset>7380706</wp:posOffset>
              </wp:positionV>
              <wp:extent cx="10260000" cy="25400"/>
              <wp:effectExtent l="0" t="0" r="0" b="0"/>
              <wp:wrapSquare wrapText="bothSides"/>
              <wp:docPr id="128927" name="Group 128927"/>
              <wp:cNvGraphicFramePr/>
              <a:graphic xmlns:a="http://schemas.openxmlformats.org/drawingml/2006/main">
                <a:graphicData uri="http://schemas.microsoft.com/office/word/2010/wordprocessingGroup">
                  <wpg:wgp>
                    <wpg:cNvGrpSpPr/>
                    <wpg:grpSpPr>
                      <a:xfrm>
                        <a:off x="0" y="0"/>
                        <a:ext cx="10260000" cy="25400"/>
                        <a:chOff x="0" y="0"/>
                        <a:chExt cx="10260000" cy="25400"/>
                      </a:xfrm>
                    </wpg:grpSpPr>
                    <wps:wsp>
                      <wps:cNvPr id="128928" name="Shape 128928"/>
                      <wps:cNvSpPr/>
                      <wps:spPr>
                        <a:xfrm>
                          <a:off x="0" y="0"/>
                          <a:ext cx="10260000" cy="0"/>
                        </a:xfrm>
                        <a:custGeom>
                          <a:avLst/>
                          <a:gdLst/>
                          <a:ahLst/>
                          <a:cxnLst/>
                          <a:rect l="0" t="0" r="0" b="0"/>
                          <a:pathLst>
                            <a:path w="10260000">
                              <a:moveTo>
                                <a:pt x="0" y="0"/>
                              </a:moveTo>
                              <a:lnTo>
                                <a:pt x="10260000"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05127313" id="Group 128927" o:spid="_x0000_s1026" style="position:absolute;margin-left:17pt;margin-top:581.15pt;width:807.85pt;height:2pt;z-index:251734016;mso-position-horizontal-relative:page;mso-position-vertical-relative:page" coordsize="1026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">
              <v:shape id="Shape 128928" o:spid="_x0000_s1027" style="position:absolute;width:102600;height:0;visibility:visible;mso-wrap-style:square;v-text-anchor:top" coordsize="1026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GNqsMA&#10;AADfAAAADwAAAGRycy9kb3ducmV2LnhtbERPTU/CQBC9k/AfNkPCDbaWSLCyEEJi5IaiF29jd9xW&#10;u7Olu0D11zsHEo4v73u57n2jztTFOrCBu2kGirgMtmZn4P3tabIAFROyxSYwGfilCOvVcLDEwoYL&#10;v9L5kJySEI4FGqhSagutY1mRxzgNLbFwX6HzmAR2TtsOLxLuG51n2Vx7rFkaKmxpW1H5czh5A6H+&#10;OzYu/75/7tPn1n+gm532L8aMR/3mEVSiPt3EV/fOyvx88ZDLYPkjAP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GNqsMAAADfAAAADwAAAAAAAAAAAAAAAACYAgAAZHJzL2Rv&#10;d25yZXYueG1sUEsFBgAAAAAEAAQA9QAAAIgDAAAAAA==&#10;" path="m,l10260000,e" filled="f" strokecolor="#555655" strokeweight="2pt">
                <v:stroke miterlimit="1" joinstyle="miter"/>
                <v:path arrowok="t" textboxrect="0,0,10260000,0"/>
              </v:shape>
              <w10:wrap type="square" anchorx="page" anchory="page"/>
            </v:group>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1440" w:right="15398" w:firstLine="0"/>
      <w:jc w:val="left"/>
    </w:pPr>
    <w:r>
      <w:rPr>
        <w:rFonts w:ascii="Calibri" w:eastAsia="Calibri" w:hAnsi="Calibri" w:cs="Calibri"/>
        <w:noProof/>
        <w:color w:val="000000"/>
        <w:sz w:val="22"/>
      </w:rPr>
      <mc:AlternateContent>
        <mc:Choice Requires="wpg">
          <w:drawing>
            <wp:anchor distT="0" distB="0" distL="114300" distR="114300" simplePos="0" relativeHeight="251738112" behindDoc="0" locked="0" layoutInCell="1" allowOverlap="1">
              <wp:simplePos x="0" y="0"/>
              <wp:positionH relativeFrom="page">
                <wp:posOffset>216000</wp:posOffset>
              </wp:positionH>
              <wp:positionV relativeFrom="page">
                <wp:posOffset>7380706</wp:posOffset>
              </wp:positionV>
              <wp:extent cx="10260000" cy="25400"/>
              <wp:effectExtent l="0" t="0" r="0" b="0"/>
              <wp:wrapSquare wrapText="bothSides"/>
              <wp:docPr id="129083" name="Group 129083"/>
              <wp:cNvGraphicFramePr/>
              <a:graphic xmlns:a="http://schemas.openxmlformats.org/drawingml/2006/main">
                <a:graphicData uri="http://schemas.microsoft.com/office/word/2010/wordprocessingGroup">
                  <wpg:wgp>
                    <wpg:cNvGrpSpPr/>
                    <wpg:grpSpPr>
                      <a:xfrm>
                        <a:off x="0" y="0"/>
                        <a:ext cx="10260000" cy="25400"/>
                        <a:chOff x="0" y="0"/>
                        <a:chExt cx="10260000" cy="25400"/>
                      </a:xfrm>
                    </wpg:grpSpPr>
                    <wps:wsp>
                      <wps:cNvPr id="129084" name="Shape 129084"/>
                      <wps:cNvSpPr/>
                      <wps:spPr>
                        <a:xfrm>
                          <a:off x="0" y="0"/>
                          <a:ext cx="10260000" cy="0"/>
                        </a:xfrm>
                        <a:custGeom>
                          <a:avLst/>
                          <a:gdLst/>
                          <a:ahLst/>
                          <a:cxnLst/>
                          <a:rect l="0" t="0" r="0" b="0"/>
                          <a:pathLst>
                            <a:path w="10260000">
                              <a:moveTo>
                                <a:pt x="0" y="0"/>
                              </a:moveTo>
                              <a:lnTo>
                                <a:pt x="10260000"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57AA86FE" id="Group 129083" o:spid="_x0000_s1026" style="position:absolute;margin-left:17pt;margin-top:581.15pt;width:807.85pt;height:2pt;z-index:251738112;mso-position-horizontal-relative:page;mso-position-vertical-relative:page" coordsize="1026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">
              <v:shape id="Shape 129084" o:spid="_x0000_s1027" style="position:absolute;width:102600;height:0;visibility:visible;mso-wrap-style:square;v-text-anchor:top" coordsize="1026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51gsQA&#10;AADfAAAADwAAAGRycy9kb3ducmV2LnhtbERPyW7CMBC9V+IfrEHiVpwGqCDFIISE4EZZLtym8dRJ&#10;G49DbCD06+tKSD0+vX06b20lrtT40rGCl34Cgjh3umSj4HhYPY9B+ICssXJMCu7kYT7rPE0x0+7G&#10;O7rugxExhH2GCooQ6kxKnxdk0fddTRy5T9dYDBE2RuoGbzHcVjJNkldpseTYUGBNy4Ly7/3FKnDl&#10;z7ky6ddo3YaPpT2hGVy270r1uu3iDUSgNvyLH+6NjvPTSTIewt+fC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dYLEAAAA3wAAAA8AAAAAAAAAAAAAAAAAmAIAAGRycy9k&#10;b3ducmV2LnhtbFBLBQYAAAAABAAEAPUAAACJAwAAAAA=&#10;" path="m,l10260000,e" filled="f" strokecolor="#555655" strokeweight="2pt">
                <v:stroke miterlimit="1" joinstyle="miter"/>
                <v:path arrowok="t" textboxrect="0,0,10260000,0"/>
              </v:shape>
              <w10:wrap type="square" anchorx="page" anchory="page"/>
            </v:group>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1440" w:right="15398" w:firstLine="0"/>
      <w:jc w:val="left"/>
    </w:pPr>
    <w:r>
      <w:rPr>
        <w:rFonts w:ascii="Calibri" w:eastAsia="Calibri" w:hAnsi="Calibri" w:cs="Calibri"/>
        <w:noProof/>
        <w:color w:val="000000"/>
        <w:sz w:val="22"/>
      </w:rPr>
      <mc:AlternateContent>
        <mc:Choice Requires="wpg">
          <w:drawing>
            <wp:anchor distT="0" distB="0" distL="114300" distR="114300" simplePos="0" relativeHeight="251739136" behindDoc="0" locked="0" layoutInCell="1" allowOverlap="1">
              <wp:simplePos x="0" y="0"/>
              <wp:positionH relativeFrom="page">
                <wp:posOffset>216000</wp:posOffset>
              </wp:positionH>
              <wp:positionV relativeFrom="page">
                <wp:posOffset>7380706</wp:posOffset>
              </wp:positionV>
              <wp:extent cx="10260000" cy="25400"/>
              <wp:effectExtent l="0" t="0" r="0" b="0"/>
              <wp:wrapSquare wrapText="bothSides"/>
              <wp:docPr id="129051" name="Group 129051"/>
              <wp:cNvGraphicFramePr/>
              <a:graphic xmlns:a="http://schemas.openxmlformats.org/drawingml/2006/main">
                <a:graphicData uri="http://schemas.microsoft.com/office/word/2010/wordprocessingGroup">
                  <wpg:wgp>
                    <wpg:cNvGrpSpPr/>
                    <wpg:grpSpPr>
                      <a:xfrm>
                        <a:off x="0" y="0"/>
                        <a:ext cx="10260000" cy="25400"/>
                        <a:chOff x="0" y="0"/>
                        <a:chExt cx="10260000" cy="25400"/>
                      </a:xfrm>
                    </wpg:grpSpPr>
                    <wps:wsp>
                      <wps:cNvPr id="129052" name="Shape 129052"/>
                      <wps:cNvSpPr/>
                      <wps:spPr>
                        <a:xfrm>
                          <a:off x="0" y="0"/>
                          <a:ext cx="10260000" cy="0"/>
                        </a:xfrm>
                        <a:custGeom>
                          <a:avLst/>
                          <a:gdLst/>
                          <a:ahLst/>
                          <a:cxnLst/>
                          <a:rect l="0" t="0" r="0" b="0"/>
                          <a:pathLst>
                            <a:path w="10260000">
                              <a:moveTo>
                                <a:pt x="0" y="0"/>
                              </a:moveTo>
                              <a:lnTo>
                                <a:pt x="10260000"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17D1B639" id="Group 129051" o:spid="_x0000_s1026" style="position:absolute;margin-left:17pt;margin-top:581.15pt;width:807.85pt;height:2pt;z-index:251739136;mso-position-horizontal-relative:page;mso-position-vertical-relative:page" coordsize="1026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">
              <v:shape id="Shape 129052" o:spid="_x0000_s1027" style="position:absolute;width:102600;height:0;visibility:visible;mso-wrap-style:square;v-text-anchor:top" coordsize="1026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kKsQA&#10;AADfAAAADwAAAGRycy9kb3ducmV2LnhtbERPz2vCMBS+C/sfwht403QVRaupDGFstznnxduzeUu7&#10;NS9dk2r1rzeDgceP7/dq3dtanKj1lWMFT+MEBHHhdMVGwf7zZTQH4QOyxtoxKbiQh3X+MFhhpt2Z&#10;P+i0C0bEEPYZKihDaDIpfVGSRT92DXHkvlxrMUTYGqlbPMdwW8s0SWbSYsWxocSGNiUVP7vOKnDV&#10;9bc26ff0tQ/HjT2gmXTvW6WGj/3zEkSgPtzF/+43Heeni2Sawt+fC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bZCrEAAAA3wAAAA8AAAAAAAAAAAAAAAAAmAIAAGRycy9k&#10;b3ducmV2LnhtbFBLBQYAAAAABAAEAPUAAACJAwAAAAA=&#10;" path="m,l10260000,e" filled="f" strokecolor="#555655" strokeweight="2pt">
                <v:stroke miterlimit="1" joinstyle="miter"/>
                <v:path arrowok="t" textboxrect="0,0,10260000,0"/>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2240" w:right="10762" w:firstLine="0"/>
      <w:jc w:val="left"/>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216000</wp:posOffset>
              </wp:positionH>
              <wp:positionV relativeFrom="page">
                <wp:posOffset>10512890</wp:posOffset>
              </wp:positionV>
              <wp:extent cx="7128002" cy="25400"/>
              <wp:effectExtent l="0" t="0" r="0" b="0"/>
              <wp:wrapSquare wrapText="bothSides"/>
              <wp:docPr id="128212" name="Group 128212"/>
              <wp:cNvGraphicFramePr/>
              <a:graphic xmlns:a="http://schemas.openxmlformats.org/drawingml/2006/main">
                <a:graphicData uri="http://schemas.microsoft.com/office/word/2010/wordprocessingGroup">
                  <wpg:wgp>
                    <wpg:cNvGrpSpPr/>
                    <wpg:grpSpPr>
                      <a:xfrm>
                        <a:off x="0" y="0"/>
                        <a:ext cx="7128002" cy="25400"/>
                        <a:chOff x="0" y="0"/>
                        <a:chExt cx="7128002" cy="25400"/>
                      </a:xfrm>
                    </wpg:grpSpPr>
                    <wps:wsp>
                      <wps:cNvPr id="128213" name="Shape 128213"/>
                      <wps:cNvSpPr/>
                      <wps:spPr>
                        <a:xfrm>
                          <a:off x="0" y="0"/>
                          <a:ext cx="7128002" cy="0"/>
                        </a:xfrm>
                        <a:custGeom>
                          <a:avLst/>
                          <a:gdLst/>
                          <a:ahLst/>
                          <a:cxnLst/>
                          <a:rect l="0" t="0" r="0" b="0"/>
                          <a:pathLst>
                            <a:path w="7128002">
                              <a:moveTo>
                                <a:pt x="0" y="0"/>
                              </a:moveTo>
                              <a:lnTo>
                                <a:pt x="7128002"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78AA382B" id="Group 128212" o:spid="_x0000_s1026" style="position:absolute;margin-left:17pt;margin-top:827.8pt;width:561.25pt;height:2pt;z-index:251665408;mso-position-horizontal-relative:page;mso-position-vertical-relative:page" coordsize="712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">
              <v:shape id="Shape 128213" o:spid="_x0000_s1027" style="position:absolute;width:71280;height:0;visibility:visible;mso-wrap-style:square;v-text-anchor:top" coordsize="712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vR0cUA&#10;AADfAAAADwAAAGRycy9kb3ducmV2LnhtbERPz2vCMBS+D/Y/hCfsNpNWEFeNIoPBDhtDu8N2ezTP&#10;tti8lCat7f76RRA8fny/N7vRNmKgzteONSRzBYK4cKbmUsN3/va8AuEDssHGMWmYyMNu+/iwwcy4&#10;Cx9oOIZSxBD2GWqoQmgzKX1RkUU/dy1x5E6usxgi7EppOrzEcNvIVKmltFhzbKiwpdeKivOxtxpU&#10;fsgXe/vxpZI/Mw3T70vf/3xq/TQb92sQgcZwF9/c7ybOT1dpsoDrnwh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9HRxQAAAN8AAAAPAAAAAAAAAAAAAAAAAJgCAABkcnMv&#10;ZG93bnJldi54bWxQSwUGAAAAAAQABAD1AAAAigMAAAAA&#10;" path="m,l7128002,e" filled="f" strokecolor="#555655" strokeweight="2pt">
                <v:stroke miterlimit="1" joinstyle="miter"/>
                <v:path arrowok="t" textboxrect="0,0,7128002,0"/>
              </v:shape>
              <w10:wrap type="square" anchorx="page" anchory="page"/>
            </v:group>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1440" w:right="15398" w:firstLine="0"/>
      <w:jc w:val="left"/>
    </w:pPr>
    <w:r>
      <w:rPr>
        <w:rFonts w:ascii="Calibri" w:eastAsia="Calibri" w:hAnsi="Calibri" w:cs="Calibri"/>
        <w:noProof/>
        <w:color w:val="000000"/>
        <w:sz w:val="22"/>
      </w:rPr>
      <mc:AlternateContent>
        <mc:Choice Requires="wpg">
          <w:drawing>
            <wp:anchor distT="0" distB="0" distL="114300" distR="114300" simplePos="0" relativeHeight="251740160" behindDoc="0" locked="0" layoutInCell="1" allowOverlap="1">
              <wp:simplePos x="0" y="0"/>
              <wp:positionH relativeFrom="page">
                <wp:posOffset>216000</wp:posOffset>
              </wp:positionH>
              <wp:positionV relativeFrom="page">
                <wp:posOffset>7380706</wp:posOffset>
              </wp:positionV>
              <wp:extent cx="10260000" cy="25400"/>
              <wp:effectExtent l="0" t="0" r="0" b="0"/>
              <wp:wrapSquare wrapText="bothSides"/>
              <wp:docPr id="129019" name="Group 129019"/>
              <wp:cNvGraphicFramePr/>
              <a:graphic xmlns:a="http://schemas.openxmlformats.org/drawingml/2006/main">
                <a:graphicData uri="http://schemas.microsoft.com/office/word/2010/wordprocessingGroup">
                  <wpg:wgp>
                    <wpg:cNvGrpSpPr/>
                    <wpg:grpSpPr>
                      <a:xfrm>
                        <a:off x="0" y="0"/>
                        <a:ext cx="10260000" cy="25400"/>
                        <a:chOff x="0" y="0"/>
                        <a:chExt cx="10260000" cy="25400"/>
                      </a:xfrm>
                    </wpg:grpSpPr>
                    <wps:wsp>
                      <wps:cNvPr id="129020" name="Shape 129020"/>
                      <wps:cNvSpPr/>
                      <wps:spPr>
                        <a:xfrm>
                          <a:off x="0" y="0"/>
                          <a:ext cx="10260000" cy="0"/>
                        </a:xfrm>
                        <a:custGeom>
                          <a:avLst/>
                          <a:gdLst/>
                          <a:ahLst/>
                          <a:cxnLst/>
                          <a:rect l="0" t="0" r="0" b="0"/>
                          <a:pathLst>
                            <a:path w="10260000">
                              <a:moveTo>
                                <a:pt x="0" y="0"/>
                              </a:moveTo>
                              <a:lnTo>
                                <a:pt x="10260000"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7578B36E" id="Group 129019" o:spid="_x0000_s1026" style="position:absolute;margin-left:17pt;margin-top:581.15pt;width:807.85pt;height:2pt;z-index:251740160;mso-position-horizontal-relative:page;mso-position-vertical-relative:page" coordsize="1026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">
              <v:shape id="Shape 129020" o:spid="_x0000_s1027" style="position:absolute;width:102600;height:0;visibility:visible;mso-wrap-style:square;v-text-anchor:top" coordsize="1026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su8MA&#10;AADfAAAADwAAAGRycy9kb3ducmV2LnhtbERPTU/CQBC9m/AfNkPCTbaUaLSwEEJC8KaCF29Dd9xW&#10;urOlu0D11zsHE44v73u+7H2jLtTFOrCByTgDRVwGW7Mz8LHf3D+BignZYhOYDPxQhOVicDfHwoYr&#10;v9Nll5ySEI4FGqhSagutY1mRxzgOLbFwX6HzmAR2TtsOrxLuG51n2aP2WLM0VNjSuqLyuDt7A6H+&#10;PTUu/37Y9umw9p/opufXN2NGw341A5WoTzfxv/vFyvz8OcvlgfwRAH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Msu8MAAADfAAAADwAAAAAAAAAAAAAAAACYAgAAZHJzL2Rv&#10;d25yZXYueG1sUEsFBgAAAAAEAAQA9QAAAIgDAAAAAA==&#10;" path="m,l10260000,e" filled="f" strokecolor="#555655" strokeweight="2pt">
                <v:stroke miterlimit="1" joinstyle="miter"/>
                <v:path arrowok="t" textboxrect="0,0,10260000,0"/>
              </v:shape>
              <w10:wrap type="square" anchorx="page" anchory="page"/>
            </v:group>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1440" w:right="15398" w:firstLine="0"/>
      <w:jc w:val="left"/>
    </w:pPr>
    <w:r>
      <w:rPr>
        <w:rFonts w:ascii="Calibri" w:eastAsia="Calibri" w:hAnsi="Calibri" w:cs="Calibri"/>
        <w:noProof/>
        <w:color w:val="000000"/>
        <w:sz w:val="22"/>
      </w:rPr>
      <mc:AlternateContent>
        <mc:Choice Requires="wpg">
          <w:drawing>
            <wp:anchor distT="0" distB="0" distL="114300" distR="114300" simplePos="0" relativeHeight="251744256" behindDoc="0" locked="0" layoutInCell="1" allowOverlap="1">
              <wp:simplePos x="0" y="0"/>
              <wp:positionH relativeFrom="page">
                <wp:posOffset>216000</wp:posOffset>
              </wp:positionH>
              <wp:positionV relativeFrom="page">
                <wp:posOffset>7380706</wp:posOffset>
              </wp:positionV>
              <wp:extent cx="10260000" cy="25400"/>
              <wp:effectExtent l="0" t="0" r="0" b="0"/>
              <wp:wrapSquare wrapText="bothSides"/>
              <wp:docPr id="129180" name="Group 129180"/>
              <wp:cNvGraphicFramePr/>
              <a:graphic xmlns:a="http://schemas.openxmlformats.org/drawingml/2006/main">
                <a:graphicData uri="http://schemas.microsoft.com/office/word/2010/wordprocessingGroup">
                  <wpg:wgp>
                    <wpg:cNvGrpSpPr/>
                    <wpg:grpSpPr>
                      <a:xfrm>
                        <a:off x="0" y="0"/>
                        <a:ext cx="10260000" cy="25400"/>
                        <a:chOff x="0" y="0"/>
                        <a:chExt cx="10260000" cy="25400"/>
                      </a:xfrm>
                    </wpg:grpSpPr>
                    <wps:wsp>
                      <wps:cNvPr id="129181" name="Shape 129181"/>
                      <wps:cNvSpPr/>
                      <wps:spPr>
                        <a:xfrm>
                          <a:off x="0" y="0"/>
                          <a:ext cx="10260000" cy="0"/>
                        </a:xfrm>
                        <a:custGeom>
                          <a:avLst/>
                          <a:gdLst/>
                          <a:ahLst/>
                          <a:cxnLst/>
                          <a:rect l="0" t="0" r="0" b="0"/>
                          <a:pathLst>
                            <a:path w="10260000">
                              <a:moveTo>
                                <a:pt x="0" y="0"/>
                              </a:moveTo>
                              <a:lnTo>
                                <a:pt x="10260000"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14F57489" id="Group 129180" o:spid="_x0000_s1026" style="position:absolute;margin-left:17pt;margin-top:581.15pt;width:807.85pt;height:2pt;z-index:251744256;mso-position-horizontal-relative:page;mso-position-vertical-relative:page" coordsize="1026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">
              <v:shape id="Shape 129181" o:spid="_x0000_s1027" style="position:absolute;width:102600;height:0;visibility:visible;mso-wrap-style:square;v-text-anchor:top" coordsize="1026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Zh8QA&#10;AADfAAAADwAAAGRycy9kb3ducmV2LnhtbERPy2rCQBTdC/2H4Rbc6SQRxaaOUgTRnY+6cXebuZ2k&#10;zdxJM6NGv75TELo8nPds0dlaXKj1lWMF6TABQVw4XbFRcHxfDaYgfEDWWDsmBTfysJg/9WaYa3fl&#10;PV0OwYgYwj5HBWUITS6lL0qy6IeuIY7cp2sthghbI3WL1xhua5klyURarDg2lNjQsqTi+3C2Clx1&#10;/6lN9jVed+FjaU9oRuftTqn+c/f2CiJQF/7FD/dGx/nZSzpN4e9PB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2YfEAAAA3wAAAA8AAAAAAAAAAAAAAAAAmAIAAGRycy9k&#10;b3ducmV2LnhtbFBLBQYAAAAABAAEAPUAAACJAwAAAAA=&#10;" path="m,l10260000,e" filled="f" strokecolor="#555655" strokeweight="2pt">
                <v:stroke miterlimit="1" joinstyle="miter"/>
                <v:path arrowok="t" textboxrect="0,0,10260000,0"/>
              </v:shape>
              <w10:wrap type="square" anchorx="page" anchory="page"/>
            </v:group>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1440" w:right="15398" w:firstLine="0"/>
      <w:jc w:val="left"/>
    </w:pPr>
    <w:r>
      <w:rPr>
        <w:rFonts w:ascii="Calibri" w:eastAsia="Calibri" w:hAnsi="Calibri" w:cs="Calibri"/>
        <w:noProof/>
        <w:color w:val="000000"/>
        <w:sz w:val="22"/>
      </w:rPr>
      <mc:AlternateContent>
        <mc:Choice Requires="wpg">
          <w:drawing>
            <wp:anchor distT="0" distB="0" distL="114300" distR="114300" simplePos="0" relativeHeight="251745280" behindDoc="0" locked="0" layoutInCell="1" allowOverlap="1">
              <wp:simplePos x="0" y="0"/>
              <wp:positionH relativeFrom="page">
                <wp:posOffset>216000</wp:posOffset>
              </wp:positionH>
              <wp:positionV relativeFrom="page">
                <wp:posOffset>7380706</wp:posOffset>
              </wp:positionV>
              <wp:extent cx="10260000" cy="25400"/>
              <wp:effectExtent l="0" t="0" r="0" b="0"/>
              <wp:wrapSquare wrapText="bothSides"/>
              <wp:docPr id="129148" name="Group 129148"/>
              <wp:cNvGraphicFramePr/>
              <a:graphic xmlns:a="http://schemas.openxmlformats.org/drawingml/2006/main">
                <a:graphicData uri="http://schemas.microsoft.com/office/word/2010/wordprocessingGroup">
                  <wpg:wgp>
                    <wpg:cNvGrpSpPr/>
                    <wpg:grpSpPr>
                      <a:xfrm>
                        <a:off x="0" y="0"/>
                        <a:ext cx="10260000" cy="25400"/>
                        <a:chOff x="0" y="0"/>
                        <a:chExt cx="10260000" cy="25400"/>
                      </a:xfrm>
                    </wpg:grpSpPr>
                    <wps:wsp>
                      <wps:cNvPr id="129149" name="Shape 129149"/>
                      <wps:cNvSpPr/>
                      <wps:spPr>
                        <a:xfrm>
                          <a:off x="0" y="0"/>
                          <a:ext cx="10260000" cy="0"/>
                        </a:xfrm>
                        <a:custGeom>
                          <a:avLst/>
                          <a:gdLst/>
                          <a:ahLst/>
                          <a:cxnLst/>
                          <a:rect l="0" t="0" r="0" b="0"/>
                          <a:pathLst>
                            <a:path w="10260000">
                              <a:moveTo>
                                <a:pt x="0" y="0"/>
                              </a:moveTo>
                              <a:lnTo>
                                <a:pt x="10260000"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63CEFB21" id="Group 129148" o:spid="_x0000_s1026" style="position:absolute;margin-left:17pt;margin-top:581.15pt;width:807.85pt;height:2pt;z-index:251745280;mso-position-horizontal-relative:page;mso-position-vertical-relative:page" coordsize="1026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">
              <v:shape id="Shape 129149" o:spid="_x0000_s1027" style="position:absolute;width:102600;height:0;visibility:visible;mso-wrap-style:square;v-text-anchor:top" coordsize="1026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vG8QA&#10;AADfAAAADwAAAGRycy9kb3ducmV2LnhtbERPyW7CMBC9I/UfrKnUG3FIF0HAIIRUtbdSyoXbEA9O&#10;IB6H2EDK12OkSj0+vX0y62wtztT6yrGCQZKCIC6crtgoWP+894cgfEDWWDsmBb/kYTZ96E0w1+7C&#10;33ReBSNiCPscFZQhNLmUvijJok9cQxy5nWsthghbI3WLlxhua5ml6Zu0WHFsKLGhRUnFYXWyClx1&#10;PdYm279+dGG7sBs0z6evpVJPj918DCJQF/7Ff+5PHedno8HLCO5/IgA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HbxvEAAAA3wAAAA8AAAAAAAAAAAAAAAAAmAIAAGRycy9k&#10;b3ducmV2LnhtbFBLBQYAAAAABAAEAPUAAACJAwAAAAA=&#10;" path="m,l10260000,e" filled="f" strokecolor="#555655" strokeweight="2pt">
                <v:stroke miterlimit="1" joinstyle="miter"/>
                <v:path arrowok="t" textboxrect="0,0,10260000,0"/>
              </v:shape>
              <w10:wrap type="square" anchorx="page" anchory="page"/>
            </v:group>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1440" w:right="15398" w:firstLine="0"/>
      <w:jc w:val="left"/>
    </w:pPr>
    <w:r>
      <w:rPr>
        <w:rFonts w:ascii="Calibri" w:eastAsia="Calibri" w:hAnsi="Calibri" w:cs="Calibri"/>
        <w:noProof/>
        <w:color w:val="000000"/>
        <w:sz w:val="22"/>
      </w:rPr>
      <mc:AlternateContent>
        <mc:Choice Requires="wpg">
          <w:drawing>
            <wp:anchor distT="0" distB="0" distL="114300" distR="114300" simplePos="0" relativeHeight="251746304" behindDoc="0" locked="0" layoutInCell="1" allowOverlap="1">
              <wp:simplePos x="0" y="0"/>
              <wp:positionH relativeFrom="page">
                <wp:posOffset>216000</wp:posOffset>
              </wp:positionH>
              <wp:positionV relativeFrom="page">
                <wp:posOffset>7380706</wp:posOffset>
              </wp:positionV>
              <wp:extent cx="10260000" cy="25400"/>
              <wp:effectExtent l="0" t="0" r="0" b="0"/>
              <wp:wrapSquare wrapText="bothSides"/>
              <wp:docPr id="129116" name="Group 129116"/>
              <wp:cNvGraphicFramePr/>
              <a:graphic xmlns:a="http://schemas.openxmlformats.org/drawingml/2006/main">
                <a:graphicData uri="http://schemas.microsoft.com/office/word/2010/wordprocessingGroup">
                  <wpg:wgp>
                    <wpg:cNvGrpSpPr/>
                    <wpg:grpSpPr>
                      <a:xfrm>
                        <a:off x="0" y="0"/>
                        <a:ext cx="10260000" cy="25400"/>
                        <a:chOff x="0" y="0"/>
                        <a:chExt cx="10260000" cy="25400"/>
                      </a:xfrm>
                    </wpg:grpSpPr>
                    <wps:wsp>
                      <wps:cNvPr id="129117" name="Shape 129117"/>
                      <wps:cNvSpPr/>
                      <wps:spPr>
                        <a:xfrm>
                          <a:off x="0" y="0"/>
                          <a:ext cx="10260000" cy="0"/>
                        </a:xfrm>
                        <a:custGeom>
                          <a:avLst/>
                          <a:gdLst/>
                          <a:ahLst/>
                          <a:cxnLst/>
                          <a:rect l="0" t="0" r="0" b="0"/>
                          <a:pathLst>
                            <a:path w="10260000">
                              <a:moveTo>
                                <a:pt x="0" y="0"/>
                              </a:moveTo>
                              <a:lnTo>
                                <a:pt x="10260000"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47AEC312" id="Group 129116" o:spid="_x0000_s1026" style="position:absolute;margin-left:17pt;margin-top:581.15pt;width:807.85pt;height:2pt;z-index:251746304;mso-position-horizontal-relative:page;mso-position-vertical-relative:page" coordsize="1026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">
              <v:shape id="Shape 129117" o:spid="_x0000_s1027" style="position:absolute;width:102600;height:0;visibility:visible;mso-wrap-style:square;v-text-anchor:top" coordsize="1026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x78QA&#10;AADfAAAADwAAAGRycy9kb3ducmV2LnhtbERPyW7CMBC9I/UfrKnUGzgJKoUUgyok1N7KduE2xFMn&#10;bTxOYwMpX4+RkHp8evt03tlanKj1lWMF6SABQVw4XbFRsNsu+2MQPiBrrB2Tgj/yMJ899KaYa3fm&#10;NZ02wYgYwj5HBWUITS6lL0qy6AeuIY7cl2sthghbI3WL5xhua5klyUharDg2lNjQoqTiZ3O0Clx1&#10;+a1N9v383oXDwu7RDI+fK6WeHru3VxCBuvAvvrs/dJyfTdL0BW5/Ig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nce/EAAAA3wAAAA8AAAAAAAAAAAAAAAAAmAIAAGRycy9k&#10;b3ducmV2LnhtbFBLBQYAAAAABAAEAPUAAACJAwAAAAA=&#10;" path="m,l10260000,e" filled="f" strokecolor="#555655" strokeweight="2pt">
                <v:stroke miterlimit="1" joinstyle="miter"/>
                <v:path arrowok="t" textboxrect="0,0,10260000,0"/>
              </v:shape>
              <w10:wrap type="square" anchorx="page" anchory="page"/>
            </v:group>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340" w:right="11565" w:firstLine="0"/>
      <w:jc w:val="left"/>
    </w:pPr>
    <w:r>
      <w:rPr>
        <w:rFonts w:ascii="Calibri" w:eastAsia="Calibri" w:hAnsi="Calibri" w:cs="Calibri"/>
        <w:noProof/>
        <w:color w:val="000000"/>
        <w:sz w:val="22"/>
      </w:rPr>
      <mc:AlternateContent>
        <mc:Choice Requires="wpg">
          <w:drawing>
            <wp:anchor distT="0" distB="0" distL="114300" distR="114300" simplePos="0" relativeHeight="251750400" behindDoc="0" locked="0" layoutInCell="1" allowOverlap="1">
              <wp:simplePos x="0" y="0"/>
              <wp:positionH relativeFrom="page">
                <wp:posOffset>216000</wp:posOffset>
              </wp:positionH>
              <wp:positionV relativeFrom="page">
                <wp:posOffset>10512890</wp:posOffset>
              </wp:positionV>
              <wp:extent cx="7128002" cy="25400"/>
              <wp:effectExtent l="0" t="0" r="0" b="0"/>
              <wp:wrapSquare wrapText="bothSides"/>
              <wp:docPr id="129241" name="Group 129241"/>
              <wp:cNvGraphicFramePr/>
              <a:graphic xmlns:a="http://schemas.openxmlformats.org/drawingml/2006/main">
                <a:graphicData uri="http://schemas.microsoft.com/office/word/2010/wordprocessingGroup">
                  <wpg:wgp>
                    <wpg:cNvGrpSpPr/>
                    <wpg:grpSpPr>
                      <a:xfrm>
                        <a:off x="0" y="0"/>
                        <a:ext cx="7128002" cy="25400"/>
                        <a:chOff x="0" y="0"/>
                        <a:chExt cx="7128002" cy="25400"/>
                      </a:xfrm>
                    </wpg:grpSpPr>
                    <wps:wsp>
                      <wps:cNvPr id="129242" name="Shape 129242"/>
                      <wps:cNvSpPr/>
                      <wps:spPr>
                        <a:xfrm>
                          <a:off x="0" y="0"/>
                          <a:ext cx="7128002" cy="0"/>
                        </a:xfrm>
                        <a:custGeom>
                          <a:avLst/>
                          <a:gdLst/>
                          <a:ahLst/>
                          <a:cxnLst/>
                          <a:rect l="0" t="0" r="0" b="0"/>
                          <a:pathLst>
                            <a:path w="7128002">
                              <a:moveTo>
                                <a:pt x="0" y="0"/>
                              </a:moveTo>
                              <a:lnTo>
                                <a:pt x="7128002"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16F62DD1" id="Group 129241" o:spid="_x0000_s1026" style="position:absolute;margin-left:17pt;margin-top:827.8pt;width:561.25pt;height:2pt;z-index:251750400;mso-position-horizontal-relative:page;mso-position-vertical-relative:page" coordsize="712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">
              <v:shape id="Shape 129242" o:spid="_x0000_s1027" style="position:absolute;width:71280;height:0;visibility:visible;mso-wrap-style:square;v-text-anchor:top" coordsize="712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g7sUA&#10;AADfAAAADwAAAGRycy9kb3ducmV2LnhtbERPz2vCMBS+D/Y/hDfwNhM7GbMaRQaDHRxD60Fvj+bZ&#10;FpuX0qS13V9vBoMdP77fq81ga9FT6yvHGmZTBYI4d6biQsMx+3h+A+EDssHaMWkYycNm/fiwwtS4&#10;G++pP4RCxBD2KWooQ2hSKX1ekkU/dQ1x5C6utRgibAtpWrzFcFvLRKlXabHi2FBiQ+8l5ddDZzWo&#10;bJ+9bO3uW81+zNiP50XXnb60njwN2yWIQEP4F/+5P02cnyySeQK/fyIA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6DuxQAAAN8AAAAPAAAAAAAAAAAAAAAAAJgCAABkcnMv&#10;ZG93bnJldi54bWxQSwUGAAAAAAQABAD1AAAAigMAAAAA&#10;" path="m,l7128002,e" filled="f" strokecolor="#555655" strokeweight="2pt">
                <v:stroke miterlimit="1" joinstyle="miter"/>
                <v:path arrowok="t" textboxrect="0,0,7128002,0"/>
              </v:shape>
              <w10:wrap type="square" anchorx="page" anchory="page"/>
            </v:group>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340" w:right="11565" w:firstLine="0"/>
      <w:jc w:val="left"/>
    </w:pPr>
    <w:r>
      <w:rPr>
        <w:rFonts w:ascii="Calibri" w:eastAsia="Calibri" w:hAnsi="Calibri" w:cs="Calibri"/>
        <w:noProof/>
        <w:color w:val="000000"/>
        <w:sz w:val="22"/>
      </w:rPr>
      <mc:AlternateContent>
        <mc:Choice Requires="wpg">
          <w:drawing>
            <wp:anchor distT="0" distB="0" distL="114300" distR="114300" simplePos="0" relativeHeight="251751424" behindDoc="0" locked="0" layoutInCell="1" allowOverlap="1">
              <wp:simplePos x="0" y="0"/>
              <wp:positionH relativeFrom="page">
                <wp:posOffset>216000</wp:posOffset>
              </wp:positionH>
              <wp:positionV relativeFrom="page">
                <wp:posOffset>10512890</wp:posOffset>
              </wp:positionV>
              <wp:extent cx="7128002" cy="25400"/>
              <wp:effectExtent l="0" t="0" r="0" b="0"/>
              <wp:wrapSquare wrapText="bothSides"/>
              <wp:docPr id="129221" name="Group 129221"/>
              <wp:cNvGraphicFramePr/>
              <a:graphic xmlns:a="http://schemas.openxmlformats.org/drawingml/2006/main">
                <a:graphicData uri="http://schemas.microsoft.com/office/word/2010/wordprocessingGroup">
                  <wpg:wgp>
                    <wpg:cNvGrpSpPr/>
                    <wpg:grpSpPr>
                      <a:xfrm>
                        <a:off x="0" y="0"/>
                        <a:ext cx="7128002" cy="25400"/>
                        <a:chOff x="0" y="0"/>
                        <a:chExt cx="7128002" cy="25400"/>
                      </a:xfrm>
                    </wpg:grpSpPr>
                    <wps:wsp>
                      <wps:cNvPr id="129222" name="Shape 129222"/>
                      <wps:cNvSpPr/>
                      <wps:spPr>
                        <a:xfrm>
                          <a:off x="0" y="0"/>
                          <a:ext cx="7128002" cy="0"/>
                        </a:xfrm>
                        <a:custGeom>
                          <a:avLst/>
                          <a:gdLst/>
                          <a:ahLst/>
                          <a:cxnLst/>
                          <a:rect l="0" t="0" r="0" b="0"/>
                          <a:pathLst>
                            <a:path w="7128002">
                              <a:moveTo>
                                <a:pt x="0" y="0"/>
                              </a:moveTo>
                              <a:lnTo>
                                <a:pt x="7128002"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44B1CB2A" id="Group 129221" o:spid="_x0000_s1026" style="position:absolute;margin-left:17pt;margin-top:827.8pt;width:561.25pt;height:2pt;z-index:251751424;mso-position-horizontal-relative:page;mso-position-vertical-relative:page" coordsize="712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">
              <v:shape id="Shape 129222" o:spid="_x0000_s1027" style="position:absolute;width:71280;height:0;visibility:visible;mso-wrap-style:square;v-text-anchor:top" coordsize="712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TsUA&#10;AADfAAAADwAAAGRycy9kb3ducmV2LnhtbERPz0vDMBS+C/4P4Q28uWQZiKvLxhAEDxPZusN2ezTP&#10;tqx5KU3atf71RhA8fny/19vRNWKgLtSeDSzmCgRx4W3NpYFT/vb4DCJEZIuNZzIwUYDt5v5ujZn1&#10;Nz7QcIylSCEcMjRQxdhmUoaiIodh7lvixH35zmFMsCul7fCWwl0jtVJP0mHNqaHCll4rKq7H3hlQ&#10;+SFf7tz+Uy2+7TRMl1Xfnz+MeZiNuxcQkcb4L/5zv9s0X6+01vD7Jw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EVOxQAAAN8AAAAPAAAAAAAAAAAAAAAAAJgCAABkcnMv&#10;ZG93bnJldi54bWxQSwUGAAAAAAQABAD1AAAAigMAAAAA&#10;" path="m,l7128002,e" filled="f" strokecolor="#555655" strokeweight="2pt">
                <v:stroke miterlimit="1" joinstyle="miter"/>
                <v:path arrowok="t" textboxrect="0,0,7128002,0"/>
              </v:shape>
              <w10:wrap type="square" anchorx="page" anchory="page"/>
            </v:group>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340" w:right="11565" w:firstLine="0"/>
      <w:jc w:val="left"/>
    </w:pPr>
    <w:r>
      <w:rPr>
        <w:rFonts w:ascii="Calibri" w:eastAsia="Calibri" w:hAnsi="Calibri" w:cs="Calibri"/>
        <w:noProof/>
        <w:color w:val="000000"/>
        <w:sz w:val="22"/>
      </w:rPr>
      <mc:AlternateContent>
        <mc:Choice Requires="wpg">
          <w:drawing>
            <wp:anchor distT="0" distB="0" distL="114300" distR="114300" simplePos="0" relativeHeight="251752448" behindDoc="0" locked="0" layoutInCell="1" allowOverlap="1">
              <wp:simplePos x="0" y="0"/>
              <wp:positionH relativeFrom="page">
                <wp:posOffset>216000</wp:posOffset>
              </wp:positionH>
              <wp:positionV relativeFrom="page">
                <wp:posOffset>10512890</wp:posOffset>
              </wp:positionV>
              <wp:extent cx="7128002" cy="25400"/>
              <wp:effectExtent l="0" t="0" r="0" b="0"/>
              <wp:wrapSquare wrapText="bothSides"/>
              <wp:docPr id="129201" name="Group 129201"/>
              <wp:cNvGraphicFramePr/>
              <a:graphic xmlns:a="http://schemas.openxmlformats.org/drawingml/2006/main">
                <a:graphicData uri="http://schemas.microsoft.com/office/word/2010/wordprocessingGroup">
                  <wpg:wgp>
                    <wpg:cNvGrpSpPr/>
                    <wpg:grpSpPr>
                      <a:xfrm>
                        <a:off x="0" y="0"/>
                        <a:ext cx="7128002" cy="25400"/>
                        <a:chOff x="0" y="0"/>
                        <a:chExt cx="7128002" cy="25400"/>
                      </a:xfrm>
                    </wpg:grpSpPr>
                    <wps:wsp>
                      <wps:cNvPr id="129202" name="Shape 129202"/>
                      <wps:cNvSpPr/>
                      <wps:spPr>
                        <a:xfrm>
                          <a:off x="0" y="0"/>
                          <a:ext cx="7128002" cy="0"/>
                        </a:xfrm>
                        <a:custGeom>
                          <a:avLst/>
                          <a:gdLst/>
                          <a:ahLst/>
                          <a:cxnLst/>
                          <a:rect l="0" t="0" r="0" b="0"/>
                          <a:pathLst>
                            <a:path w="7128002">
                              <a:moveTo>
                                <a:pt x="0" y="0"/>
                              </a:moveTo>
                              <a:lnTo>
                                <a:pt x="7128002"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172D1CC4" id="Group 129201" o:spid="_x0000_s1026" style="position:absolute;margin-left:17pt;margin-top:827.8pt;width:561.25pt;height:2pt;z-index:251752448;mso-position-horizontal-relative:page;mso-position-vertical-relative:page" coordsize="712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">
              <v:shape id="Shape 129202" o:spid="_x0000_s1027" style="position:absolute;width:71280;height:0;visibility:visible;mso-wrap-style:square;v-text-anchor:top" coordsize="712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ZLsQA&#10;AADfAAAADwAAAGRycy9kb3ducmV2LnhtbERPz2vCMBS+D/Y/hCd4m4kdiHZGkcFgh4loPWy3R/PW&#10;FpuX0qS13V+/CILHj+/3ejvYWvTU+sqxhvlMgSDOnam40HDOPl6WIHxANlg7Jg0jedhunp/WmBp3&#10;5SP1p1CIGMI+RQ1lCE0qpc9LsuhnriGO3K9rLYYI20KaFq8x3NYyUWohLVYcG0ps6L2k/HLqrAaV&#10;HbPXnf06qPmfGfvxZ9V133utp5Nh9wYi0BAe4rv708T5ySpRCdz+RAB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1GS7EAAAA3wAAAA8AAAAAAAAAAAAAAAAAmAIAAGRycy9k&#10;b3ducmV2LnhtbFBLBQYAAAAABAAEAPUAAACJAwAAAAA=&#10;" path="m,l7128002,e" filled="f" strokecolor="#555655" strokeweight="2pt">
                <v:stroke miterlimit="1" joinstyle="miter"/>
                <v:path arrowok="t" textboxrect="0,0,7128002,0"/>
              </v:shape>
              <w10:wrap type="square"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1012" w:right="10427" w:firstLine="0"/>
      <w:jc w:val="left"/>
    </w:pP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simplePos x="0" y="0"/>
              <wp:positionH relativeFrom="page">
                <wp:posOffset>216000</wp:posOffset>
              </wp:positionH>
              <wp:positionV relativeFrom="page">
                <wp:posOffset>10512890</wp:posOffset>
              </wp:positionV>
              <wp:extent cx="7128002" cy="25400"/>
              <wp:effectExtent l="0" t="0" r="0" b="0"/>
              <wp:wrapSquare wrapText="bothSides"/>
              <wp:docPr id="128360" name="Group 128360"/>
              <wp:cNvGraphicFramePr/>
              <a:graphic xmlns:a="http://schemas.openxmlformats.org/drawingml/2006/main">
                <a:graphicData uri="http://schemas.microsoft.com/office/word/2010/wordprocessingGroup">
                  <wpg:wgp>
                    <wpg:cNvGrpSpPr/>
                    <wpg:grpSpPr>
                      <a:xfrm>
                        <a:off x="0" y="0"/>
                        <a:ext cx="7128002" cy="25400"/>
                        <a:chOff x="0" y="0"/>
                        <a:chExt cx="7128002" cy="25400"/>
                      </a:xfrm>
                    </wpg:grpSpPr>
                    <wps:wsp>
                      <wps:cNvPr id="128361" name="Shape 128361"/>
                      <wps:cNvSpPr/>
                      <wps:spPr>
                        <a:xfrm>
                          <a:off x="0" y="0"/>
                          <a:ext cx="7128002" cy="0"/>
                        </a:xfrm>
                        <a:custGeom>
                          <a:avLst/>
                          <a:gdLst/>
                          <a:ahLst/>
                          <a:cxnLst/>
                          <a:rect l="0" t="0" r="0" b="0"/>
                          <a:pathLst>
                            <a:path w="7128002">
                              <a:moveTo>
                                <a:pt x="0" y="0"/>
                              </a:moveTo>
                              <a:lnTo>
                                <a:pt x="7128002"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164C3DB2" id="Group 128360" o:spid="_x0000_s1026" style="position:absolute;margin-left:17pt;margin-top:827.8pt;width:561.25pt;height:2pt;z-index:251672576;mso-position-horizontal-relative:page;mso-position-vertical-relative:page" coordsize="712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">
              <v:shape id="Shape 128361" o:spid="_x0000_s1027" style="position:absolute;width:71280;height:0;visibility:visible;mso-wrap-style:square;v-text-anchor:top" coordsize="712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W3cUA&#10;AADfAAAADwAAAGRycy9kb3ducmV2LnhtbERPz2vCMBS+D/Y/hDfYbSZVENcZRQYDD46h9bDdHs2z&#10;LTYvpUlr619vBoLHj+/3cj3YWvTU+sqxhmSiQBDnzlRcaDhmX28LED4gG6wdk4aRPKxXz09LTI27&#10;8J76QyhEDGGfooYyhCaV0uclWfQT1xBH7uRaiyHCtpCmxUsMt7WcKjWXFiuODSU29FlSfj50VoPK&#10;9tlsY3c/KrmasR//3rvu91vr15dh8wEi0BAe4rt7a+L86WI2T+D/TwQ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pbdxQAAAN8AAAAPAAAAAAAAAAAAAAAAAJgCAABkcnMv&#10;ZG93bnJldi54bWxQSwUGAAAAAAQABAD1AAAAigMAAAAA&#10;" path="m,l7128002,e" filled="f" strokecolor="#555655" strokeweight="2pt">
                <v:stroke miterlimit="1" joinstyle="miter"/>
                <v:path arrowok="t" textboxrect="0,0,7128002,0"/>
              </v:shape>
              <w10:wrap type="square" anchorx="page" anchory="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1012" w:right="10427" w:firstLine="0"/>
      <w:jc w:val="left"/>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simplePos x="0" y="0"/>
              <wp:positionH relativeFrom="page">
                <wp:posOffset>216000</wp:posOffset>
              </wp:positionH>
              <wp:positionV relativeFrom="page">
                <wp:posOffset>10512890</wp:posOffset>
              </wp:positionV>
              <wp:extent cx="7128002" cy="25400"/>
              <wp:effectExtent l="0" t="0" r="0" b="0"/>
              <wp:wrapSquare wrapText="bothSides"/>
              <wp:docPr id="128326" name="Group 128326"/>
              <wp:cNvGraphicFramePr/>
              <a:graphic xmlns:a="http://schemas.openxmlformats.org/drawingml/2006/main">
                <a:graphicData uri="http://schemas.microsoft.com/office/word/2010/wordprocessingGroup">
                  <wpg:wgp>
                    <wpg:cNvGrpSpPr/>
                    <wpg:grpSpPr>
                      <a:xfrm>
                        <a:off x="0" y="0"/>
                        <a:ext cx="7128002" cy="25400"/>
                        <a:chOff x="0" y="0"/>
                        <a:chExt cx="7128002" cy="25400"/>
                      </a:xfrm>
                    </wpg:grpSpPr>
                    <wps:wsp>
                      <wps:cNvPr id="128327" name="Shape 128327"/>
                      <wps:cNvSpPr/>
                      <wps:spPr>
                        <a:xfrm>
                          <a:off x="0" y="0"/>
                          <a:ext cx="7128002" cy="0"/>
                        </a:xfrm>
                        <a:custGeom>
                          <a:avLst/>
                          <a:gdLst/>
                          <a:ahLst/>
                          <a:cxnLst/>
                          <a:rect l="0" t="0" r="0" b="0"/>
                          <a:pathLst>
                            <a:path w="7128002">
                              <a:moveTo>
                                <a:pt x="0" y="0"/>
                              </a:moveTo>
                              <a:lnTo>
                                <a:pt x="7128002"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79DECB0B" id="Group 128326" o:spid="_x0000_s1026" style="position:absolute;margin-left:17pt;margin-top:827.8pt;width:561.25pt;height:2pt;z-index:251673600;mso-position-horizontal-relative:page;mso-position-vertical-relative:page" coordsize="712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">
              <v:shape id="Shape 128327" o:spid="_x0000_s1027" style="position:absolute;width:71280;height:0;visibility:visible;mso-wrap-style:square;v-text-anchor:top" coordsize="712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S8sUA&#10;AADfAAAADwAAAGRycy9kb3ducmV2LnhtbERPz2vCMBS+C/sfwhvspokVNq1GkcFghw3R7jBvj+bZ&#10;ljUvpUlru79+EQYeP77fm91ga9FT6yvHGuYzBYI4d6biQsNX9jZdgvAB2WDtmDSM5GG3fZhsMDXu&#10;ykfqT6EQMYR9ihrKEJpUSp+XZNHPXEMcuYtrLYYI20KaFq8x3NYyUepZWqw4NpTY0GtJ+c+psxpU&#10;dswWe/txUPNfM/bjedV1359aPz0O+zWIQEO4i//d7ybOT5aL5AVufyIA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RLyxQAAAN8AAAAPAAAAAAAAAAAAAAAAAJgCAABkcnMv&#10;ZG93bnJldi54bWxQSwUGAAAAAAQABAD1AAAAigMAAAAA&#10;" path="m,l7128002,e" filled="f" strokecolor="#555655" strokeweight="2pt">
                <v:stroke miterlimit="1" joinstyle="miter"/>
                <v:path arrowok="t" textboxrect="0,0,7128002,0"/>
              </v:shape>
              <w10:wrap type="square" anchorx="page" anchory="pag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1012" w:right="10427" w:firstLine="0"/>
      <w:jc w:val="left"/>
    </w:pP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simplePos x="0" y="0"/>
              <wp:positionH relativeFrom="page">
                <wp:posOffset>216000</wp:posOffset>
              </wp:positionH>
              <wp:positionV relativeFrom="page">
                <wp:posOffset>10512890</wp:posOffset>
              </wp:positionV>
              <wp:extent cx="7128002" cy="25400"/>
              <wp:effectExtent l="0" t="0" r="0" b="0"/>
              <wp:wrapSquare wrapText="bothSides"/>
              <wp:docPr id="128304" name="Group 128304"/>
              <wp:cNvGraphicFramePr/>
              <a:graphic xmlns:a="http://schemas.openxmlformats.org/drawingml/2006/main">
                <a:graphicData uri="http://schemas.microsoft.com/office/word/2010/wordprocessingGroup">
                  <wpg:wgp>
                    <wpg:cNvGrpSpPr/>
                    <wpg:grpSpPr>
                      <a:xfrm>
                        <a:off x="0" y="0"/>
                        <a:ext cx="7128002" cy="25400"/>
                        <a:chOff x="0" y="0"/>
                        <a:chExt cx="7128002" cy="25400"/>
                      </a:xfrm>
                    </wpg:grpSpPr>
                    <wps:wsp>
                      <wps:cNvPr id="128305" name="Shape 128305"/>
                      <wps:cNvSpPr/>
                      <wps:spPr>
                        <a:xfrm>
                          <a:off x="0" y="0"/>
                          <a:ext cx="7128002" cy="0"/>
                        </a:xfrm>
                        <a:custGeom>
                          <a:avLst/>
                          <a:gdLst/>
                          <a:ahLst/>
                          <a:cxnLst/>
                          <a:rect l="0" t="0" r="0" b="0"/>
                          <a:pathLst>
                            <a:path w="7128002">
                              <a:moveTo>
                                <a:pt x="0" y="0"/>
                              </a:moveTo>
                              <a:lnTo>
                                <a:pt x="7128002"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33D0B664" id="Group 128304" o:spid="_x0000_s1026" style="position:absolute;margin-left:17pt;margin-top:827.8pt;width:561.25pt;height:2pt;z-index:251674624;mso-position-horizontal-relative:page;mso-position-vertical-relative:page" coordsize="712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">
              <v:shape id="Shape 128305" o:spid="_x0000_s1027" style="position:absolute;width:71280;height:0;visibility:visible;mso-wrap-style:square;v-text-anchor:top" coordsize="712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1fsUA&#10;AADfAAAADwAAAGRycy9kb3ducmV2LnhtbERPz2vCMBS+D/Y/hDfwNhMVh6tGkcFgB0W0O2y3R/Ns&#10;y5qX0qS19a83wsDjx/d7teltJTpqfOlYw2SsQBBnzpSca/hOP18XIHxANlg5Jg0Dedisn59WmBh3&#10;4SN1p5CLGMI+QQ1FCHUipc8KsujHriaO3Nk1FkOETS5Ng5cYbis5VepNWiw5NhRY00dB2d+ptRpU&#10;ekxnW7s7qMnVDN3w+962P3utRy/9dgkiUB8e4n/3l4nzp4uZmsP9TwQ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nV+xQAAAN8AAAAPAAAAAAAAAAAAAAAAAJgCAABkcnMv&#10;ZG93bnJldi54bWxQSwUGAAAAAAQABAD1AAAAigMAAAAA&#10;" path="m,l7128002,e" filled="f" strokecolor="#555655" strokeweight="2pt">
                <v:stroke miterlimit="1" joinstyle="miter"/>
                <v:path arrowok="t" textboxrect="0,0,7128002,0"/>
              </v:shape>
              <w10:wrap type="square" anchorx="page" anchory="page"/>
            </v:group>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0" w:right="10315" w:firstLine="0"/>
      <w:jc w:val="left"/>
    </w:pPr>
    <w:r>
      <w:rPr>
        <w:rFonts w:ascii="Calibri" w:eastAsia="Calibri" w:hAnsi="Calibri" w:cs="Calibri"/>
        <w:noProof/>
        <w:color w:val="000000"/>
        <w:sz w:val="22"/>
      </w:rPr>
      <mc:AlternateContent>
        <mc:Choice Requires="wpg">
          <w:drawing>
            <wp:anchor distT="0" distB="0" distL="114300" distR="114300" simplePos="0" relativeHeight="251681792" behindDoc="0" locked="0" layoutInCell="1" allowOverlap="1">
              <wp:simplePos x="0" y="0"/>
              <wp:positionH relativeFrom="page">
                <wp:posOffset>216000</wp:posOffset>
              </wp:positionH>
              <wp:positionV relativeFrom="page">
                <wp:posOffset>10512890</wp:posOffset>
              </wp:positionV>
              <wp:extent cx="7128002" cy="25400"/>
              <wp:effectExtent l="0" t="0" r="0" b="0"/>
              <wp:wrapSquare wrapText="bothSides"/>
              <wp:docPr id="128463" name="Group 128463"/>
              <wp:cNvGraphicFramePr/>
              <a:graphic xmlns:a="http://schemas.openxmlformats.org/drawingml/2006/main">
                <a:graphicData uri="http://schemas.microsoft.com/office/word/2010/wordprocessingGroup">
                  <wpg:wgp>
                    <wpg:cNvGrpSpPr/>
                    <wpg:grpSpPr>
                      <a:xfrm>
                        <a:off x="0" y="0"/>
                        <a:ext cx="7128002" cy="25400"/>
                        <a:chOff x="0" y="0"/>
                        <a:chExt cx="7128002" cy="25400"/>
                      </a:xfrm>
                    </wpg:grpSpPr>
                    <wps:wsp>
                      <wps:cNvPr id="128464" name="Shape 128464"/>
                      <wps:cNvSpPr/>
                      <wps:spPr>
                        <a:xfrm>
                          <a:off x="0" y="0"/>
                          <a:ext cx="7128002" cy="0"/>
                        </a:xfrm>
                        <a:custGeom>
                          <a:avLst/>
                          <a:gdLst/>
                          <a:ahLst/>
                          <a:cxnLst/>
                          <a:rect l="0" t="0" r="0" b="0"/>
                          <a:pathLst>
                            <a:path w="7128002">
                              <a:moveTo>
                                <a:pt x="0" y="0"/>
                              </a:moveTo>
                              <a:lnTo>
                                <a:pt x="7128002"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23D9ED46" id="Group 128463" o:spid="_x0000_s1026" style="position:absolute;margin-left:17pt;margin-top:827.8pt;width:561.25pt;height:2pt;z-index:251681792;mso-position-horizontal-relative:page;mso-position-vertical-relative:page" coordsize="712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">
              <v:shape id="Shape 128464" o:spid="_x0000_s1027" style="position:absolute;width:71280;height:0;visibility:visible;mso-wrap-style:square;v-text-anchor:top" coordsize="712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4IMUA&#10;AADfAAAADwAAAGRycy9kb3ducmV2LnhtbERPz2vCMBS+D/Y/hDfwNhOdiFajyGCwg0O0O+jt0Tzb&#10;YvNSmrS2++vNYLDjx/d7ve1tJTpqfOlYw2SsQBBnzpSca/hOP14XIHxANlg5Jg0Dedhunp/WmBh3&#10;5yN1p5CLGMI+QQ1FCHUipc8KsujHriaO3NU1FkOETS5Ng/cYbis5VWouLZYcGwqs6b2g7HZqrQaV&#10;HtO3nd0f1OTHDN1wWbbt+Uvr0Uu/W4EI1Id/8Z/708T508VsPoPfPxG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ggxQAAAN8AAAAPAAAAAAAAAAAAAAAAAJgCAABkcnMv&#10;ZG93bnJldi54bWxQSwUGAAAAAAQABAD1AAAAigMAAAAA&#10;" path="m,l7128002,e" filled="f" strokecolor="#555655" strokeweight="2pt">
                <v:stroke miterlimit="1" joinstyle="miter"/>
                <v:path arrowok="t" textboxrect="0,0,7128002,0"/>
              </v:shape>
              <w10:wrap type="square" anchorx="page" anchory="page"/>
            </v:group>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0" w:right="10315" w:firstLine="0"/>
      <w:jc w:val="left"/>
    </w:pPr>
    <w:r>
      <w:rPr>
        <w:rFonts w:ascii="Calibri" w:eastAsia="Calibri" w:hAnsi="Calibri" w:cs="Calibri"/>
        <w:noProof/>
        <w:color w:val="000000"/>
        <w:sz w:val="22"/>
      </w:rPr>
      <mc:AlternateContent>
        <mc:Choice Requires="wpg">
          <w:drawing>
            <wp:anchor distT="0" distB="0" distL="114300" distR="114300" simplePos="0" relativeHeight="251682816" behindDoc="0" locked="0" layoutInCell="1" allowOverlap="1">
              <wp:simplePos x="0" y="0"/>
              <wp:positionH relativeFrom="page">
                <wp:posOffset>216000</wp:posOffset>
              </wp:positionH>
              <wp:positionV relativeFrom="page">
                <wp:posOffset>10512890</wp:posOffset>
              </wp:positionV>
              <wp:extent cx="7128002" cy="25400"/>
              <wp:effectExtent l="0" t="0" r="0" b="0"/>
              <wp:wrapSquare wrapText="bothSides"/>
              <wp:docPr id="128429" name="Group 128429"/>
              <wp:cNvGraphicFramePr/>
              <a:graphic xmlns:a="http://schemas.openxmlformats.org/drawingml/2006/main">
                <a:graphicData uri="http://schemas.microsoft.com/office/word/2010/wordprocessingGroup">
                  <wpg:wgp>
                    <wpg:cNvGrpSpPr/>
                    <wpg:grpSpPr>
                      <a:xfrm>
                        <a:off x="0" y="0"/>
                        <a:ext cx="7128002" cy="25400"/>
                        <a:chOff x="0" y="0"/>
                        <a:chExt cx="7128002" cy="25400"/>
                      </a:xfrm>
                    </wpg:grpSpPr>
                    <wps:wsp>
                      <wps:cNvPr id="128430" name="Shape 128430"/>
                      <wps:cNvSpPr/>
                      <wps:spPr>
                        <a:xfrm>
                          <a:off x="0" y="0"/>
                          <a:ext cx="7128002" cy="0"/>
                        </a:xfrm>
                        <a:custGeom>
                          <a:avLst/>
                          <a:gdLst/>
                          <a:ahLst/>
                          <a:cxnLst/>
                          <a:rect l="0" t="0" r="0" b="0"/>
                          <a:pathLst>
                            <a:path w="7128002">
                              <a:moveTo>
                                <a:pt x="0" y="0"/>
                              </a:moveTo>
                              <a:lnTo>
                                <a:pt x="7128002"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3958DE67" id="Group 128429" o:spid="_x0000_s1026" style="position:absolute;margin-left:17pt;margin-top:827.8pt;width:561.25pt;height:2pt;z-index:251682816;mso-position-horizontal-relative:page;mso-position-vertical-relative:page" coordsize="712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">
              <v:shape id="Shape 128430" o:spid="_x0000_s1027" style="position:absolute;width:71280;height:0;visibility:visible;mso-wrap-style:square;v-text-anchor:top" coordsize="712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RPsUA&#10;AADfAAAADwAAAGRycy9kb3ducmV2LnhtbERPTUvDQBC9C/6HZYTe7G5bkRq7LUUQPLRIGw96G7Jj&#10;EszOhuwmTfrrnYPg8fG+N7vRN2qgLtaBLSzmBhRxEVzNpYWP/PV+DSomZIdNYLIwUYTd9vZmg5kL&#10;Fz7RcE6lkhCOGVqoUmozrWNRkcc4Dy2xcN+h85gEdqV2HV4k3Dd6acyj9lizNFTY0ktFxc+59xZM&#10;fspXe394N4urm4bp66nvP4/Wzu7G/TOoRGP6F/+535zMX64fVvJA/ggA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E+xQAAAN8AAAAPAAAAAAAAAAAAAAAAAJgCAABkcnMv&#10;ZG93bnJldi54bWxQSwUGAAAAAAQABAD1AAAAigMAAAAA&#10;" path="m,l7128002,e" filled="f" strokecolor="#555655" strokeweight="2pt">
                <v:stroke miterlimit="1" joinstyle="miter"/>
                <v:path arrowok="t" textboxrect="0,0,7128002,0"/>
              </v:shape>
              <w10:wrap type="square" anchorx="page" anchory="page"/>
            </v:group>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0" w:right="10315" w:firstLine="0"/>
      <w:jc w:val="left"/>
    </w:pPr>
    <w:r>
      <w:rPr>
        <w:rFonts w:ascii="Calibri" w:eastAsia="Calibri" w:hAnsi="Calibri" w:cs="Calibri"/>
        <w:noProof/>
        <w:color w:val="000000"/>
        <w:sz w:val="22"/>
      </w:rPr>
      <mc:AlternateContent>
        <mc:Choice Requires="wpg">
          <w:drawing>
            <wp:anchor distT="0" distB="0" distL="114300" distR="114300" simplePos="0" relativeHeight="251683840" behindDoc="0" locked="0" layoutInCell="1" allowOverlap="1">
              <wp:simplePos x="0" y="0"/>
              <wp:positionH relativeFrom="page">
                <wp:posOffset>216000</wp:posOffset>
              </wp:positionH>
              <wp:positionV relativeFrom="page">
                <wp:posOffset>10512890</wp:posOffset>
              </wp:positionV>
              <wp:extent cx="7128002" cy="25400"/>
              <wp:effectExtent l="0" t="0" r="0" b="0"/>
              <wp:wrapSquare wrapText="bothSides"/>
              <wp:docPr id="128395" name="Group 128395"/>
              <wp:cNvGraphicFramePr/>
              <a:graphic xmlns:a="http://schemas.openxmlformats.org/drawingml/2006/main">
                <a:graphicData uri="http://schemas.microsoft.com/office/word/2010/wordprocessingGroup">
                  <wpg:wgp>
                    <wpg:cNvGrpSpPr/>
                    <wpg:grpSpPr>
                      <a:xfrm>
                        <a:off x="0" y="0"/>
                        <a:ext cx="7128002" cy="25400"/>
                        <a:chOff x="0" y="0"/>
                        <a:chExt cx="7128002" cy="25400"/>
                      </a:xfrm>
                    </wpg:grpSpPr>
                    <wps:wsp>
                      <wps:cNvPr id="128396" name="Shape 128396"/>
                      <wps:cNvSpPr/>
                      <wps:spPr>
                        <a:xfrm>
                          <a:off x="0" y="0"/>
                          <a:ext cx="7128002" cy="0"/>
                        </a:xfrm>
                        <a:custGeom>
                          <a:avLst/>
                          <a:gdLst/>
                          <a:ahLst/>
                          <a:cxnLst/>
                          <a:rect l="0" t="0" r="0" b="0"/>
                          <a:pathLst>
                            <a:path w="7128002">
                              <a:moveTo>
                                <a:pt x="0" y="0"/>
                              </a:moveTo>
                              <a:lnTo>
                                <a:pt x="7128002"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w:pict>
            <v:group w14:anchorId="7B82F0AC" id="Group 128395" o:spid="_x0000_s1026" style="position:absolute;margin-left:17pt;margin-top:827.8pt;width:561.25pt;height:2pt;z-index:251683840;mso-position-horizontal-relative:page;mso-position-vertical-relative:page" coordsize="712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">
              <v:shape id="Shape 128396" o:spid="_x0000_s1027" style="position:absolute;width:71280;height:0;visibility:visible;mso-wrap-style:square;v-text-anchor:top" coordsize="712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5+jsQA&#10;AADfAAAADwAAAGRycy9kb3ducmV2LnhtbERPz2vCMBS+D/Y/hDfYbSYqiFajyGCww4ZoPejt0Tzb&#10;YvNSmrS2++sXQfD48f1ebXpbiY4aXzrWMB4pEMSZMyXnGo7p18cchA/IBivHpGEgD5v168sKE+Nu&#10;vKfuEHIRQ9gnqKEIoU6k9FlBFv3I1cSRu7jGYoiwyaVp8BbDbSUnSs2kxZJjQ4E1fRaUXQ+t1aDS&#10;fTrd2p+dGv+ZoRvOi7Y9/Wr9/tZvlyAC9eEpfri/TZw/mU8XM7j/iQD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fo7EAAAA3wAAAA8AAAAAAAAAAAAAAAAAmAIAAGRycy9k&#10;b3ducmV2LnhtbFBLBQYAAAAABAAEAPUAAACJAwAAAAA=&#10;" path="m,l7128002,e" filled="f" strokecolor="#555655" strokeweight="2pt">
                <v:stroke miterlimit="1" joinstyle="miter"/>
                <v:path arrowok="t" textboxrect="0,0,7128002,0"/>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CB0" w:rsidRDefault="00AE0CB0">
      <w:pPr>
        <w:spacing w:after="0" w:line="216" w:lineRule="auto"/>
        <w:ind w:left="786" w:right="1139" w:hanging="114"/>
        <w:jc w:val="left"/>
      </w:pPr>
      <w:r>
        <w:separator/>
      </w:r>
    </w:p>
  </w:footnote>
  <w:footnote w:type="continuationSeparator" w:id="0">
    <w:p w:rsidR="00AE0CB0" w:rsidRDefault="00AE0CB0">
      <w:pPr>
        <w:spacing w:after="0" w:line="216" w:lineRule="auto"/>
        <w:ind w:left="786" w:right="1139" w:hanging="114"/>
        <w:jc w:val="left"/>
      </w:pPr>
      <w:r>
        <w:continuationSeparator/>
      </w:r>
    </w:p>
  </w:footnote>
  <w:footnote w:id="1">
    <w:p w:rsidR="00654E2C" w:rsidRDefault="00AE0CB0">
      <w:pPr>
        <w:pStyle w:val="footnotedescription"/>
      </w:pPr>
      <w:r>
        <w:rPr>
          <w:rStyle w:val="footnotemark"/>
        </w:rPr>
        <w:footnoteRef/>
      </w:r>
      <w:r>
        <w:t xml:space="preserve"> </w:t>
      </w:r>
      <w:r>
        <w:t>Famílias com cadastro atualizado em até dois anos e com renda mensal de até meio salário mínimo por pessoa.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0" w:right="492" w:firstLine="0"/>
      <w:jc w:val="righ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223227</wp:posOffset>
              </wp:positionH>
              <wp:positionV relativeFrom="page">
                <wp:posOffset>262803</wp:posOffset>
              </wp:positionV>
              <wp:extent cx="7120776" cy="186350"/>
              <wp:effectExtent l="0" t="0" r="0" b="0"/>
              <wp:wrapSquare wrapText="bothSides"/>
              <wp:docPr id="128254" name="Group 128254"/>
              <wp:cNvGraphicFramePr/>
              <a:graphic xmlns:a="http://schemas.openxmlformats.org/drawingml/2006/main">
                <a:graphicData uri="http://schemas.microsoft.com/office/word/2010/wordprocessingGroup">
                  <wpg:wgp>
                    <wpg:cNvGrpSpPr/>
                    <wpg:grpSpPr>
                      <a:xfrm>
                        <a:off x="0" y="0"/>
                        <a:ext cx="7120776" cy="186350"/>
                        <a:chOff x="0" y="0"/>
                        <a:chExt cx="7120776" cy="186350"/>
                      </a:xfrm>
                    </wpg:grpSpPr>
                    <wps:wsp>
                      <wps:cNvPr id="128259" name="Rectangle 128259"/>
                      <wps:cNvSpPr/>
                      <wps:spPr>
                        <a:xfrm>
                          <a:off x="6893829" y="0"/>
                          <a:ext cx="202692"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30</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31" name="Shape 135831"/>
                      <wps:cNvSpPr/>
                      <wps:spPr>
                        <a:xfrm>
                          <a:off x="225" y="87"/>
                          <a:ext cx="7117645" cy="150653"/>
                        </a:xfrm>
                        <a:custGeom>
                          <a:avLst/>
                          <a:gdLst/>
                          <a:ahLst/>
                          <a:cxnLst/>
                          <a:rect l="0" t="0" r="0" b="0"/>
                          <a:pathLst>
                            <a:path w="7117645" h="150653">
                              <a:moveTo>
                                <a:pt x="0" y="0"/>
                              </a:moveTo>
                              <a:lnTo>
                                <a:pt x="7117645" y="0"/>
                              </a:lnTo>
                              <a:lnTo>
                                <a:pt x="7117645" y="150653"/>
                              </a:lnTo>
                              <a:lnTo>
                                <a:pt x="0" y="15065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8256" name="Shape 128256"/>
                      <wps:cNvSpPr/>
                      <wps:spPr>
                        <a:xfrm>
                          <a:off x="233" y="15773"/>
                          <a:ext cx="7117646" cy="155665"/>
                        </a:xfrm>
                        <a:custGeom>
                          <a:avLst/>
                          <a:gdLst/>
                          <a:ahLst/>
                          <a:cxnLst/>
                          <a:rect l="0" t="0" r="0" b="0"/>
                          <a:pathLst>
                            <a:path w="7117646" h="155665">
                              <a:moveTo>
                                <a:pt x="669892" y="1262"/>
                              </a:moveTo>
                              <a:cubicBezTo>
                                <a:pt x="1216110" y="1395"/>
                                <a:pt x="1484062" y="3019"/>
                                <a:pt x="2308535" y="1838"/>
                              </a:cubicBezTo>
                              <a:cubicBezTo>
                                <a:pt x="2320819" y="1787"/>
                                <a:pt x="2332539" y="1556"/>
                                <a:pt x="2343637" y="1787"/>
                              </a:cubicBezTo>
                              <a:cubicBezTo>
                                <a:pt x="2354543" y="2060"/>
                                <a:pt x="2364828" y="1813"/>
                                <a:pt x="2374659" y="1813"/>
                              </a:cubicBezTo>
                              <a:cubicBezTo>
                                <a:pt x="2461049" y="1813"/>
                                <a:pt x="2502990" y="27620"/>
                                <a:pt x="2502990" y="76720"/>
                              </a:cubicBezTo>
                              <a:lnTo>
                                <a:pt x="2502990" y="127274"/>
                              </a:lnTo>
                              <a:lnTo>
                                <a:pt x="2643937" y="127274"/>
                              </a:lnTo>
                              <a:lnTo>
                                <a:pt x="4537159" y="127274"/>
                              </a:lnTo>
                              <a:lnTo>
                                <a:pt x="4614657" y="127274"/>
                              </a:lnTo>
                              <a:lnTo>
                                <a:pt x="4614657" y="76720"/>
                              </a:lnTo>
                              <a:cubicBezTo>
                                <a:pt x="4614657" y="27620"/>
                                <a:pt x="4656597" y="1813"/>
                                <a:pt x="4742987" y="1813"/>
                              </a:cubicBezTo>
                              <a:cubicBezTo>
                                <a:pt x="4752818" y="1813"/>
                                <a:pt x="4763104" y="2060"/>
                                <a:pt x="4774010" y="1813"/>
                              </a:cubicBezTo>
                              <a:cubicBezTo>
                                <a:pt x="4785107" y="1556"/>
                                <a:pt x="4796827" y="1787"/>
                                <a:pt x="4809111" y="1838"/>
                              </a:cubicBezTo>
                              <a:cubicBezTo>
                                <a:pt x="5908409" y="3412"/>
                                <a:pt x="6018334" y="0"/>
                                <a:pt x="7117646" y="1813"/>
                              </a:cubicBezTo>
                              <a:lnTo>
                                <a:pt x="7117646" y="155665"/>
                              </a:lnTo>
                              <a:lnTo>
                                <a:pt x="0" y="155665"/>
                              </a:lnTo>
                              <a:lnTo>
                                <a:pt x="0" y="1787"/>
                              </a:lnTo>
                              <a:cubicBezTo>
                                <a:pt x="274828" y="1340"/>
                                <a:pt x="487819" y="1218"/>
                                <a:pt x="669892" y="1262"/>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8257" name="Shape 128257"/>
                      <wps:cNvSpPr/>
                      <wps:spPr>
                        <a:xfrm>
                          <a:off x="0" y="186350"/>
                          <a:ext cx="7120776" cy="0"/>
                        </a:xfrm>
                        <a:custGeom>
                          <a:avLst/>
                          <a:gdLst/>
                          <a:ahLst/>
                          <a:cxnLst/>
                          <a:rect l="0" t="0" r="0" b="0"/>
                          <a:pathLst>
                            <a:path w="7120776">
                              <a:moveTo>
                                <a:pt x="0" y="0"/>
                              </a:moveTo>
                              <a:lnTo>
                                <a:pt x="712077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8263" name="Rectangle 128263"/>
                      <wps:cNvSpPr/>
                      <wps:spPr>
                        <a:xfrm>
                          <a:off x="6218131" y="62016"/>
                          <a:ext cx="1051025"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s:wsp>
                      <wps:cNvPr id="128258" name="Rectangle 128258"/>
                      <wps:cNvSpPr/>
                      <wps:spPr>
                        <a:xfrm>
                          <a:off x="3294771" y="32315"/>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8260" name="Rectangle 128260"/>
                      <wps:cNvSpPr/>
                      <wps:spPr>
                        <a:xfrm>
                          <a:off x="70984" y="50583"/>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30</w:t>
                            </w:r>
                            <w:r>
                              <w:rPr>
                                <w:b/>
                                <w:color w:val="D3D2D2"/>
                                <w:sz w:val="16"/>
                              </w:rPr>
                              <w:fldChar w:fldCharType="end"/>
                            </w:r>
                          </w:p>
                        </w:txbxContent>
                      </wps:txbx>
                      <wps:bodyPr horzOverflow="overflow" vert="horz" lIns="0" tIns="0" rIns="0" bIns="0" rtlCol="0">
                        <a:noAutofit/>
                      </wps:bodyPr>
                    </wps:wsp>
                    <wps:wsp>
                      <wps:cNvPr id="128261" name="Rectangle 128261"/>
                      <wps:cNvSpPr/>
                      <wps:spPr>
                        <a:xfrm>
                          <a:off x="183963" y="50583"/>
                          <a:ext cx="75131"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8262" name="Rectangle 128262"/>
                      <wps:cNvSpPr/>
                      <wps:spPr>
                        <a:xfrm>
                          <a:off x="240450" y="50583"/>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g:wgp>
                </a:graphicData>
              </a:graphic>
            </wp:anchor>
          </w:drawing>
        </mc:Choice>
        <mc:Fallback>
          <w:pict>
            <v:group id="Group 128254" o:spid="_x0000_s1513" style="position:absolute;left:0;text-align:left;margin-left:17.6pt;margin-top:20.7pt;width:560.7pt;height:14.65pt;z-index:251658240;mso-position-horizontal-relative:page;mso-position-vertical-relative:page" coordsize="7120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">
              <v:rect id="Rectangle 128259" o:spid="_x0000_s1514" style="position:absolute;left:68938;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Rx8UA&#10;AADfAAAADwAAAGRycy9kb3ducmV2LnhtbERPTWvCQBC9F/wPywje6qaBShLdBNEWPbZasL0N2TEJ&#10;zc6G7NZEf323IPT4eN+rYjStuFDvGssKnuYRCOLS6oYrBR/H18cEhPPIGlvLpOBKDop88rDCTNuB&#10;3+ly8JUIIewyVFB732VSurImg25uO+LAnW1v0AfYV1L3OIRw08o4ihbSYMOhocaONjWV34cfo2CX&#10;dOvPvb0NVfvytTu9ndLtMfVKzabjegnC0+j/xXf3Xof5cRI/p/D3JwC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EdHHxQAAAN8AAAAPAAAAAAAAAAAAAAAAAJgCAABkcnMv&#10;ZG93bnJldi54bWxQSwUGAAAAAAQABAD1AAAAigM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30</w:t>
                      </w:r>
                      <w:r>
                        <w:rPr>
                          <w:rFonts w:ascii="Times New Roman" w:eastAsia="Times New Roman" w:hAnsi="Times New Roman" w:cs="Times New Roman"/>
                          <w:sz w:val="24"/>
                        </w:rPr>
                        <w:fldChar w:fldCharType="end"/>
                      </w:r>
                    </w:p>
                  </w:txbxContent>
                </v:textbox>
              </v:rect>
              <v:shape id="Shape 135831" o:spid="_x0000_s1515" style="position:absolute;left:2;width:71176;height:1507;visibility:visible;mso-wrap-style:square;v-text-anchor:top" coordsize="7117645,15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4zLsYA&#10;AADfAAAADwAAAGRycy9kb3ducmV2LnhtbERPW0vDMBR+F/wP4Qh7c2mcuq0uG2MwEWEP7sJej82x&#10;rTYnJYld5683grDHj+8+W/S2ER35UDvWoIYZCOLCmZpLDfvd+nYCIkRkg41j0nCmAIv59dUMc+NO&#10;/EbdNpYihXDIUUMVY5tLGYqKLIaha4kT9+G8xZigL6XxeErhtpF3WfYoLdacGipsaVVR8bX9thpe&#10;35+7H1UrpRo33Zzv9/7zeBhrPbjpl08gIvXxIv53v5g0f/QwGSn4+5MA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4zLsYAAADfAAAADwAAAAAAAAAAAAAAAACYAgAAZHJz&#10;L2Rvd25yZXYueG1sUEsFBgAAAAAEAAQA9QAAAIsDAAAAAA==&#10;" path="m,l7117645,r,150653l,150653,,e" fillcolor="#d3d2d2" stroked="f" strokeweight="0">
                <v:stroke miterlimit="83231f" joinstyle="miter"/>
                <v:path arrowok="t" textboxrect="0,0,7117645,150653"/>
              </v:shape>
              <v:shape id="Shape 128256" o:spid="_x0000_s1516" style="position:absolute;left:2;top:157;width:71176;height:1557;visibility:visible;mso-wrap-style:square;v-text-anchor:top" coordsize="7117646,15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RFsEA&#10;AADfAAAADwAAAGRycy9kb3ducmV2LnhtbERPW2vCMBR+F/wP4Qh709TCSqlGEUHY2/CCz8fm2Fab&#10;ky7JNPv3y2Dg48d3X66j6cWDnO8sK5jPMhDEtdUdNwpOx920BOEDssbeMin4IQ/r1Xi0xErbJ+/p&#10;cQiNSCHsK1TQhjBUUvq6JYN+ZgfixF2tMxgSdI3UDp8p3PQyz7JCGuw4NbQ40Lal+n74Ngq2sSlv&#10;nz7uiuy8Dxs+uvPXxSn1NombBYhAMbzE/+4PnebnZf5ewN+fBE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W0RbBAAAA3wAAAA8AAAAAAAAAAAAAAAAAmAIAAGRycy9kb3du&#10;cmV2LnhtbFBLBQYAAAAABAAEAPUAAACGAwAAAAA=&#10;" path="m669892,1262v546218,133,814170,1757,1638643,576c2320819,1787,2332539,1556,2343637,1787v10906,273,21191,26,31022,26c2461049,1813,2502990,27620,2502990,76720r,50554l2643937,127274r1893222,l4614657,127274r,-50554c4614657,27620,4656597,1813,4742987,1813v9831,,20117,247,31023,c4785107,1556,4796827,1787,4809111,1838,5908409,3412,6018334,,7117646,1813r,153852l,155665,,1787c274828,1340,487819,1218,669892,1262xe" fillcolor="#878887" stroked="f" strokeweight="0">
                <v:stroke miterlimit="83231f" joinstyle="miter"/>
                <v:path arrowok="t" textboxrect="0,0,7117646,155665"/>
              </v:shape>
              <v:shape id="Shape 128257" o:spid="_x0000_s1517" style="position:absolute;top:1863;width:71207;height:0;visibility:visible;mso-wrap-style:square;v-text-anchor:top" coordsize="7120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0LsIA&#10;AADfAAAADwAAAGRycy9kb3ducmV2LnhtbERPXWvCMBR9H+w/hDvY20wt1Ek1igjCEOZYFXy9Nte2&#10;2NyEJtr675eB4OPhfM+Xg2nFjTrfWFYwHiUgiEurG64UHPabjykIH5A1tpZJwZ08LBevL3PMte35&#10;l25FqEQMYZ+jgjoEl0vpy5oM+pF1xJE7285giLCrpO6wj+GmlWmSTKTBhmNDjY7WNZWX4mriDJed&#10;t5m9u+8hLfot/+yOp8tVqfe3YTUDEWgIT/HD/aWjL52m2Sf8/4kA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2vQuwgAAAN8AAAAPAAAAAAAAAAAAAAAAAJgCAABkcnMvZG93&#10;bnJldi54bWxQSwUGAAAAAAQABAD1AAAAhwMAAAAA&#10;" path="m,l7120776,e" filled="f" strokecolor="#181717" strokeweight="1pt">
                <v:stroke miterlimit="1" joinstyle="miter"/>
                <v:path arrowok="t" textboxrect="0,0,7120776,0"/>
              </v:shape>
              <v:rect id="Rectangle 128263" o:spid="_x0000_s1518" style="position:absolute;left:62181;top:620;width:105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UskMQA&#10;AADfAAAADwAAAGRycy9kb3ducmV2LnhtbERPTWvCQBC9C/6HZYTedGMKEtOsIraix6oF29uQHZNg&#10;djZk1yTtr+8KhR4f7ztbD6YWHbWusqxgPotAEOdWV1wo+DjvpgkI55E11pZJwTc5WK/GowxTbXs+&#10;UnfyhQgh7FJUUHrfpFK6vCSDbmYb4sBdbWvQB9gWUrfYh3BTyziKFtJgxaGhxIa2JeW3090o2CfN&#10;5vNgf/qifvvaX94vy9fz0iv1NBk2LyA8Df5f/Oc+6DA/TuLFMzz+BAB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VLJD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v:rect id="Rectangle 128258" o:spid="_x0000_s1519" style="position:absolute;left:32947;top:323;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10XMQA&#10;AADfAAAADwAAAGRycy9kb3ducmV2LnhtbERPTWvCQBC9F/oflin0VjcGKjG6irQWPbZaUG9DdkyC&#10;2dmQXU3qr+8cCj0+3vd8ObhG3agLtWcD41ECirjwtubSwPf+4yUDFSKyxcYzGfihAMvF48Mcc+t7&#10;/qLbLpZKQjjkaKCKsc21DkVFDsPIt8TCnX3nMArsSm077CXcNTpNkol2WLM0VNjSW0XFZXd1BjZZ&#10;uzpu/b0vm/Vpc/g8TN/302jM89OwmoGKNMR/8Z97a2V+mqWvMlj+CA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ddFzEAAAA3wAAAA8AAAAAAAAAAAAAAAAAmAIAAGRycy9k&#10;b3ducmV2LnhtbFBLBQYAAAAABAAEAPUAAACJAw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8260" o:spid="_x0000_s1520" style="position:absolute;left:709;top:505;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ey58QA&#10;AADfAAAADwAAAGRycy9kb3ducmV2LnhtbERPTWvCQBC9F/oflil4qxtzkJi6itgWPbYqaG9DdkyC&#10;2dmQ3ZrYX985CB4f73u+HFyjrtSF2rOByTgBRVx4W3Np4LD/fM1AhYhssfFMBm4UYLl4fppjbn3P&#10;33TdxVJJCIccDVQxtrnWoajIYRj7lli4s+8cRoFdqW2HvYS7RqdJMtUOa5aGCltaV1Rcdr/OwCZr&#10;V6et/+vL5uNnc/w6zt73s2jM6GVYvYGKNMSH+O7eWpmfZulUHsgfAa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Hsuf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30</w:t>
                      </w:r>
                      <w:r>
                        <w:rPr>
                          <w:b/>
                          <w:color w:val="D3D2D2"/>
                          <w:sz w:val="16"/>
                        </w:rPr>
                        <w:fldChar w:fldCharType="end"/>
                      </w:r>
                    </w:p>
                  </w:txbxContent>
                </v:textbox>
              </v:rect>
              <v:rect id="Rectangle 128261" o:spid="_x0000_s1521" style="position:absolute;left:1839;top:505;width:75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XfMQA&#10;AADfAAAADwAAAGRycy9kb3ducmV2LnhtbERPz2vCMBS+D/wfwhO8zdQepK1GkenQ41YHutujeUvL&#10;mpfSZLbur18Ggx0/vt/r7WhbcaPeN44VLOYJCOLK6YaNgrfz82MGwgdkja1jUnAnD9vN5GGNhXYD&#10;v9KtDEbEEPYFKqhD6AopfVWTRT93HXHkPlxvMUTYG6l7HGK4bWWaJEtpseHYUGNHTzVVn+WXVXDM&#10;ut315L4H0x7ej5eXS74/50Gp2XTcrUAEGsO/+M990nF+mqXLBfz+iQD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LF3z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8262" o:spid="_x0000_s1522" style="position:absolute;left:2404;top:505;width:193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JC8QA&#10;AADfAAAADwAAAGRycy9kb3ducmV2LnhtbERPy2rCQBTdC/7DcIXudNIsQoyZiPSBWbYqqLtL5jYJ&#10;zdwJmalJ+/WdQsHl4bzz7WQ6caPBtZYVPK4iEMSV1S3XCk7H12UKwnlkjZ1lUvBNDrbFfJZjpu3I&#10;73Q7+FqEEHYZKmi87zMpXdWQQbeyPXHgPuxg0Ac41FIPOIZw08k4ihJpsOXQ0GBPTw1Vn4cvo2Cf&#10;9rtLaX/Gunu57s9v5/Xzce2VelhMuw0IT5O/i//dpQ7z4zROYvj7EwD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ZiQvEAAAA3wAAAA8AAAAAAAAAAAAAAAAAmAIAAGRycy9k&#10;b3ducmV2LnhtbFBLBQYAAAAABAAEAPUAAACJAw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w10:wrap type="square" anchorx="page" anchory="page"/>
            </v:group>
          </w:pict>
        </mc:Fallback>
      </mc:AlternateContent>
    </w:r>
    <w:r>
      <w:rPr>
        <w:noProof/>
      </w:rPr>
      <w:drawing>
        <wp:anchor distT="0" distB="0" distL="114300" distR="114300" simplePos="0" relativeHeight="251659264" behindDoc="0" locked="0" layoutInCell="1" allowOverlap="0">
          <wp:simplePos x="0" y="0"/>
          <wp:positionH relativeFrom="page">
            <wp:posOffset>465012</wp:posOffset>
          </wp:positionH>
          <wp:positionV relativeFrom="page">
            <wp:posOffset>819323</wp:posOffset>
          </wp:positionV>
          <wp:extent cx="2140025" cy="844715"/>
          <wp:effectExtent l="0" t="0" r="0" b="0"/>
          <wp:wrapSquare wrapText="bothSides"/>
          <wp:docPr id="144"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
                  <a:stretch>
                    <a:fillRect/>
                  </a:stretch>
                </pic:blipFill>
                <pic:spPr>
                  <a:xfrm>
                    <a:off x="0" y="0"/>
                    <a:ext cx="2140025" cy="844715"/>
                  </a:xfrm>
                  <a:prstGeom prst="rect">
                    <a:avLst/>
                  </a:prstGeom>
                </pic:spPr>
              </pic:pic>
            </a:graphicData>
          </a:graphic>
        </wp:anchor>
      </w:drawing>
    </w:r>
    <w:r>
      <w:rPr>
        <w:b/>
        <w:sz w:val="29"/>
      </w:rPr>
      <w:t>SEASDH</w:t>
    </w:r>
  </w:p>
  <w:p w:rsidR="00654E2C" w:rsidRDefault="00AE0CB0">
    <w:pPr>
      <w:spacing w:after="13" w:line="259" w:lineRule="auto"/>
      <w:ind w:left="0" w:right="29" w:firstLine="0"/>
      <w:jc w:val="right"/>
    </w:pPr>
    <w:r>
      <w:rPr>
        <w:sz w:val="13"/>
      </w:rPr>
      <w:t xml:space="preserve">SECRETARIA DE ESTADO DE ASSISTÊNCIA  </w:t>
    </w:r>
  </w:p>
  <w:p w:rsidR="00654E2C" w:rsidRDefault="00AE0CB0">
    <w:pPr>
      <w:spacing w:after="0" w:line="259" w:lineRule="auto"/>
      <w:ind w:left="0" w:right="34" w:firstLine="0"/>
      <w:jc w:val="right"/>
    </w:pPr>
    <w:r>
      <w:rPr>
        <w:sz w:val="13"/>
      </w:rPr>
      <w:t>SOCIAL E DIREITOS HUMANOS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732" w:right="798" w:firstLine="0"/>
      <w:jc w:val="right"/>
    </w:pPr>
    <w:r>
      <w:rPr>
        <w:rFonts w:ascii="Calibri" w:eastAsia="Calibri" w:hAnsi="Calibri" w:cs="Calibri"/>
        <w:noProof/>
        <w:color w:val="000000"/>
        <w:sz w:val="22"/>
      </w:rPr>
      <mc:AlternateContent>
        <mc:Choice Requires="wpg">
          <w:drawing>
            <wp:anchor distT="0" distB="0" distL="114300" distR="114300" simplePos="0" relativeHeight="251684864" behindDoc="0" locked="0" layoutInCell="1" allowOverlap="1">
              <wp:simplePos x="0" y="0"/>
              <wp:positionH relativeFrom="page">
                <wp:posOffset>223227</wp:posOffset>
              </wp:positionH>
              <wp:positionV relativeFrom="page">
                <wp:posOffset>262803</wp:posOffset>
              </wp:positionV>
              <wp:extent cx="7120776" cy="186350"/>
              <wp:effectExtent l="0" t="0" r="0" b="0"/>
              <wp:wrapSquare wrapText="bothSides"/>
              <wp:docPr id="128526" name="Group 128526"/>
              <wp:cNvGraphicFramePr/>
              <a:graphic xmlns:a="http://schemas.openxmlformats.org/drawingml/2006/main">
                <a:graphicData uri="http://schemas.microsoft.com/office/word/2010/wordprocessingGroup">
                  <wpg:wgp>
                    <wpg:cNvGrpSpPr/>
                    <wpg:grpSpPr>
                      <a:xfrm>
                        <a:off x="0" y="0"/>
                        <a:ext cx="7120776" cy="186350"/>
                        <a:chOff x="0" y="0"/>
                        <a:chExt cx="7120776" cy="186350"/>
                      </a:xfrm>
                    </wpg:grpSpPr>
                    <wps:wsp>
                      <wps:cNvPr id="128531" name="Rectangle 128531"/>
                      <wps:cNvSpPr/>
                      <wps:spPr>
                        <a:xfrm>
                          <a:off x="6893829" y="0"/>
                          <a:ext cx="202692"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50</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40" name="Shape 135840"/>
                      <wps:cNvSpPr/>
                      <wps:spPr>
                        <a:xfrm>
                          <a:off x="225" y="87"/>
                          <a:ext cx="7117645" cy="150653"/>
                        </a:xfrm>
                        <a:custGeom>
                          <a:avLst/>
                          <a:gdLst/>
                          <a:ahLst/>
                          <a:cxnLst/>
                          <a:rect l="0" t="0" r="0" b="0"/>
                          <a:pathLst>
                            <a:path w="7117645" h="150653">
                              <a:moveTo>
                                <a:pt x="0" y="0"/>
                              </a:moveTo>
                              <a:lnTo>
                                <a:pt x="7117645" y="0"/>
                              </a:lnTo>
                              <a:lnTo>
                                <a:pt x="7117645" y="150653"/>
                              </a:lnTo>
                              <a:lnTo>
                                <a:pt x="0" y="15065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8528" name="Shape 128528"/>
                      <wps:cNvSpPr/>
                      <wps:spPr>
                        <a:xfrm>
                          <a:off x="233" y="15773"/>
                          <a:ext cx="7117646" cy="155665"/>
                        </a:xfrm>
                        <a:custGeom>
                          <a:avLst/>
                          <a:gdLst/>
                          <a:ahLst/>
                          <a:cxnLst/>
                          <a:rect l="0" t="0" r="0" b="0"/>
                          <a:pathLst>
                            <a:path w="7117646" h="155665">
                              <a:moveTo>
                                <a:pt x="669892" y="1262"/>
                              </a:moveTo>
                              <a:cubicBezTo>
                                <a:pt x="1216110" y="1395"/>
                                <a:pt x="1484062" y="3019"/>
                                <a:pt x="2308535" y="1838"/>
                              </a:cubicBezTo>
                              <a:cubicBezTo>
                                <a:pt x="2320819" y="1787"/>
                                <a:pt x="2332539" y="1556"/>
                                <a:pt x="2343637" y="1787"/>
                              </a:cubicBezTo>
                              <a:cubicBezTo>
                                <a:pt x="2354543" y="2060"/>
                                <a:pt x="2364828" y="1813"/>
                                <a:pt x="2374659" y="1813"/>
                              </a:cubicBezTo>
                              <a:cubicBezTo>
                                <a:pt x="2461049" y="1813"/>
                                <a:pt x="2502990" y="27620"/>
                                <a:pt x="2502990" y="76720"/>
                              </a:cubicBezTo>
                              <a:lnTo>
                                <a:pt x="2502990" y="127274"/>
                              </a:lnTo>
                              <a:lnTo>
                                <a:pt x="2643937" y="127274"/>
                              </a:lnTo>
                              <a:lnTo>
                                <a:pt x="4537159" y="127274"/>
                              </a:lnTo>
                              <a:lnTo>
                                <a:pt x="4614657" y="127274"/>
                              </a:lnTo>
                              <a:lnTo>
                                <a:pt x="4614657" y="76720"/>
                              </a:lnTo>
                              <a:cubicBezTo>
                                <a:pt x="4614657" y="27620"/>
                                <a:pt x="4656597" y="1813"/>
                                <a:pt x="4742987" y="1813"/>
                              </a:cubicBezTo>
                              <a:cubicBezTo>
                                <a:pt x="4752818" y="1813"/>
                                <a:pt x="4763104" y="2060"/>
                                <a:pt x="4774010" y="1813"/>
                              </a:cubicBezTo>
                              <a:cubicBezTo>
                                <a:pt x="4785107" y="1556"/>
                                <a:pt x="4796827" y="1787"/>
                                <a:pt x="4809111" y="1838"/>
                              </a:cubicBezTo>
                              <a:cubicBezTo>
                                <a:pt x="5908409" y="3412"/>
                                <a:pt x="6018334" y="0"/>
                                <a:pt x="7117646" y="1813"/>
                              </a:cubicBezTo>
                              <a:lnTo>
                                <a:pt x="7117646" y="155665"/>
                              </a:lnTo>
                              <a:lnTo>
                                <a:pt x="0" y="155665"/>
                              </a:lnTo>
                              <a:lnTo>
                                <a:pt x="0" y="1787"/>
                              </a:lnTo>
                              <a:cubicBezTo>
                                <a:pt x="274828" y="1340"/>
                                <a:pt x="487819" y="1218"/>
                                <a:pt x="669892" y="1262"/>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8529" name="Shape 128529"/>
                      <wps:cNvSpPr/>
                      <wps:spPr>
                        <a:xfrm>
                          <a:off x="0" y="186350"/>
                          <a:ext cx="7120776" cy="0"/>
                        </a:xfrm>
                        <a:custGeom>
                          <a:avLst/>
                          <a:gdLst/>
                          <a:ahLst/>
                          <a:cxnLst/>
                          <a:rect l="0" t="0" r="0" b="0"/>
                          <a:pathLst>
                            <a:path w="7120776">
                              <a:moveTo>
                                <a:pt x="0" y="0"/>
                              </a:moveTo>
                              <a:lnTo>
                                <a:pt x="712077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8535" name="Rectangle 128535"/>
                      <wps:cNvSpPr/>
                      <wps:spPr>
                        <a:xfrm>
                          <a:off x="6218131" y="62016"/>
                          <a:ext cx="1051025"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s:wsp>
                      <wps:cNvPr id="128530" name="Rectangle 128530"/>
                      <wps:cNvSpPr/>
                      <wps:spPr>
                        <a:xfrm>
                          <a:off x="3294771" y="32315"/>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8532" name="Rectangle 128532"/>
                      <wps:cNvSpPr/>
                      <wps:spPr>
                        <a:xfrm>
                          <a:off x="70984" y="50583"/>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50</w:t>
                            </w:r>
                            <w:r>
                              <w:rPr>
                                <w:b/>
                                <w:color w:val="D3D2D2"/>
                                <w:sz w:val="16"/>
                              </w:rPr>
                              <w:fldChar w:fldCharType="end"/>
                            </w:r>
                          </w:p>
                        </w:txbxContent>
                      </wps:txbx>
                      <wps:bodyPr horzOverflow="overflow" vert="horz" lIns="0" tIns="0" rIns="0" bIns="0" rtlCol="0">
                        <a:noAutofit/>
                      </wps:bodyPr>
                    </wps:wsp>
                    <wps:wsp>
                      <wps:cNvPr id="128533" name="Rectangle 128533"/>
                      <wps:cNvSpPr/>
                      <wps:spPr>
                        <a:xfrm>
                          <a:off x="183963" y="50583"/>
                          <a:ext cx="75131"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8534" name="Rectangle 128534"/>
                      <wps:cNvSpPr/>
                      <wps:spPr>
                        <a:xfrm>
                          <a:off x="240450" y="50583"/>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g:wgp>
                </a:graphicData>
              </a:graphic>
            </wp:anchor>
          </w:drawing>
        </mc:Choice>
        <mc:Fallback>
          <w:pict>
            <v:group id="Group 128526" o:spid="_x0000_s1603" style="position:absolute;left:0;text-align:left;margin-left:17.6pt;margin-top:20.7pt;width:560.7pt;height:14.65pt;z-index:251684864;mso-position-horizontal-relative:page;mso-position-vertical-relative:page" coordsize="7120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">
              <v:rect id="Rectangle 128531" o:spid="_x0000_s1604" style="position:absolute;left:68938;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1BMUA&#10;AADfAAAADwAAAGRycy9kb3ducmV2LnhtbERPTWvCQBC9C/0PyxS86UalEmM2Im1Fj1UL6m3Ijklo&#10;djZkV5P213cLQo+P952uelOLO7WusqxgMo5AEOdWV1wo+DxuRjEI55E11pZJwTc5WGVPgxQTbTve&#10;0/3gCxFC2CWooPS+SaR0eUkG3dg2xIG72tagD7AtpG6xC+GmltMomkuDFYeGEht6LSn/OtyMgm3c&#10;rM87+9MV9ftle/o4Ld6OC6/U8LlfL0F46v2/+OHe6TB/Gr/MJvD3JwC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vUExQAAAN8AAAAPAAAAAAAAAAAAAAAAAJgCAABkcnMv&#10;ZG93bnJldi54bWxQSwUGAAAAAAQABAD1AAAAigM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50</w:t>
                      </w:r>
                      <w:r>
                        <w:rPr>
                          <w:rFonts w:ascii="Times New Roman" w:eastAsia="Times New Roman" w:hAnsi="Times New Roman" w:cs="Times New Roman"/>
                          <w:sz w:val="24"/>
                        </w:rPr>
                        <w:fldChar w:fldCharType="end"/>
                      </w:r>
                    </w:p>
                  </w:txbxContent>
                </v:textbox>
              </v:rect>
              <v:shape id="Shape 135840" o:spid="_x0000_s1605" style="position:absolute;left:2;width:71176;height:1507;visibility:visible;mso-wrap-style:square;v-text-anchor:top" coordsize="7117645,15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lyMUA&#10;AADfAAAADwAAAGRycy9kb3ducmV2LnhtbERPTUsDMRC9C/0PYQRvNhutta5NiwiKCB5sK17Hzbi7&#10;dTNZkrjd+uudg+Dx8b6X69F3aqCY2sAWzLQARVwF13JtYbd9OF+AShnZYReYLBwpwXo1OVli6cKB&#10;X2nY5FpJCKcSLTQ596XWqWrIY5qGnli4zxA9ZoGx1i7iQcJ9py+KYq49tiwNDfZ031D1tfn2Fp4/&#10;Hocf0xpjunDzcpzt4v797dras9Px7hZUpjH/i//cT07mX14tZvJA/ggA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OXIxQAAAN8AAAAPAAAAAAAAAAAAAAAAAJgCAABkcnMv&#10;ZG93bnJldi54bWxQSwUGAAAAAAQABAD1AAAAigMAAAAA&#10;" path="m,l7117645,r,150653l,150653,,e" fillcolor="#d3d2d2" stroked="f" strokeweight="0">
                <v:stroke miterlimit="83231f" joinstyle="miter"/>
                <v:path arrowok="t" textboxrect="0,0,7117645,150653"/>
              </v:shape>
              <v:shape id="Shape 128528" o:spid="_x0000_s1606" style="position:absolute;left:2;top:157;width:71176;height:1557;visibility:visible;mso-wrap-style:square;v-text-anchor:top" coordsize="7117646,15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le58EA&#10;AADfAAAADwAAAGRycy9kb3ducmV2LnhtbERPTWsCMRC9F/ofwgi91awLlWU1ighCb0UtnsfNuLvt&#10;ZrJNUk3/vXMQeny87+U6u0FdKcTes4HZtABF3Hjbc2vg87h7rUDFhGxx8EwG/ijCevX8tMTa+hvv&#10;6XpIrZIQjjUa6FIaa61j05HDOPUjsXAXHxwmgaHVNuBNwt2gy6KYa4c9S0OHI207ar4Pv87ANrfV&#10;10fMu3lx2qcNH8Pp5xyMeZnkzQJUopz+xQ/3u5X5ZfVWymD5IwD0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pXufBAAAA3wAAAA8AAAAAAAAAAAAAAAAAmAIAAGRycy9kb3du&#10;cmV2LnhtbFBLBQYAAAAABAAEAPUAAACGAwAAAAA=&#10;" path="m669892,1262v546218,133,814170,1757,1638643,576c2320819,1787,2332539,1556,2343637,1787v10906,273,21191,26,31022,26c2461049,1813,2502990,27620,2502990,76720r,50554l2643937,127274r1893222,l4614657,127274r,-50554c4614657,27620,4656597,1813,4742987,1813v9831,,20117,247,31023,c4785107,1556,4796827,1787,4809111,1838,5908409,3412,6018334,,7117646,1813r,153852l,155665,,1787c274828,1340,487819,1218,669892,1262xe" fillcolor="#878887" stroked="f" strokeweight="0">
                <v:stroke miterlimit="83231f" joinstyle="miter"/>
                <v:path arrowok="t" textboxrect="0,0,7117646,155665"/>
              </v:shape>
              <v:shape id="Shape 128529" o:spid="_x0000_s1607" style="position:absolute;top:1863;width:71207;height:0;visibility:visible;mso-wrap-style:square;v-text-anchor:top" coordsize="7120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V738IA&#10;AADfAAAADwAAAGRycy9kb3ducmV2LnhtbERPXWvCMBR9H+w/hDvY20xXqGg1igwEEeZYFXy9Nte2&#10;2NyEJtr6740w2OPhfM+Xg2nFjTrfWFbwOUpAEJdWN1wpOOzXHxMQPiBrbC2Tgjt5WC5eX+aYa9vz&#10;L92KUIkYwj5HBXUILpfSlzUZ9CPriCN3tp3BEGFXSd1hH8NNK9MkGUuDDceGGh191VReiquJM1x2&#10;3mb27r6HtOi3/LM7ni5Xpd7fhtUMRKAh/Iv/3BsdfekkS6fw/BMB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pXvfwgAAAN8AAAAPAAAAAAAAAAAAAAAAAJgCAABkcnMvZG93&#10;bnJldi54bWxQSwUGAAAAAAQABAD1AAAAhwMAAAAA&#10;" path="m,l7120776,e" filled="f" strokecolor="#181717" strokeweight="1pt">
                <v:stroke miterlimit="1" joinstyle="miter"/>
                <v:path arrowok="t" textboxrect="0,0,7120776,0"/>
              </v:shape>
              <v:rect id="Rectangle 128535" o:spid="_x0000_s1608" style="position:absolute;left:62181;top:620;width:105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zB8QA&#10;AADfAAAADwAAAGRycy9kb3ducmV2LnhtbERPTWvCQBC9C/0PyxS86aaKElNXkVbRo8aC7W3ITpPQ&#10;7GzIrib6611B6PHxvufLzlTiQo0rLSt4G0YgiDOrS84VfB03gxiE88gaK8uk4EoOlouX3hwTbVs+&#10;0CX1uQgh7BJUUHhfJ1K6rCCDbmhr4sD92sagD7DJpW6wDeGmkqMomkqDJYeGAmv6KCj7S89GwTau&#10;V987e2vzav2zPe1Ps8/jzCvVf+1W7yA8df5f/HTvdJg/iifjCTz+BAB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p8wf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v:rect id="Rectangle 128530" o:spid="_x0000_s1609" style="position:absolute;left:32947;top:323;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5Qn8QA&#10;AADfAAAADwAAAGRycy9kb3ducmV2LnhtbERPS2vCQBC+F/oflin0VjdaWmJ0FekDPVotqLchOybB&#10;7GzIbk301zuHgseP7z2d965WZ2pD5dnAcJCAIs69rbgw8Lv9fklBhYhssfZMBi4UYD57fJhiZn3H&#10;P3TexEJJCIcMDZQxNpnWIS/JYRj4hli4o28dRoFtoW2LnYS7Wo+S5F07rFgaSmzoo6T8tPlzBpZp&#10;s9iv/LUr6q/DcrfejT+342jM81O/mICK1Me7+N+9sjJ/lL69ygP5IwD0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eUJ/EAAAA3wAAAA8AAAAAAAAAAAAAAAAAmAIAAGRycy9k&#10;b3ducmV2LnhtbFBLBQYAAAAABAAEAPUAAACJAw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8532" o:spid="_x0000_s1610" style="position:absolute;left:709;top:505;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rc8QA&#10;AADfAAAADwAAAGRycy9kb3ducmV2LnhtbERPy2rCQBTdC/7DcIXudGKKElNHEbXo0kfBdnfJ3Cah&#10;mTshMzWxX98RBJeH854vO1OJKzWutKxgPIpAEGdWl5wr+Di/DxMQziNrrCyTghs5WC76vTmm2rZ8&#10;pOvJ5yKEsEtRQeF9nUrpsoIMupGtiQP3bRuDPsAml7rBNoSbSsZRNJUGSw4NBda0Lij7Of0aBbuk&#10;Xn3u7V+bV9uv3eVwmW3OM6/Uy6BbvYHw1Pmn+OHe6zA/TiavMdz/BAB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a3P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50</w:t>
                      </w:r>
                      <w:r>
                        <w:rPr>
                          <w:b/>
                          <w:color w:val="D3D2D2"/>
                          <w:sz w:val="16"/>
                        </w:rPr>
                        <w:fldChar w:fldCharType="end"/>
                      </w:r>
                    </w:p>
                  </w:txbxContent>
                </v:textbox>
              </v:rect>
              <v:rect id="Rectangle 128533" o:spid="_x0000_s1611" style="position:absolute;left:1839;top:505;width:75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O6MUA&#10;AADfAAAADwAAAGRycy9kb3ducmV2LnhtbERPy2rCQBTdF/yH4Qrd1YlKS4yZiGiLLusD1N0lc02C&#10;mTshMzVpv75TKLg8nHe66E0t7tS6yrKC8SgCQZxbXXGh4Hj4eIlBOI+ssbZMCr7JwSIbPKWYaNvx&#10;ju57X4gQwi5BBaX3TSKly0sy6Ea2IQ7c1bYGfYBtIXWLXQg3tZxE0Zs0WHFoKLGhVUn5bf9lFGzi&#10;Znne2p+uqN8vm9PnabY+zLxSz8N+OQfhqfcP8b97q8P8Sfw6ncLfnwB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M7o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8534" o:spid="_x0000_s1612" style="position:absolute;left:2404;top:505;width:193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VWnMUA&#10;AADfAAAADwAAAGRycy9kb3ducmV2LnhtbERPTWvCQBC9C/0PyxR6001tlZhmI9Ja9GhVUG9DdpqE&#10;ZmdDdjXRX98tCD0+3nc6700tLtS6yrKC51EEgji3uuJCwX73OYxBOI+ssbZMCq7kYJ49DFJMtO34&#10;iy5bX4gQwi5BBaX3TSKly0sy6Ea2IQ7ct20N+gDbQuoWuxBuajmOoqk0WHFoKLGh95Lyn+3ZKFjF&#10;zeK4treuqJen1WFzmH3sZl6pp8d+8QbCU+//xXf3Wof543jy8gp/fwI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VacxQAAAN8AAAAPAAAAAAAAAAAAAAAAAJgCAABkcnMv&#10;ZG93bnJldi54bWxQSwUGAAAAAAQABAD1AAAAigM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w10:wrap type="square" anchorx="page" anchory="page"/>
            </v:group>
          </w:pict>
        </mc:Fallback>
      </mc:AlternateContent>
    </w:r>
    <w:r>
      <w:rPr>
        <w:noProof/>
      </w:rPr>
      <w:drawing>
        <wp:anchor distT="0" distB="0" distL="114300" distR="114300" simplePos="0" relativeHeight="251685888" behindDoc="0" locked="0" layoutInCell="1" allowOverlap="0">
          <wp:simplePos x="0" y="0"/>
          <wp:positionH relativeFrom="page">
            <wp:posOffset>465012</wp:posOffset>
          </wp:positionH>
          <wp:positionV relativeFrom="page">
            <wp:posOffset>819323</wp:posOffset>
          </wp:positionV>
          <wp:extent cx="2140025" cy="844715"/>
          <wp:effectExtent l="0" t="0" r="0" b="0"/>
          <wp:wrapSquare wrapText="bothSides"/>
          <wp:docPr id="7"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
                  <a:stretch>
                    <a:fillRect/>
                  </a:stretch>
                </pic:blipFill>
                <pic:spPr>
                  <a:xfrm>
                    <a:off x="0" y="0"/>
                    <a:ext cx="2140025" cy="844715"/>
                  </a:xfrm>
                  <a:prstGeom prst="rect">
                    <a:avLst/>
                  </a:prstGeom>
                </pic:spPr>
              </pic:pic>
            </a:graphicData>
          </a:graphic>
        </wp:anchor>
      </w:drawing>
    </w:r>
    <w:r>
      <w:rPr>
        <w:b/>
        <w:sz w:val="29"/>
      </w:rPr>
      <w:t>SEASDH</w:t>
    </w:r>
  </w:p>
  <w:p w:rsidR="00654E2C" w:rsidRDefault="00AE0CB0">
    <w:pPr>
      <w:spacing w:after="13" w:line="259" w:lineRule="auto"/>
      <w:ind w:left="732" w:right="336" w:firstLine="0"/>
      <w:jc w:val="right"/>
    </w:pPr>
    <w:r>
      <w:rPr>
        <w:sz w:val="13"/>
      </w:rPr>
      <w:t xml:space="preserve">SECRETARIA DE ESTADO DE ASSISTÊNCIA  </w:t>
    </w:r>
  </w:p>
  <w:p w:rsidR="00654E2C" w:rsidRDefault="00AE0CB0">
    <w:pPr>
      <w:spacing w:after="0" w:line="259" w:lineRule="auto"/>
      <w:ind w:left="732" w:right="340" w:firstLine="0"/>
      <w:jc w:val="right"/>
    </w:pPr>
    <w:r>
      <w:rPr>
        <w:sz w:val="13"/>
      </w:rPr>
      <w:t>SOCIAL E DIREITOS HUMANOS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732" w:right="798" w:firstLine="0"/>
      <w:jc w:val="right"/>
    </w:pPr>
    <w:r>
      <w:rPr>
        <w:rFonts w:ascii="Calibri" w:eastAsia="Calibri" w:hAnsi="Calibri" w:cs="Calibri"/>
        <w:noProof/>
        <w:color w:val="000000"/>
        <w:sz w:val="22"/>
      </w:rPr>
      <mc:AlternateContent>
        <mc:Choice Requires="wpg">
          <w:drawing>
            <wp:anchor distT="0" distB="0" distL="114300" distR="114300" simplePos="0" relativeHeight="251686912" behindDoc="0" locked="0" layoutInCell="1" allowOverlap="1">
              <wp:simplePos x="0" y="0"/>
              <wp:positionH relativeFrom="page">
                <wp:posOffset>223227</wp:posOffset>
              </wp:positionH>
              <wp:positionV relativeFrom="page">
                <wp:posOffset>262803</wp:posOffset>
              </wp:positionV>
              <wp:extent cx="7120776" cy="186350"/>
              <wp:effectExtent l="0" t="0" r="0" b="0"/>
              <wp:wrapSquare wrapText="bothSides"/>
              <wp:docPr id="128492" name="Group 128492"/>
              <wp:cNvGraphicFramePr/>
              <a:graphic xmlns:a="http://schemas.openxmlformats.org/drawingml/2006/main">
                <a:graphicData uri="http://schemas.microsoft.com/office/word/2010/wordprocessingGroup">
                  <wpg:wgp>
                    <wpg:cNvGrpSpPr/>
                    <wpg:grpSpPr>
                      <a:xfrm>
                        <a:off x="0" y="0"/>
                        <a:ext cx="7120776" cy="186350"/>
                        <a:chOff x="0" y="0"/>
                        <a:chExt cx="7120776" cy="186350"/>
                      </a:xfrm>
                    </wpg:grpSpPr>
                    <wps:wsp>
                      <wps:cNvPr id="128497" name="Rectangle 128497"/>
                      <wps:cNvSpPr/>
                      <wps:spPr>
                        <a:xfrm>
                          <a:off x="6893829" y="0"/>
                          <a:ext cx="202692"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49</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39" name="Shape 135839"/>
                      <wps:cNvSpPr/>
                      <wps:spPr>
                        <a:xfrm>
                          <a:off x="225" y="87"/>
                          <a:ext cx="7117645" cy="150653"/>
                        </a:xfrm>
                        <a:custGeom>
                          <a:avLst/>
                          <a:gdLst/>
                          <a:ahLst/>
                          <a:cxnLst/>
                          <a:rect l="0" t="0" r="0" b="0"/>
                          <a:pathLst>
                            <a:path w="7117645" h="150653">
                              <a:moveTo>
                                <a:pt x="0" y="0"/>
                              </a:moveTo>
                              <a:lnTo>
                                <a:pt x="7117645" y="0"/>
                              </a:lnTo>
                              <a:lnTo>
                                <a:pt x="7117645" y="150653"/>
                              </a:lnTo>
                              <a:lnTo>
                                <a:pt x="0" y="15065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8494" name="Shape 128494"/>
                      <wps:cNvSpPr/>
                      <wps:spPr>
                        <a:xfrm>
                          <a:off x="233" y="15773"/>
                          <a:ext cx="7117646" cy="155665"/>
                        </a:xfrm>
                        <a:custGeom>
                          <a:avLst/>
                          <a:gdLst/>
                          <a:ahLst/>
                          <a:cxnLst/>
                          <a:rect l="0" t="0" r="0" b="0"/>
                          <a:pathLst>
                            <a:path w="7117646" h="155665">
                              <a:moveTo>
                                <a:pt x="669892" y="1262"/>
                              </a:moveTo>
                              <a:cubicBezTo>
                                <a:pt x="1216110" y="1395"/>
                                <a:pt x="1484062" y="3019"/>
                                <a:pt x="2308535" y="1838"/>
                              </a:cubicBezTo>
                              <a:cubicBezTo>
                                <a:pt x="2320819" y="1787"/>
                                <a:pt x="2332539" y="1556"/>
                                <a:pt x="2343637" y="1787"/>
                              </a:cubicBezTo>
                              <a:cubicBezTo>
                                <a:pt x="2354543" y="2060"/>
                                <a:pt x="2364828" y="1813"/>
                                <a:pt x="2374659" y="1813"/>
                              </a:cubicBezTo>
                              <a:cubicBezTo>
                                <a:pt x="2461049" y="1813"/>
                                <a:pt x="2502990" y="27620"/>
                                <a:pt x="2502990" y="76720"/>
                              </a:cubicBezTo>
                              <a:lnTo>
                                <a:pt x="2502990" y="127274"/>
                              </a:lnTo>
                              <a:lnTo>
                                <a:pt x="2643937" y="127274"/>
                              </a:lnTo>
                              <a:lnTo>
                                <a:pt x="4537159" y="127274"/>
                              </a:lnTo>
                              <a:lnTo>
                                <a:pt x="4614657" y="127274"/>
                              </a:lnTo>
                              <a:lnTo>
                                <a:pt x="4614657" y="76720"/>
                              </a:lnTo>
                              <a:cubicBezTo>
                                <a:pt x="4614657" y="27620"/>
                                <a:pt x="4656597" y="1813"/>
                                <a:pt x="4742987" y="1813"/>
                              </a:cubicBezTo>
                              <a:cubicBezTo>
                                <a:pt x="4752818" y="1813"/>
                                <a:pt x="4763104" y="2060"/>
                                <a:pt x="4774010" y="1813"/>
                              </a:cubicBezTo>
                              <a:cubicBezTo>
                                <a:pt x="4785107" y="1556"/>
                                <a:pt x="4796827" y="1787"/>
                                <a:pt x="4809111" y="1838"/>
                              </a:cubicBezTo>
                              <a:cubicBezTo>
                                <a:pt x="5908409" y="3412"/>
                                <a:pt x="6018334" y="0"/>
                                <a:pt x="7117646" y="1813"/>
                              </a:cubicBezTo>
                              <a:lnTo>
                                <a:pt x="7117646" y="155665"/>
                              </a:lnTo>
                              <a:lnTo>
                                <a:pt x="0" y="155665"/>
                              </a:lnTo>
                              <a:lnTo>
                                <a:pt x="0" y="1787"/>
                              </a:lnTo>
                              <a:cubicBezTo>
                                <a:pt x="274828" y="1340"/>
                                <a:pt x="487819" y="1218"/>
                                <a:pt x="669892" y="1262"/>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8495" name="Shape 128495"/>
                      <wps:cNvSpPr/>
                      <wps:spPr>
                        <a:xfrm>
                          <a:off x="0" y="186350"/>
                          <a:ext cx="7120776" cy="0"/>
                        </a:xfrm>
                        <a:custGeom>
                          <a:avLst/>
                          <a:gdLst/>
                          <a:ahLst/>
                          <a:cxnLst/>
                          <a:rect l="0" t="0" r="0" b="0"/>
                          <a:pathLst>
                            <a:path w="7120776">
                              <a:moveTo>
                                <a:pt x="0" y="0"/>
                              </a:moveTo>
                              <a:lnTo>
                                <a:pt x="712077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8501" name="Rectangle 128501"/>
                      <wps:cNvSpPr/>
                      <wps:spPr>
                        <a:xfrm>
                          <a:off x="6218131" y="62016"/>
                          <a:ext cx="1051025"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s:wsp>
                      <wps:cNvPr id="128496" name="Rectangle 128496"/>
                      <wps:cNvSpPr/>
                      <wps:spPr>
                        <a:xfrm>
                          <a:off x="3294771" y="32315"/>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8498" name="Rectangle 128498"/>
                      <wps:cNvSpPr/>
                      <wps:spPr>
                        <a:xfrm>
                          <a:off x="70984" y="50583"/>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49</w:t>
                            </w:r>
                            <w:r>
                              <w:rPr>
                                <w:b/>
                                <w:color w:val="D3D2D2"/>
                                <w:sz w:val="16"/>
                              </w:rPr>
                              <w:fldChar w:fldCharType="end"/>
                            </w:r>
                          </w:p>
                        </w:txbxContent>
                      </wps:txbx>
                      <wps:bodyPr horzOverflow="overflow" vert="horz" lIns="0" tIns="0" rIns="0" bIns="0" rtlCol="0">
                        <a:noAutofit/>
                      </wps:bodyPr>
                    </wps:wsp>
                    <wps:wsp>
                      <wps:cNvPr id="128499" name="Rectangle 128499"/>
                      <wps:cNvSpPr/>
                      <wps:spPr>
                        <a:xfrm>
                          <a:off x="183963" y="50583"/>
                          <a:ext cx="75131"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8500" name="Rectangle 128500"/>
                      <wps:cNvSpPr/>
                      <wps:spPr>
                        <a:xfrm>
                          <a:off x="240450" y="50583"/>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g:wgp>
                </a:graphicData>
              </a:graphic>
            </wp:anchor>
          </w:drawing>
        </mc:Choice>
        <mc:Fallback>
          <w:pict>
            <v:group id="Group 128492" o:spid="_x0000_s1613" style="position:absolute;left:0;text-align:left;margin-left:17.6pt;margin-top:20.7pt;width:560.7pt;height:14.65pt;z-index:251686912;mso-position-horizontal-relative:page;mso-position-vertical-relative:page" coordsize="7120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">
              <v:rect id="Rectangle 128497" o:spid="_x0000_s1614" style="position:absolute;left:68938;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CYTMQA&#10;AADfAAAADwAAAGRycy9kb3ducmV2LnhtbERPTWvCQBC9C/6HZQRvulGkJqmriK3osVVBexuy0yQ0&#10;Oxuyq0n99W5B6PHxvherzlTiRo0rLSuYjCMQxJnVJecKTsftKAbhPLLGyjIp+CUHq2W/t8BU25Y/&#10;6XbwuQgh7FJUUHhfp1K6rCCDbmxr4sB928agD7DJpW6wDeGmktMoepEGSw4NBda0KSj7OVyNgl1c&#10;ry97e2/z6v1rd/44J2/HxCs1HHTrVxCeOv8vfrr3OsyfxrNkDn9/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wmEzEAAAA3wAAAA8AAAAAAAAAAAAAAAAAmAIAAGRycy9k&#10;b3ducmV2LnhtbFBLBQYAAAAABAAEAPUAAACJAw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49</w:t>
                      </w:r>
                      <w:r>
                        <w:rPr>
                          <w:rFonts w:ascii="Times New Roman" w:eastAsia="Times New Roman" w:hAnsi="Times New Roman" w:cs="Times New Roman"/>
                          <w:sz w:val="24"/>
                        </w:rPr>
                        <w:fldChar w:fldCharType="end"/>
                      </w:r>
                    </w:p>
                  </w:txbxContent>
                </v:textbox>
              </v:rect>
              <v:shape id="Shape 135839" o:spid="_x0000_s1615" style="position:absolute;left:2;width:71176;height:1507;visibility:visible;mso-wrap-style:square;v-text-anchor:top" coordsize="7117645,15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KMYA&#10;AADfAAAADwAAAGRycy9kb3ducmV2LnhtbERPW0vDMBR+H/gfwhF829I4dVu3bIigDMEHd2GvZ82x&#10;rTYnJYldt19vBMHHj+++WPW2ER35UDvWoEYZCOLCmZpLDbvt83AKIkRkg41j0nCmAKvl1WCBuXEn&#10;fqduE0uRQjjkqKGKsc2lDEVFFsPItcSJ+3DeYkzQl9J4PKVw28jbLHuQFmtODRW29FRR8bX5thpe&#10;jy/dRdVKqcbN3s53O/952E+0vrnuH+cgIvXxX/znXps0f3w/Hc/g908C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g/KMYAAADfAAAADwAAAAAAAAAAAAAAAACYAgAAZHJz&#10;L2Rvd25yZXYueG1sUEsFBgAAAAAEAAQA9QAAAIsDAAAAAA==&#10;" path="m,l7117645,r,150653l,150653,,e" fillcolor="#d3d2d2" stroked="f" strokeweight="0">
                <v:stroke miterlimit="83231f" joinstyle="miter"/>
                <v:path arrowok="t" textboxrect="0,0,7117645,150653"/>
              </v:shape>
              <v:shape id="Shape 128494" o:spid="_x0000_s1616" style="position:absolute;left:2;top:157;width:71176;height:1557;visibility:visible;mso-wrap-style:square;v-text-anchor:top" coordsize="7117646,15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qSmMEA&#10;AADfAAAADwAAAGRycy9kb3ducmV2LnhtbERPy4rCMBTdD/gP4QruxlQR6VSjiCDMTnzg+k5zbavN&#10;TU0yGv/eDAy4PJz3fBlNK+7kfGNZwWiYgSAurW64UnA8bD5zED4ga2wtk4IneVgueh9zLLR98I7u&#10;+1CJFMK+QAV1CF0hpS9rMuiHtiNO3Nk6gyFBV0nt8JHCTSvHWTaVBhtODTV2tK6pvO5/jYJ1rPLL&#10;1sfNNDvtwooP7nT7cUoN+nE1AxEohrf43/2t0/xxPvmawN+fB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kpjBAAAA3wAAAA8AAAAAAAAAAAAAAAAAmAIAAGRycy9kb3du&#10;cmV2LnhtbFBLBQYAAAAABAAEAPUAAACGAwAAAAA=&#10;" path="m669892,1262v546218,133,814170,1757,1638643,576c2320819,1787,2332539,1556,2343637,1787v10906,273,21191,26,31022,26c2461049,1813,2502990,27620,2502990,76720r,50554l2643937,127274r1893222,l4614657,127274r,-50554c4614657,27620,4656597,1813,4742987,1813v9831,,20117,247,31023,c4785107,1556,4796827,1787,4809111,1838,5908409,3412,6018334,,7117646,1813r,153852l,155665,,1787c274828,1340,487819,1218,669892,1262xe" fillcolor="#878887" stroked="f" strokeweight="0">
                <v:stroke miterlimit="83231f" joinstyle="miter"/>
                <v:path arrowok="t" textboxrect="0,0,7117646,155665"/>
              </v:shape>
              <v:shape id="Shape 128495" o:spid="_x0000_s1617" style="position:absolute;top:1863;width:71207;height:0;visibility:visible;mso-wrap-style:square;v-text-anchor:top" coordsize="7120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a3oMMA&#10;AADfAAAADwAAAGRycy9kb3ducmV2LnhtbERPXWvCMBR9H/gfwhV8m6llFdcZRQaDITixG+z1rrm2&#10;xeYmNNHWf78Igo+H871cD6YVF+p8Y1nBbJqAIC6tbrhS8PP98bwA4QOyxtYyKbiSh/Vq9LTEXNue&#10;D3QpQiViCPscFdQhuFxKX9Zk0E+tI47c0XYGQ4RdJXWHfQw3rUyTZC4NNhwbanT0XlN5Ks4mznDZ&#10;cZvZq9sNadFvef/1+3c6KzUZD5s3EIGG8BDf3Z86+tLFy2sGtz8R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a3oMMAAADfAAAADwAAAAAAAAAAAAAAAACYAgAAZHJzL2Rv&#10;d25yZXYueG1sUEsFBgAAAAAEAAQA9QAAAIgDAAAAAA==&#10;" path="m,l7120776,e" filled="f" strokecolor="#181717" strokeweight="1pt">
                <v:stroke miterlimit="1" joinstyle="miter"/>
                <v:path arrowok="t" textboxrect="0,0,7120776,0"/>
              </v:shape>
              <v:rect id="Rectangle 128501" o:spid="_x0000_s1618" style="position:absolute;left:62181;top:620;width:105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ucUA&#10;AADfAAAADwAAAGRycy9kb3ducmV2LnhtbERPTWvCQBC9F/wPywi91U0CLTG6hqAtemxVUG9DdkyC&#10;2dmQ3Zq0v75bKPT4eN/LfDStuFPvGssK4lkEgri0uuFKwfHw9pSCcB5ZY2uZFHyRg3w1eVhipu3A&#10;H3Tf+0qEEHYZKqi97zIpXVmTQTezHXHgrrY36APsK6l7HEK4aWUSRS/SYMOhocaO1jWVt/2nUbBN&#10;u+K8s99D1b5etqf303xzmHulHqdjsQDhafT/4j/3Tof5Sfocxf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j+5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v:rect id="Rectangle 128496" o:spid="_x0000_s1619" style="position:absolute;left:32947;top:323;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918QA&#10;AADfAAAADwAAAGRycy9kb3ducmV2LnhtbERPTWvCQBC9C/6HZYTedKMUSdKsIraix1YLtrchOybB&#10;7GzIrkn013cLhR4f7ztbD6YWHbWusqxgPotAEOdWV1wo+DztpjEI55E11pZJwZ0crFfjUYaptj1/&#10;UHf0hQgh7FJUUHrfpFK6vCSDbmYb4sBdbGvQB9gWUrfYh3BTy0UULaXBikNDiQ1tS8qvx5tRsI+b&#10;zdfBPvqifvven9/Pyesp8Uo9TYbNCwhPg/8X/7kPOsxfxM/JEn7/BAB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8PdfEAAAA3wAAAA8AAAAAAAAAAAAAAAAAmAIAAGRycy9k&#10;b3ducmV2LnhtbFBLBQYAAAAABAAEAPUAAACJAw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8498" o:spid="_x0000_s1620" style="position:absolute;left:709;top:505;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MPsQA&#10;AADfAAAADwAAAGRycy9kb3ducmV2LnhtbERPS2vCQBC+F/oflin0VjdKKUl0FekDPVoV1NuQHZNg&#10;djZktybtr3cOBY8f33u2GFyjrtSF2rOB8SgBRVx4W3NpYL/7eklBhYhssfFMBn4pwGL++DDD3Pqe&#10;v+m6jaWSEA45GqhibHOtQ1GRwzDyLbFwZ985jAK7UtsOewl3jZ4kyZt2WLM0VNjSe0XFZfvjDKzS&#10;dnlc+7++bD5Pq8PmkH3ssmjM89OwnIKKNMS7+N+9tjJ/kr5mMlj+CAA9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vDD7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49</w:t>
                      </w:r>
                      <w:r>
                        <w:rPr>
                          <w:b/>
                          <w:color w:val="D3D2D2"/>
                          <w:sz w:val="16"/>
                        </w:rPr>
                        <w:fldChar w:fldCharType="end"/>
                      </w:r>
                    </w:p>
                  </w:txbxContent>
                </v:textbox>
              </v:rect>
              <v:rect id="Rectangle 128499" o:spid="_x0000_s1621" style="position:absolute;left:1839;top:505;width:75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OppcQA&#10;AADfAAAADwAAAGRycy9kb3ducmV2LnhtbERPy2rCQBTdC/7DcIXudKJISVJHER/o0qpgu7tkbpNg&#10;5k7IjCbt1zsFweXhvGeLzlTiTo0rLSsYjyIQxJnVJecKzqftMAbhPLLGyjIp+CUHi3m/N8NU25Y/&#10;6X70uQgh7FJUUHhfp1K6rCCDbmRr4sD92MagD7DJpW6wDeGmkpMoepcGSw4NBda0Kii7Hm9GwS6u&#10;l197+9fm1eZ7dzlckvUp8Uq9DbrlBwhPnX+Jn+69DvMn8TRJ4P9PA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qaX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8500" o:spid="_x0000_s1622" style="position:absolute;left:2404;top:505;width:193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IsQA&#10;AADfAAAADwAAAGRycy9kb3ducmV2LnhtbERPS2vCQBC+C/6HZYTedKPQEqOrSB/o0WpBvQ3ZMQlm&#10;Z0N2a9L+eudQ6PHjey/XvavVndpQeTYwnSSgiHNvKy4MfB0/ximoEJEt1p7JwA8FWK+GgyVm1nf8&#10;SfdDLJSEcMjQQBljk2kd8pIcholviIW7+tZhFNgW2rbYSbir9SxJXrTDiqWhxIZeS8pvh29nYJs2&#10;m/PO/3ZF/X7Znvan+dtxHo15GvWbBahIffwX/7l3VubP0udEHsgfAa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ymiLEAAAA3wAAAA8AAAAAAAAAAAAAAAAAmAIAAGRycy9k&#10;b3ducmV2LnhtbFBLBQYAAAAABAAEAPUAAACJAw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w10:wrap type="square" anchorx="page" anchory="page"/>
            </v:group>
          </w:pict>
        </mc:Fallback>
      </mc:AlternateContent>
    </w:r>
    <w:r>
      <w:rPr>
        <w:noProof/>
      </w:rPr>
      <w:drawing>
        <wp:anchor distT="0" distB="0" distL="114300" distR="114300" simplePos="0" relativeHeight="251687936" behindDoc="0" locked="0" layoutInCell="1" allowOverlap="0">
          <wp:simplePos x="0" y="0"/>
          <wp:positionH relativeFrom="page">
            <wp:posOffset>465012</wp:posOffset>
          </wp:positionH>
          <wp:positionV relativeFrom="page">
            <wp:posOffset>819323</wp:posOffset>
          </wp:positionV>
          <wp:extent cx="2140025" cy="844715"/>
          <wp:effectExtent l="0" t="0" r="0" b="0"/>
          <wp:wrapSquare wrapText="bothSides"/>
          <wp:docPr id="8"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
                  <a:stretch>
                    <a:fillRect/>
                  </a:stretch>
                </pic:blipFill>
                <pic:spPr>
                  <a:xfrm>
                    <a:off x="0" y="0"/>
                    <a:ext cx="2140025" cy="844715"/>
                  </a:xfrm>
                  <a:prstGeom prst="rect">
                    <a:avLst/>
                  </a:prstGeom>
                </pic:spPr>
              </pic:pic>
            </a:graphicData>
          </a:graphic>
        </wp:anchor>
      </w:drawing>
    </w:r>
    <w:r>
      <w:rPr>
        <w:b/>
        <w:sz w:val="29"/>
      </w:rPr>
      <w:t>SEASDH</w:t>
    </w:r>
  </w:p>
  <w:p w:rsidR="00654E2C" w:rsidRDefault="00AE0CB0">
    <w:pPr>
      <w:spacing w:after="13" w:line="259" w:lineRule="auto"/>
      <w:ind w:left="732" w:right="336" w:firstLine="0"/>
      <w:jc w:val="right"/>
    </w:pPr>
    <w:r>
      <w:rPr>
        <w:sz w:val="13"/>
      </w:rPr>
      <w:t xml:space="preserve">SECRETARIA DE ESTADO DE ASSISTÊNCIA  </w:t>
    </w:r>
  </w:p>
  <w:p w:rsidR="00654E2C" w:rsidRDefault="00AE0CB0">
    <w:pPr>
      <w:spacing w:after="0" w:line="259" w:lineRule="auto"/>
      <w:ind w:left="732" w:right="340" w:firstLine="0"/>
      <w:jc w:val="right"/>
    </w:pPr>
    <w:r>
      <w:rPr>
        <w:sz w:val="13"/>
      </w:rPr>
      <w:t>SOCIAL E DIREITOS HUMANOS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0" w:right="11069" w:firstLine="0"/>
      <w:jc w:val="left"/>
    </w:pPr>
    <w:r>
      <w:rPr>
        <w:rFonts w:ascii="Calibri" w:eastAsia="Calibri" w:hAnsi="Calibri" w:cs="Calibri"/>
        <w:noProof/>
        <w:color w:val="000000"/>
        <w:sz w:val="22"/>
      </w:rPr>
      <mc:AlternateContent>
        <mc:Choice Requires="wpg">
          <w:drawing>
            <wp:anchor distT="0" distB="0" distL="114300" distR="114300" simplePos="0" relativeHeight="251688960" behindDoc="0" locked="0" layoutInCell="1" allowOverlap="1">
              <wp:simplePos x="0" y="0"/>
              <wp:positionH relativeFrom="page">
                <wp:posOffset>223227</wp:posOffset>
              </wp:positionH>
              <wp:positionV relativeFrom="page">
                <wp:posOffset>262803</wp:posOffset>
              </wp:positionV>
              <wp:extent cx="7120776" cy="186350"/>
              <wp:effectExtent l="0" t="0" r="0" b="0"/>
              <wp:wrapSquare wrapText="bothSides"/>
              <wp:docPr id="128470" name="Group 128470"/>
              <wp:cNvGraphicFramePr/>
              <a:graphic xmlns:a="http://schemas.openxmlformats.org/drawingml/2006/main">
                <a:graphicData uri="http://schemas.microsoft.com/office/word/2010/wordprocessingGroup">
                  <wpg:wgp>
                    <wpg:cNvGrpSpPr/>
                    <wpg:grpSpPr>
                      <a:xfrm>
                        <a:off x="0" y="0"/>
                        <a:ext cx="7120776" cy="186350"/>
                        <a:chOff x="0" y="0"/>
                        <a:chExt cx="7120776" cy="186350"/>
                      </a:xfrm>
                    </wpg:grpSpPr>
                    <wps:wsp>
                      <wps:cNvPr id="128475" name="Rectangle 128475"/>
                      <wps:cNvSpPr/>
                      <wps:spPr>
                        <a:xfrm>
                          <a:off x="6893829" y="0"/>
                          <a:ext cx="202692"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41</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38" name="Shape 135838"/>
                      <wps:cNvSpPr/>
                      <wps:spPr>
                        <a:xfrm>
                          <a:off x="225" y="87"/>
                          <a:ext cx="7117645" cy="150653"/>
                        </a:xfrm>
                        <a:custGeom>
                          <a:avLst/>
                          <a:gdLst/>
                          <a:ahLst/>
                          <a:cxnLst/>
                          <a:rect l="0" t="0" r="0" b="0"/>
                          <a:pathLst>
                            <a:path w="7117645" h="150653">
                              <a:moveTo>
                                <a:pt x="0" y="0"/>
                              </a:moveTo>
                              <a:lnTo>
                                <a:pt x="7117645" y="0"/>
                              </a:lnTo>
                              <a:lnTo>
                                <a:pt x="7117645" y="150653"/>
                              </a:lnTo>
                              <a:lnTo>
                                <a:pt x="0" y="15065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8472" name="Shape 128472"/>
                      <wps:cNvSpPr/>
                      <wps:spPr>
                        <a:xfrm>
                          <a:off x="233" y="15773"/>
                          <a:ext cx="7117646" cy="155665"/>
                        </a:xfrm>
                        <a:custGeom>
                          <a:avLst/>
                          <a:gdLst/>
                          <a:ahLst/>
                          <a:cxnLst/>
                          <a:rect l="0" t="0" r="0" b="0"/>
                          <a:pathLst>
                            <a:path w="7117646" h="155665">
                              <a:moveTo>
                                <a:pt x="669892" y="1262"/>
                              </a:moveTo>
                              <a:cubicBezTo>
                                <a:pt x="1216110" y="1395"/>
                                <a:pt x="1484062" y="3019"/>
                                <a:pt x="2308535" y="1838"/>
                              </a:cubicBezTo>
                              <a:cubicBezTo>
                                <a:pt x="2320819" y="1787"/>
                                <a:pt x="2332539" y="1556"/>
                                <a:pt x="2343637" y="1787"/>
                              </a:cubicBezTo>
                              <a:cubicBezTo>
                                <a:pt x="2354543" y="2060"/>
                                <a:pt x="2364828" y="1813"/>
                                <a:pt x="2374659" y="1813"/>
                              </a:cubicBezTo>
                              <a:cubicBezTo>
                                <a:pt x="2461049" y="1813"/>
                                <a:pt x="2502990" y="27620"/>
                                <a:pt x="2502990" y="76720"/>
                              </a:cubicBezTo>
                              <a:lnTo>
                                <a:pt x="2502990" y="127274"/>
                              </a:lnTo>
                              <a:lnTo>
                                <a:pt x="2643937" y="127274"/>
                              </a:lnTo>
                              <a:lnTo>
                                <a:pt x="4537159" y="127274"/>
                              </a:lnTo>
                              <a:lnTo>
                                <a:pt x="4614657" y="127274"/>
                              </a:lnTo>
                              <a:lnTo>
                                <a:pt x="4614657" y="76720"/>
                              </a:lnTo>
                              <a:cubicBezTo>
                                <a:pt x="4614657" y="27620"/>
                                <a:pt x="4656597" y="1813"/>
                                <a:pt x="4742987" y="1813"/>
                              </a:cubicBezTo>
                              <a:cubicBezTo>
                                <a:pt x="4752818" y="1813"/>
                                <a:pt x="4763104" y="2060"/>
                                <a:pt x="4774010" y="1813"/>
                              </a:cubicBezTo>
                              <a:cubicBezTo>
                                <a:pt x="4785107" y="1556"/>
                                <a:pt x="4796827" y="1787"/>
                                <a:pt x="4809111" y="1838"/>
                              </a:cubicBezTo>
                              <a:cubicBezTo>
                                <a:pt x="5908409" y="3412"/>
                                <a:pt x="6018334" y="0"/>
                                <a:pt x="7117646" y="1813"/>
                              </a:cubicBezTo>
                              <a:lnTo>
                                <a:pt x="7117646" y="155665"/>
                              </a:lnTo>
                              <a:lnTo>
                                <a:pt x="0" y="155665"/>
                              </a:lnTo>
                              <a:lnTo>
                                <a:pt x="0" y="1787"/>
                              </a:lnTo>
                              <a:cubicBezTo>
                                <a:pt x="274828" y="1340"/>
                                <a:pt x="487819" y="1218"/>
                                <a:pt x="669892" y="1262"/>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8473" name="Shape 128473"/>
                      <wps:cNvSpPr/>
                      <wps:spPr>
                        <a:xfrm>
                          <a:off x="0" y="186350"/>
                          <a:ext cx="7120776" cy="0"/>
                        </a:xfrm>
                        <a:custGeom>
                          <a:avLst/>
                          <a:gdLst/>
                          <a:ahLst/>
                          <a:cxnLst/>
                          <a:rect l="0" t="0" r="0" b="0"/>
                          <a:pathLst>
                            <a:path w="7120776">
                              <a:moveTo>
                                <a:pt x="0" y="0"/>
                              </a:moveTo>
                              <a:lnTo>
                                <a:pt x="712077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8479" name="Rectangle 128479"/>
                      <wps:cNvSpPr/>
                      <wps:spPr>
                        <a:xfrm>
                          <a:off x="6218131" y="62016"/>
                          <a:ext cx="1051025"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s:wsp>
                      <wps:cNvPr id="128474" name="Rectangle 128474"/>
                      <wps:cNvSpPr/>
                      <wps:spPr>
                        <a:xfrm>
                          <a:off x="3294771" y="32315"/>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8476" name="Rectangle 128476"/>
                      <wps:cNvSpPr/>
                      <wps:spPr>
                        <a:xfrm>
                          <a:off x="70984" y="50583"/>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41</w:t>
                            </w:r>
                            <w:r>
                              <w:rPr>
                                <w:b/>
                                <w:color w:val="D3D2D2"/>
                                <w:sz w:val="16"/>
                              </w:rPr>
                              <w:fldChar w:fldCharType="end"/>
                            </w:r>
                          </w:p>
                        </w:txbxContent>
                      </wps:txbx>
                      <wps:bodyPr horzOverflow="overflow" vert="horz" lIns="0" tIns="0" rIns="0" bIns="0" rtlCol="0">
                        <a:noAutofit/>
                      </wps:bodyPr>
                    </wps:wsp>
                    <wps:wsp>
                      <wps:cNvPr id="128477" name="Rectangle 128477"/>
                      <wps:cNvSpPr/>
                      <wps:spPr>
                        <a:xfrm>
                          <a:off x="183963" y="50583"/>
                          <a:ext cx="75131"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8478" name="Rectangle 128478"/>
                      <wps:cNvSpPr/>
                      <wps:spPr>
                        <a:xfrm>
                          <a:off x="240450" y="50583"/>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g:wgp>
                </a:graphicData>
              </a:graphic>
            </wp:anchor>
          </w:drawing>
        </mc:Choice>
        <mc:Fallback>
          <w:pict>
            <v:group id="Group 128470" o:spid="_x0000_s1623" style="position:absolute;margin-left:17.6pt;margin-top:20.7pt;width:560.7pt;height:14.65pt;z-index:251688960;mso-position-horizontal-relative:page;mso-position-vertical-relative:page" coordsize="7120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">
              <v:rect id="Rectangle 128475" o:spid="_x0000_s1624" style="position:absolute;left:68938;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FWsUA&#10;AADfAAAADwAAAGRycy9kb3ducmV2LnhtbERPTWvCQBC9C/0PyxR6002l1ZhmI9Ja9GhVUG9DdpqE&#10;ZmdDdjXRX98tCD0+3nc6700tLtS6yrKC51EEgji3uuJCwX73OYxBOI+ssbZMCq7kYJ49DFJMtO34&#10;iy5bX4gQwi5BBaX3TSKly0sy6Ea2IQ7ct20N+gDbQuoWuxBuajmOook0WHFoKLGh95Lyn+3ZKFjF&#10;zeK4treuqJen1WFzmH3sZl6pp8d+8QbCU+//xXf3Wof54/hl+gp/fwI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kVaxQAAAN8AAAAPAAAAAAAAAAAAAAAAAJgCAABkcnMv&#10;ZG93bnJldi54bWxQSwUGAAAAAAQABAD1AAAAigM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41</w:t>
                      </w:r>
                      <w:r>
                        <w:rPr>
                          <w:rFonts w:ascii="Times New Roman" w:eastAsia="Times New Roman" w:hAnsi="Times New Roman" w:cs="Times New Roman"/>
                          <w:sz w:val="24"/>
                        </w:rPr>
                        <w:fldChar w:fldCharType="end"/>
                      </w:r>
                    </w:p>
                  </w:txbxContent>
                </v:textbox>
              </v:rect>
              <v:shape id="Shape 135838" o:spid="_x0000_s1625" style="position:absolute;left:2;width:71176;height:1507;visibility:visible;mso-wrap-style:square;v-text-anchor:top" coordsize="7117645,15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as8UA&#10;AADfAAAADwAAAGRycy9kb3ducmV2LnhtbERPTUsDMRC9C/0PYQRvNhtrta5NiwiKFDxYK17Hzbi7&#10;dTNZkrjd+uudg+Dx8b6X69F3aqCY2sAWzLQARVwF13JtYff6cL4AlTKywy4wWThSgvVqcrLE0oUD&#10;v9CwzbWSEE4lWmhy7kutU9WQxzQNPbFwnyF6zAJjrV3Eg4T7Tl8UxZX22LI0NNjTfUPV1/bbW9h8&#10;PA4/pjXGdOHm+Xi5i/v3t2trz07Hu1tQmcb8L/5zPzmZP5svZjJY/ggA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JqzxQAAAN8AAAAPAAAAAAAAAAAAAAAAAJgCAABkcnMv&#10;ZG93bnJldi54bWxQSwUGAAAAAAQABAD1AAAAigMAAAAA&#10;" path="m,l7117645,r,150653l,150653,,e" fillcolor="#d3d2d2" stroked="f" strokeweight="0">
                <v:stroke miterlimit="83231f" joinstyle="miter"/>
                <v:path arrowok="t" textboxrect="0,0,7117645,150653"/>
              </v:shape>
              <v:shape id="Shape 128472" o:spid="_x0000_s1626" style="position:absolute;left:2;top:157;width:71176;height:1557;visibility:visible;mso-wrap-style:square;v-text-anchor:top" coordsize="7117646,15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JjcEA&#10;AADfAAAADwAAAGRycy9kb3ducmV2LnhtbERPXWvCMBR9F/wP4Qq+aWoRV6pRRBD2Jurw+dpc227N&#10;TU0yjf9+GQz2eDjfq000nXiQ861lBbNpBoK4srrlWsHHeT8pQPiArLGzTApe5GGzHg5WWGr75CM9&#10;TqEWKYR9iQqaEPpSSl81ZNBPbU+cuJt1BkOCrpba4TOFm07mWbaQBltODQ32tGuo+jp9GwW7WBef&#10;Bx/3i+xyDFs+u8v96pQaj+J2CSJQDP/iP/e7TvPzYv6Ww++fBE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TSY3BAAAA3wAAAA8AAAAAAAAAAAAAAAAAmAIAAGRycy9kb3du&#10;cmV2LnhtbFBLBQYAAAAABAAEAPUAAACGAwAAAAA=&#10;" path="m669892,1262v546218,133,814170,1757,1638643,576c2320819,1787,2332539,1556,2343637,1787v10906,273,21191,26,31022,26c2461049,1813,2502990,27620,2502990,76720r,50554l2643937,127274r1893222,l4614657,127274r,-50554c4614657,27620,4656597,1813,4742987,1813v9831,,20117,247,31023,c4785107,1556,4796827,1787,4809111,1838,5908409,3412,6018334,,7117646,1813r,153852l,155665,,1787c274828,1340,487819,1218,669892,1262xe" fillcolor="#878887" stroked="f" strokeweight="0">
                <v:stroke miterlimit="83231f" joinstyle="miter"/>
                <v:path arrowok="t" textboxrect="0,0,7117646,155665"/>
              </v:shape>
              <v:shape id="Shape 128473" o:spid="_x0000_s1627" style="position:absolute;top:1863;width:71207;height:0;visibility:visible;mso-wrap-style:square;v-text-anchor:top" coordsize="7120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stcQA&#10;AADfAAAADwAAAGRycy9kb3ducmV2LnhtbERPXWvCMBR9F/wP4Q72tqbrdJPOKCIIIkxZN9jrXXNt&#10;i81NaKKt/34RBj4ezvd8OZhWXKjzjWUFz0kKgri0uuFKwffX5mkGwgdkja1lUnAlD8vFeDTHXNue&#10;P+lShErEEPY5KqhDcLmUvqzJoE+sI47c0XYGQ4RdJXWHfQw3rczS9FUabDg21OhoXVN5Ks4mznDT&#10;425qr+5jyIp+x4f9z+/prNTjw7B6BxFoCHfxv3uroy+bTd5e4PYnA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fbLXEAAAA3wAAAA8AAAAAAAAAAAAAAAAAmAIAAGRycy9k&#10;b3ducmV2LnhtbFBLBQYAAAAABAAEAPUAAACJAwAAAAA=&#10;" path="m,l7120776,e" filled="f" strokecolor="#181717" strokeweight="1pt">
                <v:stroke miterlimit="1" joinstyle="miter"/>
                <v:path arrowok="t" textboxrect="0,0,7120776,0"/>
              </v:shape>
              <v:rect id="Rectangle 128479" o:spid="_x0000_s1628" style="position:absolute;left:62181;top:620;width:105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9PX8QA&#10;AADfAAAADwAAAGRycy9kb3ducmV2LnhtbERPTWvCQBC9C/6HZQRvulGkJqmriK3osVVBexuy0yQ0&#10;Oxuyq0n99W5B6PHxvherzlTiRo0rLSuYjCMQxJnVJecKTsftKAbhPLLGyjIp+CUHq2W/t8BU25Y/&#10;6XbwuQgh7FJUUHhfp1K6rCCDbmxr4sB928agD7DJpW6wDeGmktMoepEGSw4NBda0KSj7OVyNgl1c&#10;ry97e2/z6v1rd/44J2/HxCs1HHTrVxCeOv8vfrr3OsyfxrN5An9/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vT1/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v:rect id="Rectangle 128474" o:spid="_x0000_s1629" style="position:absolute;left:32947;top:323;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gwcUA&#10;AADfAAAADwAAAGRycy9kb3ducmV2LnhtbERPy2rCQBTdF/yH4Qrd1YkibYyZiGiLLusD1N0lc02C&#10;mTshMzVpv75TKLg8nHe66E0t7tS6yrKC8SgCQZxbXXGh4Hj4eIlBOI+ssbZMCr7JwSIbPKWYaNvx&#10;ju57X4gQwi5BBaX3TSKly0sy6Ea2IQ7c1bYGfYBtIXWLXQg3tZxE0as0WHFoKLGhVUn5bf9lFGzi&#10;Znne2p+uqN8vm9PnabY+zLxSz8N+OQfhqfcP8b97q8P8STx9m8LfnwB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7uDBxQAAAN8AAAAPAAAAAAAAAAAAAAAAAJgCAABkcnMv&#10;ZG93bnJldi54bWxQSwUGAAAAAAQABAD1AAAAigM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8476" o:spid="_x0000_s1630" style="position:absolute;left:709;top:505;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bLcQA&#10;AADfAAAADwAAAGRycy9kb3ducmV2LnhtbERPTWvCQBC9C/0PyxS86aYiGlNXkVbRo8aC7W3ITpPQ&#10;7GzIrib6611B6PHxvufLzlTiQo0rLSt4G0YgiDOrS84VfB03gxiE88gaK8uk4EoOlouX3hwTbVs+&#10;0CX1uQgh7BJUUHhfJ1K6rCCDbmhr4sD92sagD7DJpW6wDeGmkqMomkiDJYeGAmv6KCj7S89GwTau&#10;V987e2vzav2zPe1Ps8/jzCvVf+1W7yA8df5f/HTvdJg/isfTCTz+BAB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w2y3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41</w:t>
                      </w:r>
                      <w:r>
                        <w:rPr>
                          <w:b/>
                          <w:color w:val="D3D2D2"/>
                          <w:sz w:val="16"/>
                        </w:rPr>
                        <w:fldChar w:fldCharType="end"/>
                      </w:r>
                    </w:p>
                  </w:txbxContent>
                </v:textbox>
              </v:rect>
              <v:rect id="Rectangle 128477" o:spid="_x0000_s1631" style="position:absolute;left:1839;top:505;width:75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tsUA&#10;AADfAAAADwAAAGRycy9kb3ducmV2LnhtbERPTWvCQBC9F/wPywi91Y1SakxdRbQlOWos2N6G7DQJ&#10;ZmdDdmvS/npXEHp8vO/lejCNuFDnassKppMIBHFhdc2lgo/j+1MMwnlkjY1lUvBLDtar0cMSE217&#10;PtAl96UIIewSVFB53yZSuqIig25iW+LAfdvOoA+wK6XusA/hppGzKHqRBmsODRW2tK2oOOc/RkEa&#10;t5vPzP71ZfP2lZ72p8XuuPBKPY6HzSsIT4P/F9/dmQ7zZ/HzfA6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H62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8478" o:spid="_x0000_s1632" style="position:absolute;left:2404;top:505;width:193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qxMQA&#10;AADfAAAADwAAAGRycy9kb3ducmV2LnhtbERPS2vCQBC+F/oflin0VjdKaWN0FekDPVotqLchOybB&#10;7GzIbk301zuHgseP7z2d965WZ2pD5dnAcJCAIs69rbgw8Lv9fklBhYhssfZMBi4UYD57fJhiZn3H&#10;P3TexEJJCIcMDZQxNpnWIS/JYRj4hli4o28dRoFtoW2LnYS7Wo+S5E07rFgaSmzoo6T8tPlzBpZp&#10;s9iv/LUr6q/DcrfejT+342jM81O/mICK1Me7+N+9sjJ/lL6+y2D5IwD0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j6sTEAAAA3wAAAA8AAAAAAAAAAAAAAAAAmAIAAGRycy9k&#10;b3ducmV2LnhtbFBLBQYAAAAABAAEAPUAAACJAw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w10:wrap type="square" anchorx="page" anchory="pag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652" w:right="10790" w:firstLine="0"/>
      <w:jc w:val="left"/>
    </w:pPr>
    <w:r>
      <w:rPr>
        <w:rFonts w:ascii="Calibri" w:eastAsia="Calibri" w:hAnsi="Calibri" w:cs="Calibri"/>
        <w:noProof/>
        <w:color w:val="000000"/>
        <w:sz w:val="22"/>
      </w:rPr>
      <mc:AlternateContent>
        <mc:Choice Requires="wpg">
          <w:drawing>
            <wp:anchor distT="0" distB="0" distL="114300" distR="114300" simplePos="0" relativeHeight="251693056" behindDoc="0" locked="0" layoutInCell="1" allowOverlap="1">
              <wp:simplePos x="0" y="0"/>
              <wp:positionH relativeFrom="page">
                <wp:posOffset>223227</wp:posOffset>
              </wp:positionH>
              <wp:positionV relativeFrom="page">
                <wp:posOffset>262803</wp:posOffset>
              </wp:positionV>
              <wp:extent cx="7120776" cy="186350"/>
              <wp:effectExtent l="0" t="0" r="0" b="0"/>
              <wp:wrapSquare wrapText="bothSides"/>
              <wp:docPr id="128601" name="Group 128601"/>
              <wp:cNvGraphicFramePr/>
              <a:graphic xmlns:a="http://schemas.openxmlformats.org/drawingml/2006/main">
                <a:graphicData uri="http://schemas.microsoft.com/office/word/2010/wordprocessingGroup">
                  <wpg:wgp>
                    <wpg:cNvGrpSpPr/>
                    <wpg:grpSpPr>
                      <a:xfrm>
                        <a:off x="0" y="0"/>
                        <a:ext cx="7120776" cy="186350"/>
                        <a:chOff x="0" y="0"/>
                        <a:chExt cx="7120776" cy="186350"/>
                      </a:xfrm>
                    </wpg:grpSpPr>
                    <wps:wsp>
                      <wps:cNvPr id="128606" name="Rectangle 128606"/>
                      <wps:cNvSpPr/>
                      <wps:spPr>
                        <a:xfrm>
                          <a:off x="6893829" y="0"/>
                          <a:ext cx="202692"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54</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43" name="Shape 135843"/>
                      <wps:cNvSpPr/>
                      <wps:spPr>
                        <a:xfrm>
                          <a:off x="225" y="87"/>
                          <a:ext cx="7117645" cy="150653"/>
                        </a:xfrm>
                        <a:custGeom>
                          <a:avLst/>
                          <a:gdLst/>
                          <a:ahLst/>
                          <a:cxnLst/>
                          <a:rect l="0" t="0" r="0" b="0"/>
                          <a:pathLst>
                            <a:path w="7117645" h="150653">
                              <a:moveTo>
                                <a:pt x="0" y="0"/>
                              </a:moveTo>
                              <a:lnTo>
                                <a:pt x="7117645" y="0"/>
                              </a:lnTo>
                              <a:lnTo>
                                <a:pt x="7117645" y="150653"/>
                              </a:lnTo>
                              <a:lnTo>
                                <a:pt x="0" y="15065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8603" name="Shape 128603"/>
                      <wps:cNvSpPr/>
                      <wps:spPr>
                        <a:xfrm>
                          <a:off x="233" y="15773"/>
                          <a:ext cx="7117646" cy="155665"/>
                        </a:xfrm>
                        <a:custGeom>
                          <a:avLst/>
                          <a:gdLst/>
                          <a:ahLst/>
                          <a:cxnLst/>
                          <a:rect l="0" t="0" r="0" b="0"/>
                          <a:pathLst>
                            <a:path w="7117646" h="155665">
                              <a:moveTo>
                                <a:pt x="669892" y="1262"/>
                              </a:moveTo>
                              <a:cubicBezTo>
                                <a:pt x="1216110" y="1395"/>
                                <a:pt x="1484062" y="3019"/>
                                <a:pt x="2308535" y="1838"/>
                              </a:cubicBezTo>
                              <a:cubicBezTo>
                                <a:pt x="2320819" y="1787"/>
                                <a:pt x="2332539" y="1556"/>
                                <a:pt x="2343637" y="1787"/>
                              </a:cubicBezTo>
                              <a:cubicBezTo>
                                <a:pt x="2354543" y="2060"/>
                                <a:pt x="2364828" y="1813"/>
                                <a:pt x="2374659" y="1813"/>
                              </a:cubicBezTo>
                              <a:cubicBezTo>
                                <a:pt x="2461049" y="1813"/>
                                <a:pt x="2502990" y="27620"/>
                                <a:pt x="2502990" y="76720"/>
                              </a:cubicBezTo>
                              <a:lnTo>
                                <a:pt x="2502990" y="127274"/>
                              </a:lnTo>
                              <a:lnTo>
                                <a:pt x="2643937" y="127274"/>
                              </a:lnTo>
                              <a:lnTo>
                                <a:pt x="4537159" y="127274"/>
                              </a:lnTo>
                              <a:lnTo>
                                <a:pt x="4614657" y="127274"/>
                              </a:lnTo>
                              <a:lnTo>
                                <a:pt x="4614657" y="76720"/>
                              </a:lnTo>
                              <a:cubicBezTo>
                                <a:pt x="4614657" y="27620"/>
                                <a:pt x="4656597" y="1813"/>
                                <a:pt x="4742987" y="1813"/>
                              </a:cubicBezTo>
                              <a:cubicBezTo>
                                <a:pt x="4752818" y="1813"/>
                                <a:pt x="4763104" y="2060"/>
                                <a:pt x="4774010" y="1813"/>
                              </a:cubicBezTo>
                              <a:cubicBezTo>
                                <a:pt x="4785107" y="1556"/>
                                <a:pt x="4796827" y="1787"/>
                                <a:pt x="4809111" y="1838"/>
                              </a:cubicBezTo>
                              <a:cubicBezTo>
                                <a:pt x="5908409" y="3412"/>
                                <a:pt x="6018334" y="0"/>
                                <a:pt x="7117646" y="1813"/>
                              </a:cubicBezTo>
                              <a:lnTo>
                                <a:pt x="7117646" y="155665"/>
                              </a:lnTo>
                              <a:lnTo>
                                <a:pt x="0" y="155665"/>
                              </a:lnTo>
                              <a:lnTo>
                                <a:pt x="0" y="1787"/>
                              </a:lnTo>
                              <a:cubicBezTo>
                                <a:pt x="274828" y="1340"/>
                                <a:pt x="487819" y="1218"/>
                                <a:pt x="669892" y="1262"/>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8604" name="Shape 128604"/>
                      <wps:cNvSpPr/>
                      <wps:spPr>
                        <a:xfrm>
                          <a:off x="0" y="186350"/>
                          <a:ext cx="7120776" cy="0"/>
                        </a:xfrm>
                        <a:custGeom>
                          <a:avLst/>
                          <a:gdLst/>
                          <a:ahLst/>
                          <a:cxnLst/>
                          <a:rect l="0" t="0" r="0" b="0"/>
                          <a:pathLst>
                            <a:path w="7120776">
                              <a:moveTo>
                                <a:pt x="0" y="0"/>
                              </a:moveTo>
                              <a:lnTo>
                                <a:pt x="712077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8610" name="Rectangle 128610"/>
                      <wps:cNvSpPr/>
                      <wps:spPr>
                        <a:xfrm>
                          <a:off x="6218131" y="62016"/>
                          <a:ext cx="1051025"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s:wsp>
                      <wps:cNvPr id="128605" name="Rectangle 128605"/>
                      <wps:cNvSpPr/>
                      <wps:spPr>
                        <a:xfrm>
                          <a:off x="3294771" y="32315"/>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8607" name="Rectangle 128607"/>
                      <wps:cNvSpPr/>
                      <wps:spPr>
                        <a:xfrm>
                          <a:off x="70984" y="50583"/>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54</w:t>
                            </w:r>
                            <w:r>
                              <w:rPr>
                                <w:b/>
                                <w:color w:val="D3D2D2"/>
                                <w:sz w:val="16"/>
                              </w:rPr>
                              <w:fldChar w:fldCharType="end"/>
                            </w:r>
                          </w:p>
                        </w:txbxContent>
                      </wps:txbx>
                      <wps:bodyPr horzOverflow="overflow" vert="horz" lIns="0" tIns="0" rIns="0" bIns="0" rtlCol="0">
                        <a:noAutofit/>
                      </wps:bodyPr>
                    </wps:wsp>
                    <wps:wsp>
                      <wps:cNvPr id="128608" name="Rectangle 128608"/>
                      <wps:cNvSpPr/>
                      <wps:spPr>
                        <a:xfrm>
                          <a:off x="183963" y="50583"/>
                          <a:ext cx="75131"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8609" name="Rectangle 128609"/>
                      <wps:cNvSpPr/>
                      <wps:spPr>
                        <a:xfrm>
                          <a:off x="240450" y="50583"/>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g:wgp>
                </a:graphicData>
              </a:graphic>
            </wp:anchor>
          </w:drawing>
        </mc:Choice>
        <mc:Fallback>
          <w:pict>
            <v:group id="Group 128601" o:spid="_x0000_s1633" style="position:absolute;left:0;text-align:left;margin-left:17.6pt;margin-top:20.7pt;width:560.7pt;height:14.65pt;z-index:251693056;mso-position-horizontal-relative:page;mso-position-vertical-relative:page" coordsize="7120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">
              <v:rect id="Rectangle 128606" o:spid="_x0000_s1634" style="position:absolute;left:68938;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GscQA&#10;AADfAAAADwAAAGRycy9kb3ducmV2LnhtbERPy2rCQBTdC/2H4Ra600mzCDF1FOmDZFm1YLu7ZK5J&#10;MHMnZKZJ2q93BMHl4bxXm8m0YqDeNZYVPC8iEMSl1Q1XCr4OH/MUhPPIGlvLpOCPHGzWD7MVZtqO&#10;vKNh7ysRQthlqKD2vsukdGVNBt3CdsSBO9neoA+wr6TucQzhppVxFCXSYMOhocaOXmsqz/tfoyBP&#10;u+13Yf/Hqn3/yY+fx+XbYemVenqcti8gPE3+Lr65Cx3mx2kSJXD9EwD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yxrHEAAAA3wAAAA8AAAAAAAAAAAAAAAAAmAIAAGRycy9k&#10;b3ducmV2LnhtbFBLBQYAAAAABAAEAPUAAACJAw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54</w:t>
                      </w:r>
                      <w:r>
                        <w:rPr>
                          <w:rFonts w:ascii="Times New Roman" w:eastAsia="Times New Roman" w:hAnsi="Times New Roman" w:cs="Times New Roman"/>
                          <w:sz w:val="24"/>
                        </w:rPr>
                        <w:fldChar w:fldCharType="end"/>
                      </w:r>
                    </w:p>
                  </w:txbxContent>
                </v:textbox>
              </v:rect>
              <v:shape id="Shape 135843" o:spid="_x0000_s1635" style="position:absolute;left:2;width:71176;height:1507;visibility:visible;mso-wrap-style:square;v-text-anchor:top" coordsize="7117645,15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7v8YA&#10;AADfAAAADwAAAGRycy9kb3ducmV2LnhtbERPW0vDMBR+F/wP4Qi+uTRuc1tdNkRQZOCDu7DXs+bY&#10;VpuTksSu89ebwcDHj+8+X/a2ER35UDvWoAYZCOLCmZpLDdvNy90URIjIBhvHpOFEAZaL66s55sYd&#10;+YO6dSxFCuGQo4YqxjaXMhQVWQwD1xIn7tN5izFBX0rj8ZjCbSPvs+xBWqw5NVTY0nNFxff6x2pY&#10;HV67X1UrpRo3ez+Ntv5rv5tofXvTPz2CiNTHf/HF/WbS/OF4OhrC+U8C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Z7v8YAAADfAAAADwAAAAAAAAAAAAAAAACYAgAAZHJz&#10;L2Rvd25yZXYueG1sUEsFBgAAAAAEAAQA9QAAAIsDAAAAAA==&#10;" path="m,l7117645,r,150653l,150653,,e" fillcolor="#d3d2d2" stroked="f" strokeweight="0">
                <v:stroke miterlimit="83231f" joinstyle="miter"/>
                <v:path arrowok="t" textboxrect="0,0,7117645,150653"/>
              </v:shape>
              <v:shape id="Shape 128603" o:spid="_x0000_s1636" style="position:absolute;left:2;top:157;width:71176;height:1557;visibility:visible;mso-wrap-style:square;v-text-anchor:top" coordsize="7117646,15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xisEA&#10;AADfAAAADwAAAGRycy9kb3ducmV2LnhtbERPTWsCMRC9C/0PYQreNFFhWbZGEUHwVtTiebqZ7m7d&#10;TNYk1fTfN4LQ4+N9L9fJ9uJGPnSONcymCgRx7UzHjYaP025SgggR2WDvmDT8UoD16mW0xMq4Ox/o&#10;doyNyCEcKtTQxjhUUoa6JYth6gbizH05bzFm6BtpPN5zuO3lXKlCWuw4N7Q40Lal+nL8sRq2qSm/&#10;30PaFep8iBs++fP102s9fk2bNxCRUvwXP917k+fPy0It4PEnA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d8YrBAAAA3wAAAA8AAAAAAAAAAAAAAAAAmAIAAGRycy9kb3du&#10;cmV2LnhtbFBLBQYAAAAABAAEAPUAAACGAwAAAAA=&#10;" path="m669892,1262v546218,133,814170,1757,1638643,576c2320819,1787,2332539,1556,2343637,1787v10906,273,21191,26,31022,26c2461049,1813,2502990,27620,2502990,76720r,50554l2643937,127274r1893222,l4614657,127274r,-50554c4614657,27620,4656597,1813,4742987,1813v9831,,20117,247,31023,c4785107,1556,4796827,1787,4809111,1838,5908409,3412,6018334,,7117646,1813r,153852l,155665,,1787c274828,1340,487819,1218,669892,1262xe" fillcolor="#878887" stroked="f" strokeweight="0">
                <v:stroke miterlimit="83231f" joinstyle="miter"/>
                <v:path arrowok="t" textboxrect="0,0,7117646,155665"/>
              </v:shape>
              <v:shape id="Shape 128604" o:spid="_x0000_s1637" style="position:absolute;top:1863;width:71207;height:0;visibility:visible;mso-wrap-style:square;v-text-anchor:top" coordsize="7120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pXcIA&#10;AADfAAAADwAAAGRycy9kb3ducmV2LnhtbERPXWvCMBR9H/gfwhV8m6lFRapRRBgMwcm6ga/X5toW&#10;m5vQRFv/vRkIezyc79WmN424U+trywom4wQEcWF1zaWC35+P9wUIH5A1NpZJwYM8bNaDtxVm2nb8&#10;Tfc8lCKGsM9QQRWCy6T0RUUG/dg64shdbGswRNiWUrfYxXDTyDRJ5tJgzbGhQke7ioprfjNxhptd&#10;9jP7cIc+zbs9H79O5+tNqdGw3y5BBOrDv/jl/tTRly7myRT+/kQA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OldwgAAAN8AAAAPAAAAAAAAAAAAAAAAAJgCAABkcnMvZG93&#10;bnJldi54bWxQSwUGAAAAAAQABAD1AAAAhwMAAAAA&#10;" path="m,l7120776,e" filled="f" strokecolor="#181717" strokeweight="1pt">
                <v:stroke miterlimit="1" joinstyle="miter"/>
                <v:path arrowok="t" textboxrect="0,0,7120776,0"/>
              </v:shape>
              <v:rect id="Rectangle 128610" o:spid="_x0000_s1638" style="position:absolute;left:62181;top:620;width:105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tg8QA&#10;AADfAAAADwAAAGRycy9kb3ducmV2LnhtbERPTWvCQBC9C/6HZYTedKMHiamrSFX02Kpgexuy0yQ0&#10;Oxuyq0n76zsHwePjfS/XvavVndpQeTYwnSSgiHNvKy4MXM77cQoqRGSLtWcy8EsB1qvhYImZ9R1/&#10;0P0UCyUhHDI0UMbYZFqHvCSHYeIbYuG+feswCmwLbVvsJNzVepYkc+2wYmkosaG3kvKf080ZOKTN&#10;5vPo/7qi3n0dru/Xxfa8iMa8jPrNK6hIfXyKH+6jlfmzdD6VB/JHAO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ObYP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v:rect id="Rectangle 128605" o:spid="_x0000_s1639" style="position:absolute;left:32947;top:323;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YxsMA&#10;AADfAAAADwAAAGRycy9kb3ducmV2LnhtbERPTYvCMBC9C/6HMII3TRWUWo0i7ooed1VQb0MztsVm&#10;Uppou/vrNwuCx8f7XqxaU4on1a6wrGA0jEAQp1YXnCk4HbeDGITzyBpLy6Tghxyslt3OAhNtG/6m&#10;58FnIoSwS1BB7n2VSOnSnAy6oa2IA3eztUEfYJ1JXWMTwk0px1E0lQYLDg05VrTJKb0fHkbBLq7W&#10;l739bbLy87o7f51nH8eZV6rfa9dzEJ5a/xa/3Hsd5o/jaTSB/z8B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BYxsMAAADfAAAADwAAAAAAAAAAAAAAAACYAgAAZHJzL2Rv&#10;d25yZXYueG1sUEsFBgAAAAAEAAQA9QAAAIgDA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8607" o:spid="_x0000_s1640" style="position:absolute;left:709;top:505;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5jKsMA&#10;AADfAAAADwAAAGRycy9kb3ducmV2LnhtbERPTYvCMBC9C/6HMMLeNNWDW6tRxF3Ro6uCehuasS02&#10;k9JE291fbxYEj4/3PVu0phQPql1hWcFwEIEgTq0uOFNwPKz7MQjnkTWWlknBLzlYzLudGSbaNvxD&#10;j73PRAhhl6CC3PsqkdKlORl0A1sRB+5qa4M+wDqTusYmhJtSjqJoLA0WHBpyrGiVU3rb342CTVwt&#10;z1v712Tl92Vz2p0mX4eJV+qj1y6nIDy1/i1+ubc6zB/F4+gT/v8EAH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5jKsMAAADfAAAADwAAAAAAAAAAAAAAAACYAgAAZHJzL2Rv&#10;d25yZXYueG1sUEsFBgAAAAAEAAQA9QAAAIgDA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54</w:t>
                      </w:r>
                      <w:r>
                        <w:rPr>
                          <w:b/>
                          <w:color w:val="D3D2D2"/>
                          <w:sz w:val="16"/>
                        </w:rPr>
                        <w:fldChar w:fldCharType="end"/>
                      </w:r>
                    </w:p>
                  </w:txbxContent>
                </v:textbox>
              </v:rect>
              <v:rect id="Rectangle 128608" o:spid="_x0000_s1641" style="position:absolute;left:1839;top:505;width:75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H3WMQA&#10;AADfAAAADwAAAGRycy9kb3ducmV2LnhtbERPS2vCQBC+F/oflin0Vjd6kJi6ivhAj1ULtrchOybB&#10;7GzIribtr3cOgseP7z2d965WN2pD5dnAcJCAIs69rbgw8H3cfKSgQkS2WHsmA38UYD57fZliZn3H&#10;e7odYqEkhEOGBsoYm0zrkJfkMAx8Qyzc2bcOo8C20LbFTsJdrUdJMtYOK5aGEhtalpRfDldnYJs2&#10;i5+d/++Kev27PX2dJqvjJBrz/tYvPkFF6uNT/HDvrMwfpeNEBssfAa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h91j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8609" o:spid="_x0000_s1642" style="position:absolute;left:2404;top:505;width:193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Sw8UA&#10;AADfAAAADwAAAGRycy9kb3ducmV2LnhtbERPTWvCQBC9F/wPywi91U09SBJdQ6gWc2yNoN6G7DQJ&#10;zc6G7Nak/fXdQsHj431vssl04kaDay0reF5EIIgrq1uuFZzK16cYhPPIGjvLpOCbHGTb2cMGU21H&#10;fqfb0dcihLBLUUHjfZ9K6aqGDLqF7YkD92EHgz7AoZZ6wDGEm04uo2glDbYcGhrs6aWh6vP4ZRQc&#10;4j6/FPZnrLv99XB+Oye7MvFKPc6nfA3C0+Tv4n93ocP8ZbyKEvj7EwD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VLDxQAAAN8AAAAPAAAAAAAAAAAAAAAAAJgCAABkcnMv&#10;ZG93bnJldi54bWxQSwUGAAAAAAQABAD1AAAAigM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w10:wrap type="square" anchorx="page" anchory="page"/>
            </v:group>
          </w:pict>
        </mc:Fallback>
      </mc:AlternateContent>
    </w:r>
    <w:r>
      <w:rPr>
        <w:noProof/>
      </w:rPr>
      <w:drawing>
        <wp:anchor distT="0" distB="0" distL="114300" distR="114300" simplePos="0" relativeHeight="251694080" behindDoc="0" locked="0" layoutInCell="1" allowOverlap="0">
          <wp:simplePos x="0" y="0"/>
          <wp:positionH relativeFrom="page">
            <wp:posOffset>451757</wp:posOffset>
          </wp:positionH>
          <wp:positionV relativeFrom="page">
            <wp:posOffset>812388</wp:posOffset>
          </wp:positionV>
          <wp:extent cx="2079020" cy="820635"/>
          <wp:effectExtent l="0" t="0" r="0" b="0"/>
          <wp:wrapSquare wrapText="bothSides"/>
          <wp:docPr id="9" name="Picture 1793"/>
          <wp:cNvGraphicFramePr/>
          <a:graphic xmlns:a="http://schemas.openxmlformats.org/drawingml/2006/main">
            <a:graphicData uri="http://schemas.openxmlformats.org/drawingml/2006/picture">
              <pic:pic xmlns:pic="http://schemas.openxmlformats.org/drawingml/2006/picture">
                <pic:nvPicPr>
                  <pic:cNvPr id="1793" name="Picture 1793"/>
                  <pic:cNvPicPr/>
                </pic:nvPicPr>
                <pic:blipFill>
                  <a:blip r:embed="rId1"/>
                  <a:stretch>
                    <a:fillRect/>
                  </a:stretch>
                </pic:blipFill>
                <pic:spPr>
                  <a:xfrm>
                    <a:off x="0" y="0"/>
                    <a:ext cx="2079020" cy="820635"/>
                  </a:xfrm>
                  <a:prstGeom prst="rect">
                    <a:avLst/>
                  </a:prstGeom>
                </pic:spPr>
              </pic:pic>
            </a:graphicData>
          </a:graphic>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652" w:right="10790" w:firstLine="0"/>
      <w:jc w:val="left"/>
    </w:pPr>
    <w:r>
      <w:rPr>
        <w:rFonts w:ascii="Calibri" w:eastAsia="Calibri" w:hAnsi="Calibri" w:cs="Calibri"/>
        <w:noProof/>
        <w:color w:val="000000"/>
        <w:sz w:val="22"/>
      </w:rPr>
      <mc:AlternateContent>
        <mc:Choice Requires="wpg">
          <w:drawing>
            <wp:anchor distT="0" distB="0" distL="114300" distR="114300" simplePos="0" relativeHeight="251695104" behindDoc="0" locked="0" layoutInCell="1" allowOverlap="1">
              <wp:simplePos x="0" y="0"/>
              <wp:positionH relativeFrom="page">
                <wp:posOffset>223227</wp:posOffset>
              </wp:positionH>
              <wp:positionV relativeFrom="page">
                <wp:posOffset>262803</wp:posOffset>
              </wp:positionV>
              <wp:extent cx="7120776" cy="186350"/>
              <wp:effectExtent l="0" t="0" r="0" b="0"/>
              <wp:wrapSquare wrapText="bothSides"/>
              <wp:docPr id="128581" name="Group 128581"/>
              <wp:cNvGraphicFramePr/>
              <a:graphic xmlns:a="http://schemas.openxmlformats.org/drawingml/2006/main">
                <a:graphicData uri="http://schemas.microsoft.com/office/word/2010/wordprocessingGroup">
                  <wpg:wgp>
                    <wpg:cNvGrpSpPr/>
                    <wpg:grpSpPr>
                      <a:xfrm>
                        <a:off x="0" y="0"/>
                        <a:ext cx="7120776" cy="186350"/>
                        <a:chOff x="0" y="0"/>
                        <a:chExt cx="7120776" cy="186350"/>
                      </a:xfrm>
                    </wpg:grpSpPr>
                    <wps:wsp>
                      <wps:cNvPr id="128586" name="Rectangle 128586"/>
                      <wps:cNvSpPr/>
                      <wps:spPr>
                        <a:xfrm>
                          <a:off x="6893829" y="0"/>
                          <a:ext cx="202692"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55</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42" name="Shape 135842"/>
                      <wps:cNvSpPr/>
                      <wps:spPr>
                        <a:xfrm>
                          <a:off x="225" y="87"/>
                          <a:ext cx="7117645" cy="150653"/>
                        </a:xfrm>
                        <a:custGeom>
                          <a:avLst/>
                          <a:gdLst/>
                          <a:ahLst/>
                          <a:cxnLst/>
                          <a:rect l="0" t="0" r="0" b="0"/>
                          <a:pathLst>
                            <a:path w="7117645" h="150653">
                              <a:moveTo>
                                <a:pt x="0" y="0"/>
                              </a:moveTo>
                              <a:lnTo>
                                <a:pt x="7117645" y="0"/>
                              </a:lnTo>
                              <a:lnTo>
                                <a:pt x="7117645" y="150653"/>
                              </a:lnTo>
                              <a:lnTo>
                                <a:pt x="0" y="15065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8583" name="Shape 128583"/>
                      <wps:cNvSpPr/>
                      <wps:spPr>
                        <a:xfrm>
                          <a:off x="233" y="15773"/>
                          <a:ext cx="7117646" cy="155665"/>
                        </a:xfrm>
                        <a:custGeom>
                          <a:avLst/>
                          <a:gdLst/>
                          <a:ahLst/>
                          <a:cxnLst/>
                          <a:rect l="0" t="0" r="0" b="0"/>
                          <a:pathLst>
                            <a:path w="7117646" h="155665">
                              <a:moveTo>
                                <a:pt x="669892" y="1262"/>
                              </a:moveTo>
                              <a:cubicBezTo>
                                <a:pt x="1216110" y="1395"/>
                                <a:pt x="1484062" y="3019"/>
                                <a:pt x="2308535" y="1838"/>
                              </a:cubicBezTo>
                              <a:cubicBezTo>
                                <a:pt x="2320819" y="1787"/>
                                <a:pt x="2332539" y="1556"/>
                                <a:pt x="2343637" y="1787"/>
                              </a:cubicBezTo>
                              <a:cubicBezTo>
                                <a:pt x="2354543" y="2060"/>
                                <a:pt x="2364828" y="1813"/>
                                <a:pt x="2374659" y="1813"/>
                              </a:cubicBezTo>
                              <a:cubicBezTo>
                                <a:pt x="2461049" y="1813"/>
                                <a:pt x="2502990" y="27620"/>
                                <a:pt x="2502990" y="76720"/>
                              </a:cubicBezTo>
                              <a:lnTo>
                                <a:pt x="2502990" y="127274"/>
                              </a:lnTo>
                              <a:lnTo>
                                <a:pt x="2643937" y="127274"/>
                              </a:lnTo>
                              <a:lnTo>
                                <a:pt x="4537159" y="127274"/>
                              </a:lnTo>
                              <a:lnTo>
                                <a:pt x="4614657" y="127274"/>
                              </a:lnTo>
                              <a:lnTo>
                                <a:pt x="4614657" y="76720"/>
                              </a:lnTo>
                              <a:cubicBezTo>
                                <a:pt x="4614657" y="27620"/>
                                <a:pt x="4656597" y="1813"/>
                                <a:pt x="4742987" y="1813"/>
                              </a:cubicBezTo>
                              <a:cubicBezTo>
                                <a:pt x="4752818" y="1813"/>
                                <a:pt x="4763104" y="2060"/>
                                <a:pt x="4774010" y="1813"/>
                              </a:cubicBezTo>
                              <a:cubicBezTo>
                                <a:pt x="4785107" y="1556"/>
                                <a:pt x="4796827" y="1787"/>
                                <a:pt x="4809111" y="1838"/>
                              </a:cubicBezTo>
                              <a:cubicBezTo>
                                <a:pt x="5908409" y="3412"/>
                                <a:pt x="6018334" y="0"/>
                                <a:pt x="7117646" y="1813"/>
                              </a:cubicBezTo>
                              <a:lnTo>
                                <a:pt x="7117646" y="155665"/>
                              </a:lnTo>
                              <a:lnTo>
                                <a:pt x="0" y="155665"/>
                              </a:lnTo>
                              <a:lnTo>
                                <a:pt x="0" y="1787"/>
                              </a:lnTo>
                              <a:cubicBezTo>
                                <a:pt x="274828" y="1340"/>
                                <a:pt x="487819" y="1218"/>
                                <a:pt x="669892" y="1262"/>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8584" name="Shape 128584"/>
                      <wps:cNvSpPr/>
                      <wps:spPr>
                        <a:xfrm>
                          <a:off x="0" y="186350"/>
                          <a:ext cx="7120776" cy="0"/>
                        </a:xfrm>
                        <a:custGeom>
                          <a:avLst/>
                          <a:gdLst/>
                          <a:ahLst/>
                          <a:cxnLst/>
                          <a:rect l="0" t="0" r="0" b="0"/>
                          <a:pathLst>
                            <a:path w="7120776">
                              <a:moveTo>
                                <a:pt x="0" y="0"/>
                              </a:moveTo>
                              <a:lnTo>
                                <a:pt x="712077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8590" name="Rectangle 128590"/>
                      <wps:cNvSpPr/>
                      <wps:spPr>
                        <a:xfrm>
                          <a:off x="6218131" y="62016"/>
                          <a:ext cx="1051025"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s:wsp>
                      <wps:cNvPr id="128585" name="Rectangle 128585"/>
                      <wps:cNvSpPr/>
                      <wps:spPr>
                        <a:xfrm>
                          <a:off x="3294771" y="32315"/>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8587" name="Rectangle 128587"/>
                      <wps:cNvSpPr/>
                      <wps:spPr>
                        <a:xfrm>
                          <a:off x="70984" y="50583"/>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55</w:t>
                            </w:r>
                            <w:r>
                              <w:rPr>
                                <w:b/>
                                <w:color w:val="D3D2D2"/>
                                <w:sz w:val="16"/>
                              </w:rPr>
                              <w:fldChar w:fldCharType="end"/>
                            </w:r>
                          </w:p>
                        </w:txbxContent>
                      </wps:txbx>
                      <wps:bodyPr horzOverflow="overflow" vert="horz" lIns="0" tIns="0" rIns="0" bIns="0" rtlCol="0">
                        <a:noAutofit/>
                      </wps:bodyPr>
                    </wps:wsp>
                    <wps:wsp>
                      <wps:cNvPr id="128588" name="Rectangle 128588"/>
                      <wps:cNvSpPr/>
                      <wps:spPr>
                        <a:xfrm>
                          <a:off x="183963" y="50583"/>
                          <a:ext cx="75131"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8589" name="Rectangle 128589"/>
                      <wps:cNvSpPr/>
                      <wps:spPr>
                        <a:xfrm>
                          <a:off x="240450" y="50583"/>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g:wgp>
                </a:graphicData>
              </a:graphic>
            </wp:anchor>
          </w:drawing>
        </mc:Choice>
        <mc:Fallback>
          <w:pict>
            <v:group id="Group 128581" o:spid="_x0000_s1643" style="position:absolute;left:0;text-align:left;margin-left:17.6pt;margin-top:20.7pt;width:560.7pt;height:14.65pt;z-index:251695104;mso-position-horizontal-relative:page;mso-position-vertical-relative:page" coordsize="7120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">
              <v:rect id="Rectangle 128586" o:spid="_x0000_s1644" style="position:absolute;left:68938;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Skl8UA&#10;AADfAAAADwAAAGRycy9kb3ducmV2LnhtbERPTWvCQBC9C/6HZYTedKPQEKNrCLZijq0WrLchO01C&#10;s7Mhu5q0v75bKPT4eN/bbDStuFPvGssKlosIBHFpdcOVgrfzYZ6AcB5ZY2uZFHyRg2w3nWwx1Xbg&#10;V7qffCVCCLsUFdTed6mUrqzJoFvYjjhwH7Y36APsK6l7HEK4aeUqimJpsOHQUGNH+5rKz9PNKDgm&#10;Xf5e2O+hap+vx8vLZf10XnulHmZjvgHhafT/4j93ocP8VfKYxPD7JwC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KSXxQAAAN8AAAAPAAAAAAAAAAAAAAAAAJgCAABkcnMv&#10;ZG93bnJldi54bWxQSwUGAAAAAAQABAD1AAAAigM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55</w:t>
                      </w:r>
                      <w:r>
                        <w:rPr>
                          <w:rFonts w:ascii="Times New Roman" w:eastAsia="Times New Roman" w:hAnsi="Times New Roman" w:cs="Times New Roman"/>
                          <w:sz w:val="24"/>
                        </w:rPr>
                        <w:fldChar w:fldCharType="end"/>
                      </w:r>
                    </w:p>
                  </w:txbxContent>
                </v:textbox>
              </v:rect>
              <v:shape id="Shape 135842" o:spid="_x0000_s1645" style="position:absolute;left:2;width:71176;height:1507;visibility:visible;mso-wrap-style:square;v-text-anchor:top" coordsize="7117645,15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eJMYA&#10;AADfAAAADwAAAGRycy9kb3ducmV2LnhtbERPW0vDMBR+F/wP4Qi+uTRzuq0uG2OgyMAHd2GvZ82x&#10;rTYnJYld5683A8HHj+8+W/S2ER35UDvWoAYZCOLCmZpLDbvt890ERIjIBhvHpOFMARbz66sZ5sad&#10;+J26TSxFCuGQo4YqxjaXMhQVWQwD1xIn7sN5izFBX0rj8ZTCbSOHWfYoLdacGipsaVVR8bX5thrW&#10;x5fuR9VKqcZN386jnf887Mda3970yycQkfr4L/5zv5o0//5hMhrC5U8C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reJMYAAADfAAAADwAAAAAAAAAAAAAAAACYAgAAZHJz&#10;L2Rvd25yZXYueG1sUEsFBgAAAAAEAAQA9QAAAIsDAAAAAA==&#10;" path="m,l7117645,r,150653l,150653,,e" fillcolor="#d3d2d2" stroked="f" strokeweight="0">
                <v:stroke miterlimit="83231f" joinstyle="miter"/>
                <v:path arrowok="t" textboxrect="0,0,7117645,150653"/>
              </v:shape>
              <v:shape id="Shape 128583" o:spid="_x0000_s1646" style="position:absolute;left:2;top:157;width:71176;height:1557;visibility:visible;mso-wrap-style:square;v-text-anchor:top" coordsize="7117646,15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uTrMEA&#10;AADfAAAADwAAAGRycy9kb3ducmV2LnhtbERPy4rCMBTdD/gP4QruxlRlpFSjiCDMTnzg+tpc22pz&#10;U5OMxr+fDAy4PJz3fBlNKx7kfGNZwWiYgSAurW64UnA8bD5zED4ga2wtk4IXeVgueh9zLLR98o4e&#10;+1CJFMK+QAV1CF0hpS9rMuiHtiNO3MU6gyFBV0nt8JnCTSvHWTaVBhtODTV2tK6pvO1/jIJ1rPLr&#10;1sfNNDvtwooP7nQ/O6UG/biagQgUw1v87/7Waf44/8on8PcnAZ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rk6zBAAAA3wAAAA8AAAAAAAAAAAAAAAAAmAIAAGRycy9kb3du&#10;cmV2LnhtbFBLBQYAAAAABAAEAPUAAACGAwAAAAA=&#10;" path="m669892,1262v546218,133,814170,1757,1638643,576c2320819,1787,2332539,1556,2343637,1787v10906,273,21191,26,31022,26c2461049,1813,2502990,27620,2502990,76720r,50554l2643937,127274r1893222,l4614657,127274r,-50554c4614657,27620,4656597,1813,4742987,1813v9831,,20117,247,31023,c4785107,1556,4796827,1787,4809111,1838,5908409,3412,6018334,,7117646,1813r,153852l,155665,,1787c274828,1340,487819,1218,669892,1262xe" fillcolor="#878887" stroked="f" strokeweight="0">
                <v:stroke miterlimit="83231f" joinstyle="miter"/>
                <v:path arrowok="t" textboxrect="0,0,7117646,155665"/>
              </v:shape>
              <v:shape id="Shape 128584" o:spid="_x0000_s1647" style="position:absolute;top:1863;width:71207;height:0;visibility:visible;mso-wrap-style:square;v-text-anchor:top" coordsize="7120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KLe8MA&#10;AADfAAAADwAAAGRycy9kb3ducmV2LnhtbERPXWvCMBR9H+w/hDvY20wtVko1igwGImxiHez12lzb&#10;YnMTmmjrv1+EwR4P53u5Hk0nbtT71rKC6SQBQVxZ3XKt4Pv48ZaD8AFZY2eZFNzJw3r1/LTEQtuB&#10;D3QrQy1iCPsCFTQhuEJKXzVk0E+sI47c2fYGQ4R9LXWPQww3nUyTZC4NthwbGnT03lB1Ka8mznDZ&#10;eZfZu/sc03LY8f7r53S5KvX6Mm4WIAKN4V/8597q6EvzLJ/B408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KLe8MAAADfAAAADwAAAAAAAAAAAAAAAACYAgAAZHJzL2Rv&#10;d25yZXYueG1sUEsFBgAAAAAEAAQA9QAAAIgDAAAAAA==&#10;" path="m,l7120776,e" filled="f" strokecolor="#181717" strokeweight="1pt">
                <v:stroke miterlimit="1" joinstyle="miter"/>
                <v:path arrowok="t" textboxrect="0,0,7120776,0"/>
              </v:shape>
              <v:rect id="Rectangle 128590" o:spid="_x0000_s1648" style="position:absolute;left:62181;top:620;width:105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PpcQA&#10;AADfAAAADwAAAGRycy9kb3ducmV2LnhtbERPS2vCQBC+F/oflin0VjcKLUl0FekDPVoV1NuQHZNg&#10;djZktybtr3cOBY8f33u2GFyjrtSF2rOB8SgBRVx4W3NpYL/7eklBhYhssfFMBn4pwGL++DDD3Pqe&#10;v+m6jaWSEA45GqhibHOtQ1GRwzDyLbFwZ985jAK7UtsOewl3jZ4kyZt2WLM0VNjSe0XFZfvjDKzS&#10;dnlc+7++bD5Pq8PmkH3ssmjM89OwnIKKNMS7+N+9tjJ/kr5m8kD+CAA9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4D6X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v:rect id="Rectangle 128585" o:spid="_x0000_s1649" style="position:absolute;left:32947;top:323;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64MUA&#10;AADfAAAADwAAAGRycy9kb3ducmV2LnhtbERPTWvCQBC9F/oflil4q5sKSoyuIVRLcqxasN6G7DQJ&#10;zc6G7NZEf31XKPT4eN/rdDStuFDvGssKXqYRCOLS6oYrBR/Ht+cYhPPIGlvLpOBKDtLN48MaE20H&#10;3tPl4CsRQtglqKD2vkukdGVNBt3UdsSB+7K9QR9gX0nd4xDCTStnUbSQBhsODTV29FpT+X34MQry&#10;uMs+C3sbqnZ3zk/vp+X2uPRKTZ7GbAXC0+j/xX/uQof5s3gez+H+JwC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jrgxQAAAN8AAAAPAAAAAAAAAAAAAAAAAJgCAABkcnMv&#10;ZG93bnJldi54bWxQSwUGAAAAAAQABAD1AAAAigM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8587" o:spid="_x0000_s1650" style="position:absolute;left:709;top:505;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BDMQA&#10;AADfAAAADwAAAGRycy9kb3ducmV2LnhtbERPTWvCQBC9C/6HZQRvulGwjdFVRC16bFVQb0N2TILZ&#10;2ZDdmtRf7xYKPT7e93zZmlI8qHaFZQWjYQSCOLW64EzB6fgxiEE4j6yxtEwKfsjBctHtzDHRtuEv&#10;ehx8JkIIuwQV5N5XiZQuzcmgG9qKOHA3Wxv0AdaZ1DU2IdyUchxFb9JgwaEhx4rWOaX3w7dRsIur&#10;1WVvn01Wbq+78+d5ujlOvVL9XruagfDU+n/xn3uvw/xxPInf4fdPAC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AQz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55</w:t>
                      </w:r>
                      <w:r>
                        <w:rPr>
                          <w:b/>
                          <w:color w:val="D3D2D2"/>
                          <w:sz w:val="16"/>
                        </w:rPr>
                        <w:fldChar w:fldCharType="end"/>
                      </w:r>
                    </w:p>
                  </w:txbxContent>
                </v:textbox>
              </v:rect>
              <v:rect id="Rectangle 128588" o:spid="_x0000_s1651" style="position:absolute;left:1839;top:505;width:75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VfsQA&#10;AADfAAAADwAAAGRycy9kb3ducmV2LnhtbERPTWvCQBC9C/6HZQRvuqnQElNXkdaiR6sF9TZkp0lo&#10;djZkVxP7651DocfH+16selerG7Wh8mzgaZqAIs69rbgw8HX8mKSgQkS2WHsmA3cKsFoOBwvMrO/4&#10;k26HWCgJ4ZChgTLGJtM65CU5DFPfEAv37VuHUWBbaNtiJ+Gu1rMkedEOK5aGEht6Kyn/OVydgW3a&#10;rM87/9sV9eayPe1P8/fjPBozHvXrV1CR+vgv/nPvrMyfpc+pDJY/AkA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XlX7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8589" o:spid="_x0000_s1652" style="position:absolute;left:2404;top:505;width:193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w5cQA&#10;AADfAAAADwAAAGRycy9kb3ducmV2LnhtbERPy2rCQBTdF/oPwy24q5MKlSRmItIHuqymoO4umWsS&#10;mrkTMlMT/fqOIHR5OO9sOZpWnKl3jWUFL9MIBHFpdcOVgu/i8zkG4TyyxtYyKbiQg2X++JBhqu3A&#10;WzrvfCVCCLsUFdTed6mUrqzJoJvajjhwJ9sb9AH2ldQ9DiHctHIWRXNpsOHQUGNHbzWVP7tfo2Ad&#10;d6vDxl6Hqv04rvdf++S9SLxSk6dxtQDhafT/4rt7o8P8WfwaJ3D7EwD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bMOXEAAAA3wAAAA8AAAAAAAAAAAAAAAAAmAIAAGRycy9k&#10;b3ducmV2LnhtbFBLBQYAAAAABAAEAPUAAACJAw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w10:wrap type="square" anchorx="page" anchory="page"/>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652" w:right="10790" w:firstLine="0"/>
      <w:jc w:val="left"/>
    </w:pPr>
    <w:r>
      <w:rPr>
        <w:rFonts w:ascii="Calibri" w:eastAsia="Calibri" w:hAnsi="Calibri" w:cs="Calibri"/>
        <w:noProof/>
        <w:color w:val="000000"/>
        <w:sz w:val="22"/>
      </w:rPr>
      <mc:AlternateContent>
        <mc:Choice Requires="wpg">
          <w:drawing>
            <wp:anchor distT="0" distB="0" distL="114300" distR="114300" simplePos="0" relativeHeight="251696128" behindDoc="0" locked="0" layoutInCell="1" allowOverlap="1">
              <wp:simplePos x="0" y="0"/>
              <wp:positionH relativeFrom="page">
                <wp:posOffset>223227</wp:posOffset>
              </wp:positionH>
              <wp:positionV relativeFrom="page">
                <wp:posOffset>262803</wp:posOffset>
              </wp:positionV>
              <wp:extent cx="7120776" cy="186350"/>
              <wp:effectExtent l="0" t="0" r="0" b="0"/>
              <wp:wrapSquare wrapText="bothSides"/>
              <wp:docPr id="128559" name="Group 128559"/>
              <wp:cNvGraphicFramePr/>
              <a:graphic xmlns:a="http://schemas.openxmlformats.org/drawingml/2006/main">
                <a:graphicData uri="http://schemas.microsoft.com/office/word/2010/wordprocessingGroup">
                  <wpg:wgp>
                    <wpg:cNvGrpSpPr/>
                    <wpg:grpSpPr>
                      <a:xfrm>
                        <a:off x="0" y="0"/>
                        <a:ext cx="7120776" cy="186350"/>
                        <a:chOff x="0" y="0"/>
                        <a:chExt cx="7120776" cy="186350"/>
                      </a:xfrm>
                    </wpg:grpSpPr>
                    <wps:wsp>
                      <wps:cNvPr id="128564" name="Rectangle 128564"/>
                      <wps:cNvSpPr/>
                      <wps:spPr>
                        <a:xfrm>
                          <a:off x="6893829" y="0"/>
                          <a:ext cx="202692"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51</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41" name="Shape 135841"/>
                      <wps:cNvSpPr/>
                      <wps:spPr>
                        <a:xfrm>
                          <a:off x="225" y="87"/>
                          <a:ext cx="7117645" cy="150653"/>
                        </a:xfrm>
                        <a:custGeom>
                          <a:avLst/>
                          <a:gdLst/>
                          <a:ahLst/>
                          <a:cxnLst/>
                          <a:rect l="0" t="0" r="0" b="0"/>
                          <a:pathLst>
                            <a:path w="7117645" h="150653">
                              <a:moveTo>
                                <a:pt x="0" y="0"/>
                              </a:moveTo>
                              <a:lnTo>
                                <a:pt x="7117645" y="0"/>
                              </a:lnTo>
                              <a:lnTo>
                                <a:pt x="7117645" y="150653"/>
                              </a:lnTo>
                              <a:lnTo>
                                <a:pt x="0" y="15065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8561" name="Shape 128561"/>
                      <wps:cNvSpPr/>
                      <wps:spPr>
                        <a:xfrm>
                          <a:off x="233" y="15773"/>
                          <a:ext cx="7117646" cy="155665"/>
                        </a:xfrm>
                        <a:custGeom>
                          <a:avLst/>
                          <a:gdLst/>
                          <a:ahLst/>
                          <a:cxnLst/>
                          <a:rect l="0" t="0" r="0" b="0"/>
                          <a:pathLst>
                            <a:path w="7117646" h="155665">
                              <a:moveTo>
                                <a:pt x="669892" y="1262"/>
                              </a:moveTo>
                              <a:cubicBezTo>
                                <a:pt x="1216110" y="1395"/>
                                <a:pt x="1484062" y="3019"/>
                                <a:pt x="2308535" y="1838"/>
                              </a:cubicBezTo>
                              <a:cubicBezTo>
                                <a:pt x="2320819" y="1787"/>
                                <a:pt x="2332539" y="1556"/>
                                <a:pt x="2343637" y="1787"/>
                              </a:cubicBezTo>
                              <a:cubicBezTo>
                                <a:pt x="2354543" y="2060"/>
                                <a:pt x="2364828" y="1813"/>
                                <a:pt x="2374659" y="1813"/>
                              </a:cubicBezTo>
                              <a:cubicBezTo>
                                <a:pt x="2461049" y="1813"/>
                                <a:pt x="2502990" y="27620"/>
                                <a:pt x="2502990" y="76720"/>
                              </a:cubicBezTo>
                              <a:lnTo>
                                <a:pt x="2502990" y="127274"/>
                              </a:lnTo>
                              <a:lnTo>
                                <a:pt x="2643937" y="127274"/>
                              </a:lnTo>
                              <a:lnTo>
                                <a:pt x="4537159" y="127274"/>
                              </a:lnTo>
                              <a:lnTo>
                                <a:pt x="4614657" y="127274"/>
                              </a:lnTo>
                              <a:lnTo>
                                <a:pt x="4614657" y="76720"/>
                              </a:lnTo>
                              <a:cubicBezTo>
                                <a:pt x="4614657" y="27620"/>
                                <a:pt x="4656597" y="1813"/>
                                <a:pt x="4742987" y="1813"/>
                              </a:cubicBezTo>
                              <a:cubicBezTo>
                                <a:pt x="4752818" y="1813"/>
                                <a:pt x="4763104" y="2060"/>
                                <a:pt x="4774010" y="1813"/>
                              </a:cubicBezTo>
                              <a:cubicBezTo>
                                <a:pt x="4785107" y="1556"/>
                                <a:pt x="4796827" y="1787"/>
                                <a:pt x="4809111" y="1838"/>
                              </a:cubicBezTo>
                              <a:cubicBezTo>
                                <a:pt x="5908409" y="3412"/>
                                <a:pt x="6018334" y="0"/>
                                <a:pt x="7117646" y="1813"/>
                              </a:cubicBezTo>
                              <a:lnTo>
                                <a:pt x="7117646" y="155665"/>
                              </a:lnTo>
                              <a:lnTo>
                                <a:pt x="0" y="155665"/>
                              </a:lnTo>
                              <a:lnTo>
                                <a:pt x="0" y="1787"/>
                              </a:lnTo>
                              <a:cubicBezTo>
                                <a:pt x="274828" y="1340"/>
                                <a:pt x="487819" y="1218"/>
                                <a:pt x="669892" y="1262"/>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8562" name="Shape 128562"/>
                      <wps:cNvSpPr/>
                      <wps:spPr>
                        <a:xfrm>
                          <a:off x="0" y="186350"/>
                          <a:ext cx="7120776" cy="0"/>
                        </a:xfrm>
                        <a:custGeom>
                          <a:avLst/>
                          <a:gdLst/>
                          <a:ahLst/>
                          <a:cxnLst/>
                          <a:rect l="0" t="0" r="0" b="0"/>
                          <a:pathLst>
                            <a:path w="7120776">
                              <a:moveTo>
                                <a:pt x="0" y="0"/>
                              </a:moveTo>
                              <a:lnTo>
                                <a:pt x="712077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8568" name="Rectangle 128568"/>
                      <wps:cNvSpPr/>
                      <wps:spPr>
                        <a:xfrm>
                          <a:off x="6218131" y="62016"/>
                          <a:ext cx="1051025"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s:wsp>
                      <wps:cNvPr id="128563" name="Rectangle 128563"/>
                      <wps:cNvSpPr/>
                      <wps:spPr>
                        <a:xfrm>
                          <a:off x="3294771" y="32315"/>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8565" name="Rectangle 128565"/>
                      <wps:cNvSpPr/>
                      <wps:spPr>
                        <a:xfrm>
                          <a:off x="70984" y="50583"/>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51</w:t>
                            </w:r>
                            <w:r>
                              <w:rPr>
                                <w:b/>
                                <w:color w:val="D3D2D2"/>
                                <w:sz w:val="16"/>
                              </w:rPr>
                              <w:fldChar w:fldCharType="end"/>
                            </w:r>
                          </w:p>
                        </w:txbxContent>
                      </wps:txbx>
                      <wps:bodyPr horzOverflow="overflow" vert="horz" lIns="0" tIns="0" rIns="0" bIns="0" rtlCol="0">
                        <a:noAutofit/>
                      </wps:bodyPr>
                    </wps:wsp>
                    <wps:wsp>
                      <wps:cNvPr id="128566" name="Rectangle 128566"/>
                      <wps:cNvSpPr/>
                      <wps:spPr>
                        <a:xfrm>
                          <a:off x="183963" y="50583"/>
                          <a:ext cx="75131"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8567" name="Rectangle 128567"/>
                      <wps:cNvSpPr/>
                      <wps:spPr>
                        <a:xfrm>
                          <a:off x="240450" y="50583"/>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g:wgp>
                </a:graphicData>
              </a:graphic>
            </wp:anchor>
          </w:drawing>
        </mc:Choice>
        <mc:Fallback>
          <w:pict>
            <v:group id="Group 128559" o:spid="_x0000_s1653" style="position:absolute;left:0;text-align:left;margin-left:17.6pt;margin-top:20.7pt;width:560.7pt;height:14.65pt;z-index:251696128;mso-position-horizontal-relative:page;mso-position-vertical-relative:page" coordsize="7120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">
              <v:rect id="Rectangle 128564" o:spid="_x0000_s1654" style="position:absolute;left:68938;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5gcUA&#10;AADfAAAADwAAAGRycy9kb3ducmV2LnhtbERPTWvCQBC9F/wPywi91Y3SSkxdRbQlOWos2N6G7DQJ&#10;ZmdDdmvS/npXEHp8vO/lejCNuFDnassKppMIBHFhdc2lgo/j+1MMwnlkjY1lUvBLDtar0cMSE217&#10;PtAl96UIIewSVFB53yZSuqIig25iW+LAfdvOoA+wK6XusA/hppGzKJpLgzWHhgpb2lZUnPMfoyCN&#10;281nZv/6snn7Sk/702J3XHilHsfD5hWEp8H/i+/uTIf5s/hl/gy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nmBxQAAAN8AAAAPAAAAAAAAAAAAAAAAAJgCAABkcnMv&#10;ZG93bnJldi54bWxQSwUGAAAAAAQABAD1AAAAigM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51</w:t>
                      </w:r>
                      <w:r>
                        <w:rPr>
                          <w:rFonts w:ascii="Times New Roman" w:eastAsia="Times New Roman" w:hAnsi="Times New Roman" w:cs="Times New Roman"/>
                          <w:sz w:val="24"/>
                        </w:rPr>
                        <w:fldChar w:fldCharType="end"/>
                      </w:r>
                    </w:p>
                  </w:txbxContent>
                </v:textbox>
              </v:rect>
              <v:shape id="Shape 135841" o:spid="_x0000_s1655" style="position:absolute;left:2;width:71176;height:1507;visibility:visible;mso-wrap-style:square;v-text-anchor:top" coordsize="7117645,15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hAU8YA&#10;AADfAAAADwAAAGRycy9kb3ducmV2LnhtbERPW0vDMBR+F/wP4Qi+uTRzuq0uGyIoQ9iDu7DXY3Ns&#10;65qTksSu2683grDHj+8+W/S2ER35UDvWoAYZCOLCmZpLDdvN690ERIjIBhvHpOFEARbz66sZ5sYd&#10;+YO6dSxFCuGQo4YqxjaXMhQVWQwD1xIn7st5izFBX0rj8ZjCbSOHWfYoLdacGips6aWi4rD+sRre&#10;P9+6s6qVUo2brk6jrf/e78Za3970z08gIvXxIv53L02af/8wGSn4+5MA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hAU8YAAADfAAAADwAAAAAAAAAAAAAAAACYAgAAZHJz&#10;L2Rvd25yZXYueG1sUEsFBgAAAAAEAAQA9QAAAIsDAAAAAA==&#10;" path="m,l7117645,r,150653l,150653,,e" fillcolor="#d3d2d2" stroked="f" strokeweight="0">
                <v:stroke miterlimit="83231f" joinstyle="miter"/>
                <v:path arrowok="t" textboxrect="0,0,7117645,150653"/>
              </v:shape>
              <v:shape id="Shape 128561" o:spid="_x0000_s1656" style="position:absolute;left:2;top:157;width:71176;height:1557;visibility:visible;mso-wrap-style:square;v-text-anchor:top" coordsize="7117646,15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OusEA&#10;AADfAAAADwAAAGRycy9kb3ducmV2LnhtbERPy4rCMBTdC/MP4Q7MTlOFKaVjFBEEd4MPXF+bO221&#10;ualJRuPfG0FweTjv6TyaTlzJ+daygvEoA0FcWd1yrWC/Ww0LED4ga+wsk4I7eZjPPgZTLLW98Yau&#10;21CLFMK+RAVNCH0ppa8aMuhHtidO3J91BkOCrpba4S2Fm05OsiyXBltODQ32tGyoOm//jYJlrIvT&#10;r4+rPDtswoJ37nA5OqW+PuPiB0SgGN7il3ut0/xJ8Z2P4fknAZ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5TrrBAAAA3wAAAA8AAAAAAAAAAAAAAAAAmAIAAGRycy9kb3du&#10;cmV2LnhtbFBLBQYAAAAABAAEAPUAAACGAwAAAAA=&#10;" path="m669892,1262v546218,133,814170,1757,1638643,576c2320819,1787,2332539,1556,2343637,1787v10906,273,21191,26,31022,26c2461049,1813,2502990,27620,2502990,76720r,50554l2643937,127274r1893222,l4614657,127274r,-50554c4614657,27620,4656597,1813,4742987,1813v9831,,20117,247,31023,c4785107,1556,4796827,1787,4809111,1838,5908409,3412,6018334,,7117646,1813r,153852l,155665,,1787c274828,1340,487819,1218,669892,1262xe" fillcolor="#878887" stroked="f" strokeweight="0">
                <v:stroke miterlimit="83231f" joinstyle="miter"/>
                <v:path arrowok="t" textboxrect="0,0,7117646,155665"/>
              </v:shape>
              <v:shape id="Shape 128562" o:spid="_x0000_s1657" style="position:absolute;top:1863;width:71207;height:0;visibility:visible;mso-wrap-style:square;v-text-anchor:top" coordsize="7120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tQbsIA&#10;AADfAAAADwAAAGRycy9kb3ducmV2LnhtbERPXWvCMBR9H/gfwhX2NlMLFemMMgaCCG5YBV/vmmtb&#10;bG5CE23994sg+Hg434vVYFpxo843lhVMJwkI4tLqhisFx8P6Yw7CB2SNrWVScCcPq+XobYG5tj3v&#10;6VaESsQQ9jkqqENwuZS+rMmgn1hHHLmz7QyGCLtK6g77GG5amSbJTBpsODbU6Oi7pvJSXE2c4bLz&#10;NrN3txvSot/y78/p73JV6n08fH2CCDSEl/jp3ujoS+fZLIXHnwh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1BuwgAAAN8AAAAPAAAAAAAAAAAAAAAAAJgCAABkcnMvZG93&#10;bnJldi54bWxQSwUGAAAAAAQABAD1AAAAhwMAAAAA&#10;" path="m,l7120776,e" filled="f" strokecolor="#181717" strokeweight="1pt">
                <v:stroke miterlimit="1" joinstyle="miter"/>
                <v:path arrowok="t" textboxrect="0,0,7120776,0"/>
              </v:shape>
              <v:rect id="Rectangle 128568" o:spid="_x0000_s1658" style="position:absolute;left:62181;top:620;width:105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tzhMQA&#10;AADfAAAADwAAAGRycy9kb3ducmV2LnhtbERPTWvCQBC9C/6HZQq96aZCJUZXEVvRY6uCehuy0yQ0&#10;Oxuyq0n76zuHgsfH+16selerO7Wh8mzgZZyAIs69rbgwcDpuRymoEJEt1p7JwA8FWC2HgwVm1nf8&#10;SfdDLJSEcMjQQBljk2kd8pIchrFviIX78q3DKLAttG2xk3BX60mSTLXDiqWhxIY2JeXfh5szsEub&#10;9WXvf7uifr/uzh/n2dtxFo15furXc1CR+vgQ/7v3VuZP0tepDJY/Ak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bc4T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v:rect id="Rectangle 128563" o:spid="_x0000_s1659" style="position:absolute;left:32947;top:323;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h9cUA&#10;AADfAAAADwAAAGRycy9kb3ducmV2LnhtbERPTWvCQBC9F/wPywi91Y2WSkxdRbQlOWos2N6G7DQJ&#10;ZmdDdmvS/npXEHp8vO/lejCNuFDnassKppMIBHFhdc2lgo/j+1MMwnlkjY1lUvBLDtar0cMSE217&#10;PtAl96UIIewSVFB53yZSuqIig25iW+LAfdvOoA+wK6XusA/hppGzKJpLgzWHhgpb2lZUnPMfoyCN&#10;281nZv/6snn7Sk/702J3XHilHsfD5hWEp8H/i+/uTIf5s/hl/gy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H1xQAAAN8AAAAPAAAAAAAAAAAAAAAAAJgCAABkcnMv&#10;ZG93bnJldi54bWxQSwUGAAAAAAQABAD1AAAAigM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8565" o:spid="_x0000_s1660" style="position:absolute;left:709;top:505;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rcGsUA&#10;AADfAAAADwAAAGRycy9kb3ducmV2LnhtbERPTWvCQBC9F/wPywi9NRsDkZhmFdEWPbYq2N6G7DQJ&#10;ZmdDdmvS/vpuQfD4eN/FajStuFLvGssKZlEMgri0uuFKwen4+pSBcB5ZY2uZFPyQg9Vy8lBgru3A&#10;73Q9+EqEEHY5Kqi973IpXVmTQRfZjjhwX7Y36APsK6l7HEK4aWUSx3NpsOHQUGNHm5rKy+HbKNhl&#10;3fpjb3+Hqn353J3fzovtceGVepyO62cQnkZ/F9/cex3mJ1k6T+H/TwA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twa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51</w:t>
                      </w:r>
                      <w:r>
                        <w:rPr>
                          <w:b/>
                          <w:color w:val="D3D2D2"/>
                          <w:sz w:val="16"/>
                        </w:rPr>
                        <w:fldChar w:fldCharType="end"/>
                      </w:r>
                    </w:p>
                  </w:txbxContent>
                </v:textbox>
              </v:rect>
              <v:rect id="Rectangle 128566" o:spid="_x0000_s1661" style="position:absolute;left:1839;top:505;width:75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hCbcQA&#10;AADfAAAADwAAAGRycy9kb3ducmV2LnhtbERPy2rCQBTdF/oPwy24q5MKhhgdRdqKLn2BurtkbpPQ&#10;zJ2QGU306x1BcHk478msM5W4UONKywq++hEI4szqknMF+93iMwHhPLLGyjIpuJKD2fT9bYKpti1v&#10;6LL1uQgh7FJUUHhfp1K6rCCDrm9r4sD92cagD7DJpW6wDeGmkoMoiqXBkkNDgTV9F5T9b89GwTKp&#10;58eVvbV59XtaHtaH0c9u5JXqfXTzMQhPnX+Jn+6VDvMHyTCO4fEnAJ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IQm3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8567" o:spid="_x0000_s1662" style="position:absolute;left:2404;top:505;width:193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n9sQA&#10;AADfAAAADwAAAGRycy9kb3ducmV2LnhtbERPTWvCQBC9C/0PyxS86aaCGlNXkVbRo8aC7W3ITpPQ&#10;7GzIrib6611B6PHxvufLzlTiQo0rLSt4G0YgiDOrS84VfB03gxiE88gaK8uk4EoOlouX3hwTbVs+&#10;0CX1uQgh7BJUUHhfJ1K6rCCDbmhr4sD92sagD7DJpW6wDeGmkqMomkiDJYeGAmv6KCj7S89GwTau&#10;V987e2vzav2zPe1Ps8/jzCvVf+1W7yA8df5f/HTvdJg/iseTKTz+BAB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E5/bEAAAA3wAAAA8AAAAAAAAAAAAAAAAAmAIAAGRycy9k&#10;b3ducmV2LnhtbFBLBQYAAAAABAAEAPUAAACJAw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w10:wrap type="square" anchorx="page" anchory="page"/>
            </v:group>
          </w:pict>
        </mc:Fallback>
      </mc:AlternateContent>
    </w:r>
    <w:r>
      <w:rPr>
        <w:noProof/>
      </w:rPr>
      <w:drawing>
        <wp:anchor distT="0" distB="0" distL="114300" distR="114300" simplePos="0" relativeHeight="251697152" behindDoc="0" locked="0" layoutInCell="1" allowOverlap="0">
          <wp:simplePos x="0" y="0"/>
          <wp:positionH relativeFrom="page">
            <wp:posOffset>451757</wp:posOffset>
          </wp:positionH>
          <wp:positionV relativeFrom="page">
            <wp:posOffset>812388</wp:posOffset>
          </wp:positionV>
          <wp:extent cx="2079020" cy="820635"/>
          <wp:effectExtent l="0" t="0" r="0" b="0"/>
          <wp:wrapSquare wrapText="bothSides"/>
          <wp:docPr id="10" name="Picture 1793"/>
          <wp:cNvGraphicFramePr/>
          <a:graphic xmlns:a="http://schemas.openxmlformats.org/drawingml/2006/main">
            <a:graphicData uri="http://schemas.openxmlformats.org/drawingml/2006/picture">
              <pic:pic xmlns:pic="http://schemas.openxmlformats.org/drawingml/2006/picture">
                <pic:nvPicPr>
                  <pic:cNvPr id="1793" name="Picture 1793"/>
                  <pic:cNvPicPr/>
                </pic:nvPicPr>
                <pic:blipFill>
                  <a:blip r:embed="rId1"/>
                  <a:stretch>
                    <a:fillRect/>
                  </a:stretch>
                </pic:blipFill>
                <pic:spPr>
                  <a:xfrm>
                    <a:off x="0" y="0"/>
                    <a:ext cx="2079020" cy="820635"/>
                  </a:xfrm>
                  <a:prstGeom prst="rect">
                    <a:avLst/>
                  </a:prstGeom>
                </pic:spPr>
              </pic:pic>
            </a:graphicData>
          </a:graphic>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0" w:right="462" w:firstLine="0"/>
      <w:jc w:val="right"/>
    </w:pPr>
    <w:r>
      <w:rPr>
        <w:rFonts w:ascii="Calibri" w:eastAsia="Calibri" w:hAnsi="Calibri" w:cs="Calibri"/>
        <w:noProof/>
        <w:color w:val="000000"/>
        <w:sz w:val="22"/>
      </w:rPr>
      <mc:AlternateContent>
        <mc:Choice Requires="wpg">
          <w:drawing>
            <wp:anchor distT="0" distB="0" distL="114300" distR="114300" simplePos="0" relativeHeight="251701248" behindDoc="0" locked="0" layoutInCell="1" allowOverlap="1">
              <wp:simplePos x="0" y="0"/>
              <wp:positionH relativeFrom="page">
                <wp:posOffset>223227</wp:posOffset>
              </wp:positionH>
              <wp:positionV relativeFrom="page">
                <wp:posOffset>262803</wp:posOffset>
              </wp:positionV>
              <wp:extent cx="7120776" cy="186350"/>
              <wp:effectExtent l="0" t="0" r="0" b="0"/>
              <wp:wrapSquare wrapText="bothSides"/>
              <wp:docPr id="128670" name="Group 128670"/>
              <wp:cNvGraphicFramePr/>
              <a:graphic xmlns:a="http://schemas.openxmlformats.org/drawingml/2006/main">
                <a:graphicData uri="http://schemas.microsoft.com/office/word/2010/wordprocessingGroup">
                  <wpg:wgp>
                    <wpg:cNvGrpSpPr/>
                    <wpg:grpSpPr>
                      <a:xfrm>
                        <a:off x="0" y="0"/>
                        <a:ext cx="7120776" cy="186350"/>
                        <a:chOff x="0" y="0"/>
                        <a:chExt cx="7120776" cy="186350"/>
                      </a:xfrm>
                    </wpg:grpSpPr>
                    <wps:wsp>
                      <wps:cNvPr id="128675" name="Rectangle 128675"/>
                      <wps:cNvSpPr/>
                      <wps:spPr>
                        <a:xfrm>
                          <a:off x="6893829" y="0"/>
                          <a:ext cx="202692"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58</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46" name="Shape 135846"/>
                      <wps:cNvSpPr/>
                      <wps:spPr>
                        <a:xfrm>
                          <a:off x="225" y="87"/>
                          <a:ext cx="7117645" cy="150653"/>
                        </a:xfrm>
                        <a:custGeom>
                          <a:avLst/>
                          <a:gdLst/>
                          <a:ahLst/>
                          <a:cxnLst/>
                          <a:rect l="0" t="0" r="0" b="0"/>
                          <a:pathLst>
                            <a:path w="7117645" h="150653">
                              <a:moveTo>
                                <a:pt x="0" y="0"/>
                              </a:moveTo>
                              <a:lnTo>
                                <a:pt x="7117645" y="0"/>
                              </a:lnTo>
                              <a:lnTo>
                                <a:pt x="7117645" y="150653"/>
                              </a:lnTo>
                              <a:lnTo>
                                <a:pt x="0" y="15065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8672" name="Shape 128672"/>
                      <wps:cNvSpPr/>
                      <wps:spPr>
                        <a:xfrm>
                          <a:off x="233" y="15773"/>
                          <a:ext cx="7117646" cy="155665"/>
                        </a:xfrm>
                        <a:custGeom>
                          <a:avLst/>
                          <a:gdLst/>
                          <a:ahLst/>
                          <a:cxnLst/>
                          <a:rect l="0" t="0" r="0" b="0"/>
                          <a:pathLst>
                            <a:path w="7117646" h="155665">
                              <a:moveTo>
                                <a:pt x="669892" y="1262"/>
                              </a:moveTo>
                              <a:cubicBezTo>
                                <a:pt x="1216110" y="1395"/>
                                <a:pt x="1484062" y="3019"/>
                                <a:pt x="2308535" y="1838"/>
                              </a:cubicBezTo>
                              <a:cubicBezTo>
                                <a:pt x="2320819" y="1787"/>
                                <a:pt x="2332539" y="1556"/>
                                <a:pt x="2343637" y="1787"/>
                              </a:cubicBezTo>
                              <a:cubicBezTo>
                                <a:pt x="2354543" y="2060"/>
                                <a:pt x="2364828" y="1813"/>
                                <a:pt x="2374659" y="1813"/>
                              </a:cubicBezTo>
                              <a:cubicBezTo>
                                <a:pt x="2461049" y="1813"/>
                                <a:pt x="2502990" y="27620"/>
                                <a:pt x="2502990" y="76720"/>
                              </a:cubicBezTo>
                              <a:lnTo>
                                <a:pt x="2502990" y="127274"/>
                              </a:lnTo>
                              <a:lnTo>
                                <a:pt x="2643937" y="127274"/>
                              </a:lnTo>
                              <a:lnTo>
                                <a:pt x="4537159" y="127274"/>
                              </a:lnTo>
                              <a:lnTo>
                                <a:pt x="4614657" y="127274"/>
                              </a:lnTo>
                              <a:lnTo>
                                <a:pt x="4614657" y="76720"/>
                              </a:lnTo>
                              <a:cubicBezTo>
                                <a:pt x="4614657" y="27620"/>
                                <a:pt x="4656597" y="1813"/>
                                <a:pt x="4742987" y="1813"/>
                              </a:cubicBezTo>
                              <a:cubicBezTo>
                                <a:pt x="4752818" y="1813"/>
                                <a:pt x="4763104" y="2060"/>
                                <a:pt x="4774010" y="1813"/>
                              </a:cubicBezTo>
                              <a:cubicBezTo>
                                <a:pt x="4785107" y="1556"/>
                                <a:pt x="4796827" y="1787"/>
                                <a:pt x="4809111" y="1838"/>
                              </a:cubicBezTo>
                              <a:cubicBezTo>
                                <a:pt x="5908409" y="3412"/>
                                <a:pt x="6018334" y="0"/>
                                <a:pt x="7117646" y="1813"/>
                              </a:cubicBezTo>
                              <a:lnTo>
                                <a:pt x="7117646" y="155665"/>
                              </a:lnTo>
                              <a:lnTo>
                                <a:pt x="0" y="155665"/>
                              </a:lnTo>
                              <a:lnTo>
                                <a:pt x="0" y="1787"/>
                              </a:lnTo>
                              <a:cubicBezTo>
                                <a:pt x="274828" y="1340"/>
                                <a:pt x="487819" y="1218"/>
                                <a:pt x="669892" y="1262"/>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8673" name="Shape 128673"/>
                      <wps:cNvSpPr/>
                      <wps:spPr>
                        <a:xfrm>
                          <a:off x="0" y="186350"/>
                          <a:ext cx="7120776" cy="0"/>
                        </a:xfrm>
                        <a:custGeom>
                          <a:avLst/>
                          <a:gdLst/>
                          <a:ahLst/>
                          <a:cxnLst/>
                          <a:rect l="0" t="0" r="0" b="0"/>
                          <a:pathLst>
                            <a:path w="7120776">
                              <a:moveTo>
                                <a:pt x="0" y="0"/>
                              </a:moveTo>
                              <a:lnTo>
                                <a:pt x="712077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8679" name="Rectangle 128679"/>
                      <wps:cNvSpPr/>
                      <wps:spPr>
                        <a:xfrm>
                          <a:off x="6218131" y="62016"/>
                          <a:ext cx="1051025"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s:wsp>
                      <wps:cNvPr id="128674" name="Rectangle 128674"/>
                      <wps:cNvSpPr/>
                      <wps:spPr>
                        <a:xfrm>
                          <a:off x="3294771" y="32315"/>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8676" name="Rectangle 128676"/>
                      <wps:cNvSpPr/>
                      <wps:spPr>
                        <a:xfrm>
                          <a:off x="70984" y="50583"/>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58</w:t>
                            </w:r>
                            <w:r>
                              <w:rPr>
                                <w:b/>
                                <w:color w:val="D3D2D2"/>
                                <w:sz w:val="16"/>
                              </w:rPr>
                              <w:fldChar w:fldCharType="end"/>
                            </w:r>
                          </w:p>
                        </w:txbxContent>
                      </wps:txbx>
                      <wps:bodyPr horzOverflow="overflow" vert="horz" lIns="0" tIns="0" rIns="0" bIns="0" rtlCol="0">
                        <a:noAutofit/>
                      </wps:bodyPr>
                    </wps:wsp>
                    <wps:wsp>
                      <wps:cNvPr id="128677" name="Rectangle 128677"/>
                      <wps:cNvSpPr/>
                      <wps:spPr>
                        <a:xfrm>
                          <a:off x="183963" y="50583"/>
                          <a:ext cx="75131"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8678" name="Rectangle 128678"/>
                      <wps:cNvSpPr/>
                      <wps:spPr>
                        <a:xfrm>
                          <a:off x="240450" y="50583"/>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g:wgp>
                </a:graphicData>
              </a:graphic>
            </wp:anchor>
          </w:drawing>
        </mc:Choice>
        <mc:Fallback>
          <w:pict>
            <v:group id="Group 128670" o:spid="_x0000_s1663" style="position:absolute;left:0;text-align:left;margin-left:17.6pt;margin-top:20.7pt;width:560.7pt;height:14.65pt;z-index:251701248;mso-position-horizontal-relative:page;mso-position-vertical-relative:page" coordsize="7120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">
              <v:rect id="Rectangle 128675" o:spid="_x0000_s1664" style="position:absolute;left:68938;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ru8QA&#10;AADfAAAADwAAAGRycy9kb3ducmV2LnhtbERPTWvCQBC9C/0PyxS86aaCGlNXkVbRo8aC7W3ITpPQ&#10;7GzIrib6611B6PHxvufLzlTiQo0rLSt4G0YgiDOrS84VfB03gxiE88gaK8uk4EoOlouX3hwTbVs+&#10;0CX1uQgh7BJUUHhfJ1K6rCCDbmhr4sD92sagD7DJpW6wDeGmkqMomkiDJYeGAmv6KCj7S89GwTau&#10;V987e2vzav2zPe1Ps8/jzCvVf+1W7yA8df5f/HTvdJg/iifTMTz+BAB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mK7vEAAAA3wAAAA8AAAAAAAAAAAAAAAAAmAIAAGRycy9k&#10;b3ducmV2LnhtbFBLBQYAAAAABAAEAPUAAACJAw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58</w:t>
                      </w:r>
                      <w:r>
                        <w:rPr>
                          <w:rFonts w:ascii="Times New Roman" w:eastAsia="Times New Roman" w:hAnsi="Times New Roman" w:cs="Times New Roman"/>
                          <w:sz w:val="24"/>
                        </w:rPr>
                        <w:fldChar w:fldCharType="end"/>
                      </w:r>
                    </w:p>
                  </w:txbxContent>
                </v:textbox>
              </v:rect>
              <v:shape id="Shape 135846" o:spid="_x0000_s1665" style="position:absolute;left:2;width:71176;height:1507;visibility:visible;mso-wrap-style:square;v-text-anchor:top" coordsize="7117645,15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YJ8YA&#10;AADfAAAADwAAAGRycy9kb3ducmV2LnhtbERPXU/CMBR9N/E/NNeEN+mqgDgpxJhgDAkPIoTX63rd&#10;puvt0tYx+PWWhMTHk/M9W/S2ER35UDvWoIYZCOLCmZpLDduP5e0URIjIBhvHpOFIARbz66sZ5sYd&#10;+J26TSxFCuGQo4YqxjaXMhQVWQxD1xIn7st5izFBX0rj8ZDCbSPvsmwiLdacGips6aWi4mfzazWs&#10;Pl+7k6qVUo17XB9HW/+93z1oPbjpn59AROrjv/jifjNp/v14OprA+U8C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HYJ8YAAADfAAAADwAAAAAAAAAAAAAAAACYAgAAZHJz&#10;L2Rvd25yZXYueG1sUEsFBgAAAAAEAAQA9QAAAIsDAAAAAA==&#10;" path="m,l7117645,r,150653l,150653,,e" fillcolor="#d3d2d2" stroked="f" strokeweight="0">
                <v:stroke miterlimit="83231f" joinstyle="miter"/>
                <v:path arrowok="t" textboxrect="0,0,7117645,150653"/>
              </v:shape>
              <v:shape id="Shape 128672" o:spid="_x0000_s1666" style="position:absolute;left:2;top:157;width:71176;height:1557;visibility:visible;mso-wrap-style:square;v-text-anchor:top" coordsize="7117646,15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nbMEA&#10;AADfAAAADwAAAGRycy9kb3ducmV2LnhtbERPy4rCMBTdD/gP4QqzG9PpopZqFBGE2YkPXF+bO21n&#10;mptOEjXz90YQXB7Oe76MphdXcr6zrOBzkoEgrq3uuFFwPGw+ShA+IGvsLZOCf/KwXIze5lhpe+Md&#10;XfehESmEfYUK2hCGSkpft2TQT+xAnLhv6wyGBF0jtcNbCje9zLOskAY7Tg0tDrRuqf7dX4yCdWzK&#10;n62PmyI77cKKD+70d3ZKvY/jagYiUAwv8dP9pdP8vCymOTz+JAB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XJ2zBAAAA3wAAAA8AAAAAAAAAAAAAAAAAmAIAAGRycy9kb3du&#10;cmV2LnhtbFBLBQYAAAAABAAEAPUAAACGAwAAAAA=&#10;" path="m669892,1262v546218,133,814170,1757,1638643,576c2320819,1787,2332539,1556,2343637,1787v10906,273,21191,26,31022,26c2461049,1813,2502990,27620,2502990,76720r,50554l2643937,127274r1893222,l4614657,127274r,-50554c4614657,27620,4656597,1813,4742987,1813v9831,,20117,247,31023,c4785107,1556,4796827,1787,4809111,1838,5908409,3412,6018334,,7117646,1813r,153852l,155665,,1787c274828,1340,487819,1218,669892,1262xe" fillcolor="#878887" stroked="f" strokeweight="0">
                <v:stroke miterlimit="83231f" joinstyle="miter"/>
                <v:path arrowok="t" textboxrect="0,0,7117646,155665"/>
              </v:shape>
              <v:shape id="Shape 128673" o:spid="_x0000_s1667" style="position:absolute;top:1863;width:71207;height:0;visibility:visible;mso-wrap-style:square;v-text-anchor:top" coordsize="7120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CVMMA&#10;AADfAAAADwAAAGRycy9kb3ducmV2LnhtbERPW2vCMBR+H/gfwhF8m6kdXuiMIoIwBDesg72eNce2&#10;2JyEJtr67xdB2OPHd1+ue9OIG7W+tqxgMk5AEBdW11wq+D7tXhcgfEDW2FgmBXfysF4NXpaYadvx&#10;kW55KEUMYZ+hgioEl0npi4oM+rF1xJE729ZgiLAtpW6xi+GmkWmSzKTBmmNDhY62FRWX/GriDDc9&#10;76f27g59mnd7/vr8+b1clRoN+807iEB9+Bc/3R86+tLFbP4Gjz8R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sCVMMAAADfAAAADwAAAAAAAAAAAAAAAACYAgAAZHJzL2Rv&#10;d25yZXYueG1sUEsFBgAAAAAEAAQA9QAAAIgDAAAAAA==&#10;" path="m,l7120776,e" filled="f" strokecolor="#181717" strokeweight="1pt">
                <v:stroke miterlimit="1" joinstyle="miter"/>
                <v:path arrowok="t" textboxrect="0,0,7120776,0"/>
              </v:shape>
              <v:rect id="Rectangle 128679" o:spid="_x0000_s1668" style="position:absolute;left:62181;top:620;width:105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hvsUA&#10;AADfAAAADwAAAGRycy9kb3ducmV2LnhtbERPTWvCQBC9F/wPywje6kYPNkmzEbEteqymYHsbstMk&#10;NDsbslsT++u7guDx8b6z9WhacabeNZYVLOYRCOLS6oYrBR/F22MMwnlkja1lUnAhB+t88pBhqu3A&#10;BzoffSVCCLsUFdTed6mUrqzJoJvbjjhw37Y36APsK6l7HEK4aeUyilbSYMOhocaOtjWVP8dfo2AX&#10;d5vPvf0bqvb1a3d6PyUvReKVmk3HzTMIT6O/i2/uvQ7zl/HqKYHrnwB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yG+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v:rect id="Rectangle 128674" o:spid="_x0000_s1669" style="position:absolute;left:32947;top:323;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OIMQA&#10;AADfAAAADwAAAGRycy9kb3ducmV2LnhtbERPTWvCQBC9C/0PyxS86aYiGlNXkVbRo8aC7W3ITpPQ&#10;7GzIrib6611B6PHxvufLzlTiQo0rLSt4G0YgiDOrS84VfB03gxiE88gaK8uk4EoOlouX3hwTbVs+&#10;0CX1uQgh7BJUUHhfJ1K6rCCDbmhr4sD92sagD7DJpW6wDeGmkqMomkiDJYeGAmv6KCj7S89GwTau&#10;V987e2vzav2zPe1Ps8/jzCvVf+1W7yA8df5f/HTvdJg/iifTMTz+BAB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qjiDEAAAA3wAAAA8AAAAAAAAAAAAAAAAAmAIAAGRycy9k&#10;b3ducmV2LnhtbFBLBQYAAAAABAAEAPUAAACJAw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8676" o:spid="_x0000_s1670" style="position:absolute;left:709;top:505;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1zMQA&#10;AADfAAAADwAAAGRycy9kb3ducmV2LnhtbERPTWvCQBC9C/6HZYTedKOHGNOsIraix1YLtrchOybB&#10;7GzIrknqr+8WCj0+3ne2GUwtOmpdZVnBfBaBIM6trrhQ8HHeTxMQziNrrC2Tgm9ysFmPRxmm2vb8&#10;Tt3JFyKEsEtRQel9k0rp8pIMupltiAN3ta1BH2BbSN1iH8JNLRdRFEuDFYeGEhvalZTfTnej4JA0&#10;28+jffRF/fp1uLxdVi/nlVfqaTJsn0F4Gvy/+M991GH+IomXMfz+CQD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0tcz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58</w:t>
                      </w:r>
                      <w:r>
                        <w:rPr>
                          <w:b/>
                          <w:color w:val="D3D2D2"/>
                          <w:sz w:val="16"/>
                        </w:rPr>
                        <w:fldChar w:fldCharType="end"/>
                      </w:r>
                    </w:p>
                  </w:txbxContent>
                </v:textbox>
              </v:rect>
              <v:rect id="Rectangle 128677" o:spid="_x0000_s1671" style="position:absolute;left:1839;top:505;width:75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QV8UA&#10;AADfAAAADwAAAGRycy9kb3ducmV2LnhtbERPTWvCQBC9F/wPywi9NRtziDHNKqItemxVsL0N2WkS&#10;zM6G7Nak/fXdguDx8b6L1WhacaXeNZYVzKIYBHFpdcOVgtPx9SkD4TyyxtYyKfghB6vl5KHAXNuB&#10;3+l68JUIIexyVFB73+VSurImgy6yHXHgvmxv0AfYV1L3OIRw08okjlNpsOHQUGNHm5rKy+HbKNhl&#10;3fpjb3+Hqn353J3fzovtceGVepyO62cQnkZ/F9/cex3mJ1k6n8P/nwB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BX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8678" o:spid="_x0000_s1672" style="position:absolute;left:2404;top:505;width:193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eEJcQA&#10;AADfAAAADwAAAGRycy9kb3ducmV2LnhtbERPTWvCQBC9C/0PyxR600092BhdRapFj1YL1tuQHZNg&#10;djZktybtr3cOBY+P9z1f9q5WN2pD5dnA6ygBRZx7W3Fh4Ov4MUxBhYhssfZMBn4pwHLxNJhjZn3H&#10;n3Q7xEJJCIcMDZQxNpnWIS/JYRj5hli4i28dRoFtoW2LnYS7Wo+TZKIdViwNJTb0XlJ+Pfw4A9u0&#10;WX3v/F9X1Jvz9rQ/TdfHaTTm5blfzUBF6uND/O/eWZk/TidvMlj+CAC9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nhCXEAAAA3wAAAA8AAAAAAAAAAAAAAAAAmAIAAGRycy9k&#10;b3ducmV2LnhtbFBLBQYAAAAABAAEAPUAAACJAw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w10:wrap type="square" anchorx="page" anchory="page"/>
            </v:group>
          </w:pict>
        </mc:Fallback>
      </mc:AlternateContent>
    </w:r>
    <w:r>
      <w:rPr>
        <w:noProof/>
      </w:rPr>
      <w:drawing>
        <wp:anchor distT="0" distB="0" distL="114300" distR="114300" simplePos="0" relativeHeight="251702272" behindDoc="0" locked="0" layoutInCell="1" allowOverlap="0">
          <wp:simplePos x="0" y="0"/>
          <wp:positionH relativeFrom="page">
            <wp:posOffset>465012</wp:posOffset>
          </wp:positionH>
          <wp:positionV relativeFrom="page">
            <wp:posOffset>819323</wp:posOffset>
          </wp:positionV>
          <wp:extent cx="2140025" cy="844715"/>
          <wp:effectExtent l="0" t="0" r="0" b="0"/>
          <wp:wrapSquare wrapText="bothSides"/>
          <wp:docPr id="11"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
                  <a:stretch>
                    <a:fillRect/>
                  </a:stretch>
                </pic:blipFill>
                <pic:spPr>
                  <a:xfrm>
                    <a:off x="0" y="0"/>
                    <a:ext cx="2140025" cy="844715"/>
                  </a:xfrm>
                  <a:prstGeom prst="rect">
                    <a:avLst/>
                  </a:prstGeom>
                </pic:spPr>
              </pic:pic>
            </a:graphicData>
          </a:graphic>
        </wp:anchor>
      </w:drawing>
    </w:r>
    <w:r>
      <w:rPr>
        <w:b/>
        <w:sz w:val="29"/>
      </w:rPr>
      <w:t>SEASDH</w:t>
    </w:r>
  </w:p>
  <w:p w:rsidR="00654E2C" w:rsidRDefault="00AE0CB0">
    <w:pPr>
      <w:spacing w:after="13" w:line="259" w:lineRule="auto"/>
      <w:ind w:left="0" w:firstLine="0"/>
      <w:jc w:val="right"/>
    </w:pPr>
    <w:r>
      <w:rPr>
        <w:sz w:val="13"/>
      </w:rPr>
      <w:t xml:space="preserve">SECRETARIA DE ESTADO DE ASSISTÊNCIA  </w:t>
    </w:r>
  </w:p>
  <w:p w:rsidR="00654E2C" w:rsidRDefault="00AE0CB0">
    <w:pPr>
      <w:spacing w:after="0" w:line="259" w:lineRule="auto"/>
      <w:ind w:left="0" w:right="5" w:firstLine="0"/>
      <w:jc w:val="right"/>
    </w:pPr>
    <w:r>
      <w:rPr>
        <w:sz w:val="13"/>
      </w:rPr>
      <w:t>SOCIAL E DIREITOS HUMANOS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940" w:right="10733" w:firstLine="0"/>
      <w:jc w:val="left"/>
    </w:pPr>
    <w:r>
      <w:rPr>
        <w:rFonts w:ascii="Calibri" w:eastAsia="Calibri" w:hAnsi="Calibri" w:cs="Calibri"/>
        <w:noProof/>
        <w:color w:val="000000"/>
        <w:sz w:val="22"/>
      </w:rPr>
      <mc:AlternateContent>
        <mc:Choice Requires="wpg">
          <w:drawing>
            <wp:anchor distT="0" distB="0" distL="114300" distR="114300" simplePos="0" relativeHeight="251703296" behindDoc="0" locked="0" layoutInCell="1" allowOverlap="1">
              <wp:simplePos x="0" y="0"/>
              <wp:positionH relativeFrom="page">
                <wp:posOffset>223227</wp:posOffset>
              </wp:positionH>
              <wp:positionV relativeFrom="page">
                <wp:posOffset>262803</wp:posOffset>
              </wp:positionV>
              <wp:extent cx="7120776" cy="186350"/>
              <wp:effectExtent l="0" t="0" r="0" b="0"/>
              <wp:wrapSquare wrapText="bothSides"/>
              <wp:docPr id="128646" name="Group 128646"/>
              <wp:cNvGraphicFramePr/>
              <a:graphic xmlns:a="http://schemas.openxmlformats.org/drawingml/2006/main">
                <a:graphicData uri="http://schemas.microsoft.com/office/word/2010/wordprocessingGroup">
                  <wpg:wgp>
                    <wpg:cNvGrpSpPr/>
                    <wpg:grpSpPr>
                      <a:xfrm>
                        <a:off x="0" y="0"/>
                        <a:ext cx="7120776" cy="186350"/>
                        <a:chOff x="0" y="0"/>
                        <a:chExt cx="7120776" cy="186350"/>
                      </a:xfrm>
                    </wpg:grpSpPr>
                    <wps:wsp>
                      <wps:cNvPr id="128651" name="Rectangle 128651"/>
                      <wps:cNvSpPr/>
                      <wps:spPr>
                        <a:xfrm>
                          <a:off x="6893829" y="0"/>
                          <a:ext cx="202692"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59</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45" name="Shape 135845"/>
                      <wps:cNvSpPr/>
                      <wps:spPr>
                        <a:xfrm>
                          <a:off x="225" y="87"/>
                          <a:ext cx="7117645" cy="150653"/>
                        </a:xfrm>
                        <a:custGeom>
                          <a:avLst/>
                          <a:gdLst/>
                          <a:ahLst/>
                          <a:cxnLst/>
                          <a:rect l="0" t="0" r="0" b="0"/>
                          <a:pathLst>
                            <a:path w="7117645" h="150653">
                              <a:moveTo>
                                <a:pt x="0" y="0"/>
                              </a:moveTo>
                              <a:lnTo>
                                <a:pt x="7117645" y="0"/>
                              </a:lnTo>
                              <a:lnTo>
                                <a:pt x="7117645" y="150653"/>
                              </a:lnTo>
                              <a:lnTo>
                                <a:pt x="0" y="15065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8648" name="Shape 128648"/>
                      <wps:cNvSpPr/>
                      <wps:spPr>
                        <a:xfrm>
                          <a:off x="233" y="15773"/>
                          <a:ext cx="7117646" cy="155665"/>
                        </a:xfrm>
                        <a:custGeom>
                          <a:avLst/>
                          <a:gdLst/>
                          <a:ahLst/>
                          <a:cxnLst/>
                          <a:rect l="0" t="0" r="0" b="0"/>
                          <a:pathLst>
                            <a:path w="7117646" h="155665">
                              <a:moveTo>
                                <a:pt x="669892" y="1262"/>
                              </a:moveTo>
                              <a:cubicBezTo>
                                <a:pt x="1216110" y="1395"/>
                                <a:pt x="1484062" y="3019"/>
                                <a:pt x="2308535" y="1838"/>
                              </a:cubicBezTo>
                              <a:cubicBezTo>
                                <a:pt x="2320819" y="1787"/>
                                <a:pt x="2332539" y="1556"/>
                                <a:pt x="2343637" y="1787"/>
                              </a:cubicBezTo>
                              <a:cubicBezTo>
                                <a:pt x="2354543" y="2060"/>
                                <a:pt x="2364828" y="1813"/>
                                <a:pt x="2374659" y="1813"/>
                              </a:cubicBezTo>
                              <a:cubicBezTo>
                                <a:pt x="2461049" y="1813"/>
                                <a:pt x="2502990" y="27620"/>
                                <a:pt x="2502990" y="76720"/>
                              </a:cubicBezTo>
                              <a:lnTo>
                                <a:pt x="2502990" y="127274"/>
                              </a:lnTo>
                              <a:lnTo>
                                <a:pt x="2643937" y="127274"/>
                              </a:lnTo>
                              <a:lnTo>
                                <a:pt x="4537159" y="127274"/>
                              </a:lnTo>
                              <a:lnTo>
                                <a:pt x="4614657" y="127274"/>
                              </a:lnTo>
                              <a:lnTo>
                                <a:pt x="4614657" y="76720"/>
                              </a:lnTo>
                              <a:cubicBezTo>
                                <a:pt x="4614657" y="27620"/>
                                <a:pt x="4656597" y="1813"/>
                                <a:pt x="4742987" y="1813"/>
                              </a:cubicBezTo>
                              <a:cubicBezTo>
                                <a:pt x="4752818" y="1813"/>
                                <a:pt x="4763104" y="2060"/>
                                <a:pt x="4774010" y="1813"/>
                              </a:cubicBezTo>
                              <a:cubicBezTo>
                                <a:pt x="4785107" y="1556"/>
                                <a:pt x="4796827" y="1787"/>
                                <a:pt x="4809111" y="1838"/>
                              </a:cubicBezTo>
                              <a:cubicBezTo>
                                <a:pt x="5908409" y="3412"/>
                                <a:pt x="6018334" y="0"/>
                                <a:pt x="7117646" y="1813"/>
                              </a:cubicBezTo>
                              <a:lnTo>
                                <a:pt x="7117646" y="155665"/>
                              </a:lnTo>
                              <a:lnTo>
                                <a:pt x="0" y="155665"/>
                              </a:lnTo>
                              <a:lnTo>
                                <a:pt x="0" y="1787"/>
                              </a:lnTo>
                              <a:cubicBezTo>
                                <a:pt x="274828" y="1340"/>
                                <a:pt x="487819" y="1218"/>
                                <a:pt x="669892" y="1262"/>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8649" name="Shape 128649"/>
                      <wps:cNvSpPr/>
                      <wps:spPr>
                        <a:xfrm>
                          <a:off x="0" y="186350"/>
                          <a:ext cx="7120776" cy="0"/>
                        </a:xfrm>
                        <a:custGeom>
                          <a:avLst/>
                          <a:gdLst/>
                          <a:ahLst/>
                          <a:cxnLst/>
                          <a:rect l="0" t="0" r="0" b="0"/>
                          <a:pathLst>
                            <a:path w="7120776">
                              <a:moveTo>
                                <a:pt x="0" y="0"/>
                              </a:moveTo>
                              <a:lnTo>
                                <a:pt x="712077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8655" name="Rectangle 128655"/>
                      <wps:cNvSpPr/>
                      <wps:spPr>
                        <a:xfrm>
                          <a:off x="6218131" y="62016"/>
                          <a:ext cx="1051025"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s:wsp>
                      <wps:cNvPr id="128650" name="Rectangle 128650"/>
                      <wps:cNvSpPr/>
                      <wps:spPr>
                        <a:xfrm>
                          <a:off x="3294771" y="32315"/>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8652" name="Rectangle 128652"/>
                      <wps:cNvSpPr/>
                      <wps:spPr>
                        <a:xfrm>
                          <a:off x="70984" y="50583"/>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59</w:t>
                            </w:r>
                            <w:r>
                              <w:rPr>
                                <w:b/>
                                <w:color w:val="D3D2D2"/>
                                <w:sz w:val="16"/>
                              </w:rPr>
                              <w:fldChar w:fldCharType="end"/>
                            </w:r>
                          </w:p>
                        </w:txbxContent>
                      </wps:txbx>
                      <wps:bodyPr horzOverflow="overflow" vert="horz" lIns="0" tIns="0" rIns="0" bIns="0" rtlCol="0">
                        <a:noAutofit/>
                      </wps:bodyPr>
                    </wps:wsp>
                    <wps:wsp>
                      <wps:cNvPr id="128653" name="Rectangle 128653"/>
                      <wps:cNvSpPr/>
                      <wps:spPr>
                        <a:xfrm>
                          <a:off x="183963" y="50583"/>
                          <a:ext cx="75131"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8654" name="Rectangle 128654"/>
                      <wps:cNvSpPr/>
                      <wps:spPr>
                        <a:xfrm>
                          <a:off x="240450" y="50583"/>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g:wgp>
                </a:graphicData>
              </a:graphic>
            </wp:anchor>
          </w:drawing>
        </mc:Choice>
        <mc:Fallback>
          <w:pict>
            <v:group id="Group 128646" o:spid="_x0000_s1673" style="position:absolute;left:0;text-align:left;margin-left:17.6pt;margin-top:20.7pt;width:560.7pt;height:14.65pt;z-index:251703296;mso-position-horizontal-relative:page;mso-position-vertical-relative:page" coordsize="7120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">
              <v:rect id="Rectangle 128651" o:spid="_x0000_s1674" style="position:absolute;left:68938;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x2MMA&#10;AADfAAAADwAAAGRycy9kb3ducmV2LnhtbERPy4rCMBTdD8w/hDvgbkwVlFqNIqOiSx8D6u7SXNsy&#10;zU1poq1+vRGEWR7OezJrTSluVLvCsoJeNwJBnFpdcKbg97D6jkE4j6yxtEwK7uRgNv38mGCibcM7&#10;uu19JkIIuwQV5N5XiZQuzcmg69qKOHAXWxv0AdaZ1DU2IdyUsh9FQ2mw4NCQY0U/OaV/+6tRsI6r&#10;+WljH01WLs/r4/Y4WhxGXqnOVzsfg/DU+n/x273RYX4/Hg56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hx2MMAAADfAAAADwAAAAAAAAAAAAAAAACYAgAAZHJzL2Rv&#10;d25yZXYueG1sUEsFBgAAAAAEAAQA9QAAAIgDA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59</w:t>
                      </w:r>
                      <w:r>
                        <w:rPr>
                          <w:rFonts w:ascii="Times New Roman" w:eastAsia="Times New Roman" w:hAnsi="Times New Roman" w:cs="Times New Roman"/>
                          <w:sz w:val="24"/>
                        </w:rPr>
                        <w:fldChar w:fldCharType="end"/>
                      </w:r>
                    </w:p>
                  </w:txbxContent>
                </v:textbox>
              </v:rect>
              <v:shape id="Shape 135845" o:spid="_x0000_s1675" style="position:absolute;left:2;width:71176;height:1507;visibility:visible;mso-wrap-style:square;v-text-anchor:top" coordsize="7117645,15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GUMYA&#10;AADfAAAADwAAAGRycy9kb3ducmV2LnhtbERPXU/CMBR9N/E/NNeEN+mqoDgpxJhgDAkPIITX63rd&#10;puvt0tYx+PWWhMTHk/M9nfe2ER35UDvWoIYZCOLCmZpLDduPxe0ERIjIBhvHpOFIAeaz66sp5sYd&#10;eE3dJpYihXDIUUMVY5tLGYqKLIaha4kT9+W8xZigL6XxeEjhtpF3WfYgLdacGips6bWi4mfzazUs&#10;P9+6k6qVUo17Wh1HW/+93z1qPbjpX55BROrjv/jifjdp/v14MhrD+U8C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NGUMYAAADfAAAADwAAAAAAAAAAAAAAAACYAgAAZHJz&#10;L2Rvd25yZXYueG1sUEsFBgAAAAAEAAQA9QAAAIsDAAAAAA==&#10;" path="m,l7117645,r,150653l,150653,,e" fillcolor="#d3d2d2" stroked="f" strokeweight="0">
                <v:stroke miterlimit="83231f" joinstyle="miter"/>
                <v:path arrowok="t" textboxrect="0,0,7117645,150653"/>
              </v:shape>
              <v:shape id="Shape 128648" o:spid="_x0000_s1676" style="position:absolute;left:2;top:157;width:71176;height:1557;visibility:visible;mso-wrap-style:square;v-text-anchor:top" coordsize="7117646,15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aO8EA&#10;AADfAAAADwAAAGRycy9kb3ducmV2LnhtbERPTWsCMRC9F/ofwgi91axSlmU1ighCb0UtnsfNuLvt&#10;ZrJNUk3/vXMQeny87+U6u0FdKcTes4HZtABF3Hjbc2vg87h7rUDFhGxx8EwG/ijCevX8tMTa+hvv&#10;6XpIrZIQjjUa6FIaa61j05HDOPUjsXAXHxwmgaHVNuBNwt2g50VRaoc9S0OHI207ar4Pv87ANrfV&#10;10fMu7I47dOGj+H0cw7GvEzyZgEqUU7/4of73cr8eVW+yWD5IwD0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T2jvBAAAA3wAAAA8AAAAAAAAAAAAAAAAAmAIAAGRycy9kb3du&#10;cmV2LnhtbFBLBQYAAAAABAAEAPUAAACGAwAAAAA=&#10;" path="m669892,1262v546218,133,814170,1757,1638643,576c2320819,1787,2332539,1556,2343637,1787v10906,273,21191,26,31022,26c2461049,1813,2502990,27620,2502990,76720r,50554l2643937,127274r1893222,l4614657,127274r,-50554c4614657,27620,4656597,1813,4742987,1813v9831,,20117,247,31023,c4785107,1556,4796827,1787,4809111,1838,5908409,3412,6018334,,7117646,1813r,153852l,155665,,1787c274828,1340,487819,1218,669892,1262xe" fillcolor="#878887" stroked="f" strokeweight="0">
                <v:stroke miterlimit="83231f" joinstyle="miter"/>
                <v:path arrowok="t" textboxrect="0,0,7117646,155665"/>
              </v:shape>
              <v:shape id="Shape 128649" o:spid="_x0000_s1677" style="position:absolute;top:1863;width:71207;height:0;visibility:visible;mso-wrap-style:square;v-text-anchor:top" coordsize="7120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8MA&#10;AADfAAAADwAAAGRycy9kb3ducmV2LnhtbERPW2vCMBR+H+w/hDPY20wtU1xtFBEGQ9iGdeDrsTm9&#10;YHMSmmjrv18GAx8/vnu+Hk0nrtT71rKC6SQBQVxa3XKt4Ofw/rIA4QOyxs4yKbiRh/Xq8SHHTNuB&#10;93QtQi1iCPsMFTQhuExKXzZk0E+sI45cZXuDIcK+lrrHIYabTqZJMpcGW44NDTraNlSei4uJM9ys&#10;2s3szX2OaTHs+PvreDpflHp+GjdLEIHGcBf/uz909KWL+esb/P2JA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A8MAAADfAAAADwAAAAAAAAAAAAAAAACYAgAAZHJzL2Rv&#10;d25yZXYueG1sUEsFBgAAAAAEAAQA9QAAAIgDAAAAAA==&#10;" path="m,l7120776,e" filled="f" strokecolor="#181717" strokeweight="1pt">
                <v:stroke miterlimit="1" joinstyle="miter"/>
                <v:path arrowok="t" textboxrect="0,0,7120776,0"/>
              </v:shape>
              <v:rect id="Rectangle 128655" o:spid="_x0000_s1678" style="position:absolute;left:62181;top:620;width:105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328UA&#10;AADfAAAADwAAAGRycy9kb3ducmV2LnhtbERPTWvCQBC9F/wPywi9NRsDkZhmFdEWPbYq2N6G7DQJ&#10;ZmdDdmvS/vpuQfD4eN/FajStuFLvGssKZlEMgri0uuFKwen4+pSBcB5ZY2uZFPyQg9Vy8lBgru3A&#10;73Q9+EqEEHY5Kqi973IpXVmTQRfZjjhwX7Y36APsK6l7HEK4aWUSx3NpsOHQUGNHm5rKy+HbKNhl&#10;3fpjb3+Hqn353J3fzovtceGVepyO62cQnkZ/F9/cex3mJ9k8TeH/TwA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03fb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v:rect id="Rectangle 128650" o:spid="_x0000_s1679" style="position:absolute;left:32947;top:323;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UQ8QA&#10;AADfAAAADwAAAGRycy9kb3ducmV2LnhtbERPTWvCQBC9C/6HZQq96aZCJUZXEVvRY6uCehuy0yQ0&#10;Oxuyq0n76zuHgsfH+16selerO7Wh8mzgZZyAIs69rbgwcDpuRymoEJEt1p7JwA8FWC2HgwVm1nf8&#10;SfdDLJSEcMjQQBljk2kd8pIchrFviIX78q3DKLAttG2xk3BX60mSTLXDiqWhxIY2JeXfh5szsEub&#10;9WXvf7uifr/uzh/n2dtxFo15furXc1CR+vgQ/7v3VuZP0umrPJA/Ak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k1EPEAAAA3wAAAA8AAAAAAAAAAAAAAAAAmAIAAGRycy9k&#10;b3ducmV2LnhtbFBLBQYAAAAABAAEAPUAAACJAw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8652" o:spid="_x0000_s1680" style="position:absolute;left:709;top:505;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vr8QA&#10;AADfAAAADwAAAGRycy9kb3ducmV2LnhtbERPTWvCQBC9C/6HZYTedGOgEtOsIraix6oF29uQHZNg&#10;djZk1yTtr+8KhR4f7ztbD6YWHbWusqxgPotAEOdWV1wo+DjvpgkI55E11pZJwTc5WK/GowxTbXs+&#10;UnfyhQgh7FJUUHrfpFK6vCSDbmYb4sBdbWvQB9gWUrfYh3BTyziKFtJgxaGhxIa2JeW3090o2CfN&#10;5vNgf/qifvvaX94vy9fz0iv1NBk2LyA8Df5f/Oc+6DA/ThbPMTz+BAB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676/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59</w:t>
                      </w:r>
                      <w:r>
                        <w:rPr>
                          <w:b/>
                          <w:color w:val="D3D2D2"/>
                          <w:sz w:val="16"/>
                        </w:rPr>
                        <w:fldChar w:fldCharType="end"/>
                      </w:r>
                    </w:p>
                  </w:txbxContent>
                </v:textbox>
              </v:rect>
              <v:rect id="Rectangle 128653" o:spid="_x0000_s1681" style="position:absolute;left:1839;top:505;width:75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KNMUA&#10;AADfAAAADwAAAGRycy9kb3ducmV2LnhtbERPTWvCQBC9F/wPywi91Y2WSkxdRbQlOWos2N6G7DQJ&#10;ZmdDdmvS/npXEHp8vO/lejCNuFDnassKppMIBHFhdc2lgo/j+1MMwnlkjY1lUvBLDtar0cMSE217&#10;PtAl96UIIewSVFB53yZSuqIig25iW+LAfdvOoA+wK6XusA/hppGzKJpLgzWHhgpb2lZUnPMfoyCN&#10;281nZv/6snn7Sk/702J3XHilHsfD5hWEp8H/i+/uTIf5s3j+8gy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ko0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8654" o:spid="_x0000_s1682" style="position:absolute;left:2404;top:505;width:193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QMUA&#10;AADfAAAADwAAAGRycy9kb3ducmV2LnhtbERPTWvCQBC9F/wPywi91Y3SSkxdRbQlOWos2N6G7DQJ&#10;ZmdDdmvS/npXEHp8vO/lejCNuFDnassKppMIBHFhdc2lgo/j+1MMwnlkjY1lUvBLDtar0cMSE217&#10;PtAl96UIIewSVFB53yZSuqIig25iW+LAfdvOoA+wK6XusA/hppGzKJpLgzWHhgpb2lZUnPMfoyCN&#10;281nZv/6snn7Sk/702J3XHilHsfD5hWEp8H/i+/uTIf5s3j+8gy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9JAxQAAAN8AAAAPAAAAAAAAAAAAAAAAAJgCAABkcnMv&#10;ZG93bnJldi54bWxQSwUGAAAAAAQABAD1AAAAigM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w10:wrap type="square" anchorx="page" anchory="page"/>
            </v:group>
          </w:pict>
        </mc:Fallback>
      </mc:AlternateContent>
    </w:r>
    <w:r>
      <w:rPr>
        <w:noProof/>
      </w:rPr>
      <w:drawing>
        <wp:anchor distT="0" distB="0" distL="114300" distR="114300" simplePos="0" relativeHeight="251704320" behindDoc="0" locked="0" layoutInCell="1" allowOverlap="0">
          <wp:simplePos x="0" y="0"/>
          <wp:positionH relativeFrom="page">
            <wp:posOffset>451757</wp:posOffset>
          </wp:positionH>
          <wp:positionV relativeFrom="page">
            <wp:posOffset>812388</wp:posOffset>
          </wp:positionV>
          <wp:extent cx="2079020" cy="820635"/>
          <wp:effectExtent l="0" t="0" r="0" b="0"/>
          <wp:wrapSquare wrapText="bothSides"/>
          <wp:docPr id="12" name="Picture 1793"/>
          <wp:cNvGraphicFramePr/>
          <a:graphic xmlns:a="http://schemas.openxmlformats.org/drawingml/2006/main">
            <a:graphicData uri="http://schemas.openxmlformats.org/drawingml/2006/picture">
              <pic:pic xmlns:pic="http://schemas.openxmlformats.org/drawingml/2006/picture">
                <pic:nvPicPr>
                  <pic:cNvPr id="1793" name="Picture 1793"/>
                  <pic:cNvPicPr/>
                </pic:nvPicPr>
                <pic:blipFill>
                  <a:blip r:embed="rId1"/>
                  <a:stretch>
                    <a:fillRect/>
                  </a:stretch>
                </pic:blipFill>
                <pic:spPr>
                  <a:xfrm>
                    <a:off x="0" y="0"/>
                    <a:ext cx="2079020" cy="820635"/>
                  </a:xfrm>
                  <a:prstGeom prst="rect">
                    <a:avLst/>
                  </a:prstGeom>
                </pic:spPr>
              </pic:pic>
            </a:graphicData>
          </a:graphic>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940" w:right="10733" w:firstLine="0"/>
      <w:jc w:val="left"/>
    </w:pPr>
    <w:r>
      <w:rPr>
        <w:rFonts w:ascii="Calibri" w:eastAsia="Calibri" w:hAnsi="Calibri" w:cs="Calibri"/>
        <w:noProof/>
        <w:color w:val="000000"/>
        <w:sz w:val="22"/>
      </w:rPr>
      <mc:AlternateContent>
        <mc:Choice Requires="wpg">
          <w:drawing>
            <wp:anchor distT="0" distB="0" distL="114300" distR="114300" simplePos="0" relativeHeight="251705344" behindDoc="0" locked="0" layoutInCell="1" allowOverlap="1">
              <wp:simplePos x="0" y="0"/>
              <wp:positionH relativeFrom="page">
                <wp:posOffset>223227</wp:posOffset>
              </wp:positionH>
              <wp:positionV relativeFrom="page">
                <wp:posOffset>262803</wp:posOffset>
              </wp:positionV>
              <wp:extent cx="7120776" cy="186350"/>
              <wp:effectExtent l="0" t="0" r="0" b="0"/>
              <wp:wrapSquare wrapText="bothSides"/>
              <wp:docPr id="128624" name="Group 128624"/>
              <wp:cNvGraphicFramePr/>
              <a:graphic xmlns:a="http://schemas.openxmlformats.org/drawingml/2006/main">
                <a:graphicData uri="http://schemas.microsoft.com/office/word/2010/wordprocessingGroup">
                  <wpg:wgp>
                    <wpg:cNvGrpSpPr/>
                    <wpg:grpSpPr>
                      <a:xfrm>
                        <a:off x="0" y="0"/>
                        <a:ext cx="7120776" cy="186350"/>
                        <a:chOff x="0" y="0"/>
                        <a:chExt cx="7120776" cy="186350"/>
                      </a:xfrm>
                    </wpg:grpSpPr>
                    <wps:wsp>
                      <wps:cNvPr id="128629" name="Rectangle 128629"/>
                      <wps:cNvSpPr/>
                      <wps:spPr>
                        <a:xfrm>
                          <a:off x="6893829" y="0"/>
                          <a:ext cx="202692"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30</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44" name="Shape 135844"/>
                      <wps:cNvSpPr/>
                      <wps:spPr>
                        <a:xfrm>
                          <a:off x="225" y="87"/>
                          <a:ext cx="7117645" cy="150653"/>
                        </a:xfrm>
                        <a:custGeom>
                          <a:avLst/>
                          <a:gdLst/>
                          <a:ahLst/>
                          <a:cxnLst/>
                          <a:rect l="0" t="0" r="0" b="0"/>
                          <a:pathLst>
                            <a:path w="7117645" h="150653">
                              <a:moveTo>
                                <a:pt x="0" y="0"/>
                              </a:moveTo>
                              <a:lnTo>
                                <a:pt x="7117645" y="0"/>
                              </a:lnTo>
                              <a:lnTo>
                                <a:pt x="7117645" y="150653"/>
                              </a:lnTo>
                              <a:lnTo>
                                <a:pt x="0" y="15065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8626" name="Shape 128626"/>
                      <wps:cNvSpPr/>
                      <wps:spPr>
                        <a:xfrm>
                          <a:off x="233" y="15773"/>
                          <a:ext cx="7117646" cy="155665"/>
                        </a:xfrm>
                        <a:custGeom>
                          <a:avLst/>
                          <a:gdLst/>
                          <a:ahLst/>
                          <a:cxnLst/>
                          <a:rect l="0" t="0" r="0" b="0"/>
                          <a:pathLst>
                            <a:path w="7117646" h="155665">
                              <a:moveTo>
                                <a:pt x="669892" y="1262"/>
                              </a:moveTo>
                              <a:cubicBezTo>
                                <a:pt x="1216110" y="1395"/>
                                <a:pt x="1484062" y="3019"/>
                                <a:pt x="2308535" y="1838"/>
                              </a:cubicBezTo>
                              <a:cubicBezTo>
                                <a:pt x="2320819" y="1787"/>
                                <a:pt x="2332539" y="1556"/>
                                <a:pt x="2343637" y="1787"/>
                              </a:cubicBezTo>
                              <a:cubicBezTo>
                                <a:pt x="2354543" y="2060"/>
                                <a:pt x="2364828" y="1813"/>
                                <a:pt x="2374659" y="1813"/>
                              </a:cubicBezTo>
                              <a:cubicBezTo>
                                <a:pt x="2461049" y="1813"/>
                                <a:pt x="2502990" y="27620"/>
                                <a:pt x="2502990" y="76720"/>
                              </a:cubicBezTo>
                              <a:lnTo>
                                <a:pt x="2502990" y="127274"/>
                              </a:lnTo>
                              <a:lnTo>
                                <a:pt x="2643937" y="127274"/>
                              </a:lnTo>
                              <a:lnTo>
                                <a:pt x="4537159" y="127274"/>
                              </a:lnTo>
                              <a:lnTo>
                                <a:pt x="4614657" y="127274"/>
                              </a:lnTo>
                              <a:lnTo>
                                <a:pt x="4614657" y="76720"/>
                              </a:lnTo>
                              <a:cubicBezTo>
                                <a:pt x="4614657" y="27620"/>
                                <a:pt x="4656597" y="1813"/>
                                <a:pt x="4742987" y="1813"/>
                              </a:cubicBezTo>
                              <a:cubicBezTo>
                                <a:pt x="4752818" y="1813"/>
                                <a:pt x="4763104" y="2060"/>
                                <a:pt x="4774010" y="1813"/>
                              </a:cubicBezTo>
                              <a:cubicBezTo>
                                <a:pt x="4785107" y="1556"/>
                                <a:pt x="4796827" y="1787"/>
                                <a:pt x="4809111" y="1838"/>
                              </a:cubicBezTo>
                              <a:cubicBezTo>
                                <a:pt x="5908409" y="3412"/>
                                <a:pt x="6018334" y="0"/>
                                <a:pt x="7117646" y="1813"/>
                              </a:cubicBezTo>
                              <a:lnTo>
                                <a:pt x="7117646" y="155665"/>
                              </a:lnTo>
                              <a:lnTo>
                                <a:pt x="0" y="155665"/>
                              </a:lnTo>
                              <a:lnTo>
                                <a:pt x="0" y="1787"/>
                              </a:lnTo>
                              <a:cubicBezTo>
                                <a:pt x="274828" y="1340"/>
                                <a:pt x="487819" y="1218"/>
                                <a:pt x="669892" y="1262"/>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8627" name="Shape 128627"/>
                      <wps:cNvSpPr/>
                      <wps:spPr>
                        <a:xfrm>
                          <a:off x="0" y="186350"/>
                          <a:ext cx="7120776" cy="0"/>
                        </a:xfrm>
                        <a:custGeom>
                          <a:avLst/>
                          <a:gdLst/>
                          <a:ahLst/>
                          <a:cxnLst/>
                          <a:rect l="0" t="0" r="0" b="0"/>
                          <a:pathLst>
                            <a:path w="7120776">
                              <a:moveTo>
                                <a:pt x="0" y="0"/>
                              </a:moveTo>
                              <a:lnTo>
                                <a:pt x="712077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8633" name="Rectangle 128633"/>
                      <wps:cNvSpPr/>
                      <wps:spPr>
                        <a:xfrm>
                          <a:off x="6218131" y="62016"/>
                          <a:ext cx="1051025"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s:wsp>
                      <wps:cNvPr id="128628" name="Rectangle 128628"/>
                      <wps:cNvSpPr/>
                      <wps:spPr>
                        <a:xfrm>
                          <a:off x="3294771" y="32315"/>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8630" name="Rectangle 128630"/>
                      <wps:cNvSpPr/>
                      <wps:spPr>
                        <a:xfrm>
                          <a:off x="70984" y="50583"/>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30</w:t>
                            </w:r>
                            <w:r>
                              <w:rPr>
                                <w:b/>
                                <w:color w:val="D3D2D2"/>
                                <w:sz w:val="16"/>
                              </w:rPr>
                              <w:fldChar w:fldCharType="end"/>
                            </w:r>
                          </w:p>
                        </w:txbxContent>
                      </wps:txbx>
                      <wps:bodyPr horzOverflow="overflow" vert="horz" lIns="0" tIns="0" rIns="0" bIns="0" rtlCol="0">
                        <a:noAutofit/>
                      </wps:bodyPr>
                    </wps:wsp>
                    <wps:wsp>
                      <wps:cNvPr id="128631" name="Rectangle 128631"/>
                      <wps:cNvSpPr/>
                      <wps:spPr>
                        <a:xfrm>
                          <a:off x="183963" y="50583"/>
                          <a:ext cx="75131"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8632" name="Rectangle 128632"/>
                      <wps:cNvSpPr/>
                      <wps:spPr>
                        <a:xfrm>
                          <a:off x="240450" y="50583"/>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g:wgp>
                </a:graphicData>
              </a:graphic>
            </wp:anchor>
          </w:drawing>
        </mc:Choice>
        <mc:Fallback>
          <w:pict>
            <v:group id="Group 128624" o:spid="_x0000_s1683" style="position:absolute;left:0;text-align:left;margin-left:17.6pt;margin-top:20.7pt;width:560.7pt;height:14.65pt;z-index:251705344;mso-position-horizontal-relative:page;mso-position-vertical-relative:page" coordsize="7120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">
              <v:rect id="Rectangle 128629" o:spid="_x0000_s1684" style="position:absolute;left:68938;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Oo8MA&#10;AADfAAAADwAAAGRycy9kb3ducmV2LnhtbERPTWvCQBC9F/wPywje6qY5SBJdRdqKHq0K6m3Ijkkw&#10;Oxuyq4n++m6h4PHxvmeL3tTiTq2rLCv4GEcgiHOrKy4UHPar9wSE88gaa8uk4EEOFvPB2wwzbTv+&#10;ofvOFyKEsMtQQel9k0np8pIMurFtiAN3sa1BH2BbSN1iF8JNLeMomkiDFYeGEhv6LCm/7m5GwTpp&#10;lqeNfXZF/X1eH7fH9GufeqVGw345BeGp9y/xv3ujw/w4mcQp/P0JA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Oo8MAAADfAAAADwAAAAAAAAAAAAAAAACYAgAAZHJzL2Rv&#10;d25yZXYueG1sUEsFBgAAAAAEAAQA9QAAAIgDA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30</w:t>
                      </w:r>
                      <w:r>
                        <w:rPr>
                          <w:rFonts w:ascii="Times New Roman" w:eastAsia="Times New Roman" w:hAnsi="Times New Roman" w:cs="Times New Roman"/>
                          <w:sz w:val="24"/>
                        </w:rPr>
                        <w:fldChar w:fldCharType="end"/>
                      </w:r>
                    </w:p>
                  </w:txbxContent>
                </v:textbox>
              </v:rect>
              <v:shape id="Shape 135844" o:spid="_x0000_s1685" style="position:absolute;left:2;width:71176;height:1507;visibility:visible;mso-wrap-style:square;v-text-anchor:top" coordsize="7117645,15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y8YA&#10;AADfAAAADwAAAGRycy9kb3ducmV2LnhtbERPXUvDMBR9H/gfwhX2tqVxdc66bIyBIsIeNie+Xptr&#10;W21uShK7zl9vBMHHw/lergfbip58aBxrUNMMBHHpTMOVhuPz/WQBIkRkg61j0nCmAOvVxWiJhXEn&#10;3lN/iJVIIRwK1FDH2BVShrImi2HqOuLEvTtvMSboK2k8nlK4beVVls2lxYZTQ40dbWsqPw9fVsPT&#10;20P/rRqlVOtud+f86D9eX260Hl8OmzsQkYb4L/5zP5o0f3a9yHP4/ZMA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y8YAAADfAAAADwAAAAAAAAAAAAAAAACYAgAAZHJz&#10;L2Rvd25yZXYueG1sUEsFBgAAAAAEAAQA9QAAAIsDAAAAAA==&#10;" path="m,l7117645,r,150653l,150653,,e" fillcolor="#d3d2d2" stroked="f" strokeweight="0">
                <v:stroke miterlimit="83231f" joinstyle="miter"/>
                <v:path arrowok="t" textboxrect="0,0,7117645,150653"/>
              </v:shape>
              <v:shape id="Shape 128626" o:spid="_x0000_s1686" style="position:absolute;left:2;top:157;width:71176;height:1557;visibility:visible;mso-wrap-style:square;v-text-anchor:top" coordsize="7117646,15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8OcsAA&#10;AADfAAAADwAAAGRycy9kb3ducmV2LnhtbERPTYvCMBC9L+x/CLPgbU3toZRqFBEEb6IunsdmbLvb&#10;TGoSNf57Iwh7fLzv2SKaXtzI+c6ygsk4A0FcW91xo+DnsP4uQfiArLG3TAoe5GEx//yYYaXtnXd0&#10;24dGpBD2FSpoQxgqKX3dkkE/tgNx4s7WGQwJukZqh/cUbnqZZ1khDXacGlocaNVS/be/GgWr2JS/&#10;Wx/XRXbchSUf3PFyckqNvuJyCiJQDP/it3uj0/y8LPICXn8S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8OcsAAAADfAAAADwAAAAAAAAAAAAAAAACYAgAAZHJzL2Rvd25y&#10;ZXYueG1sUEsFBgAAAAAEAAQA9QAAAIUDAAAAAA==&#10;" path="m669892,1262v546218,133,814170,1757,1638643,576c2320819,1787,2332539,1556,2343637,1787v10906,273,21191,26,31022,26c2461049,1813,2502990,27620,2502990,76720r,50554l2643937,127274r1893222,l4614657,127274r,-50554c4614657,27620,4656597,1813,4742987,1813v9831,,20117,247,31023,c4785107,1556,4796827,1787,4809111,1838,5908409,3412,6018334,,7117646,1813r,153852l,155665,,1787c274828,1340,487819,1218,669892,1262xe" fillcolor="#878887" stroked="f" strokeweight="0">
                <v:stroke miterlimit="83231f" joinstyle="miter"/>
                <v:path arrowok="t" textboxrect="0,0,7117646,155665"/>
              </v:shape>
              <v:shape id="Shape 128627" o:spid="_x0000_s1687" style="position:absolute;top:1863;width:71207;height:0;visibility:visible;mso-wrap-style:square;v-text-anchor:top" coordsize="7120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rSsIA&#10;AADfAAAADwAAAGRycy9kb3ducmV2LnhtbERPXWvCMBR9H/gfwhV8m6kFnVSjiDAYgsq6ga/X5toW&#10;m5vQRFv/vREGezyc7+W6N424U+trywom4wQEcWF1zaWC35/P9zkIH5A1NpZJwYM8rFeDtyVm2nb8&#10;Tfc8lCKGsM9QQRWCy6T0RUUG/dg64shdbGswRNiWUrfYxXDTyDRJZtJgzbGhQkfbioprfjNxhpte&#10;dlP7cPs+zbsdHw+n8/Wm1GjYbxYgAvXhX/zn/tLRl85n6Qe8/kQA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ytKwgAAAN8AAAAPAAAAAAAAAAAAAAAAAJgCAABkcnMvZG93&#10;bnJldi54bWxQSwUGAAAAAAQABAD1AAAAhwMAAAAA&#10;" path="m,l7120776,e" filled="f" strokecolor="#181717" strokeweight="1pt">
                <v:stroke miterlimit="1" joinstyle="miter"/>
                <v:path arrowok="t" textboxrect="0,0,7120776,0"/>
              </v:shape>
              <v:rect id="Rectangle 128633" o:spid="_x0000_s1688" style="position:absolute;left:62181;top:620;width:105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mvlMUA&#10;AADfAAAADwAAAGRycy9kb3ducmV2LnhtbERPTWvCQBC9F/wPywi9NRsTkJhmFdEWPbYq2N6G7DQJ&#10;ZmdDdmvS/vpuQfD4eN/FajStuFLvGssKZlEMgri0uuFKwen4+pSBcB5ZY2uZFPyQg9Vy8lBgru3A&#10;73Q9+EqEEHY5Kqi973IpXVmTQRfZjjhwX7Y36APsK6l7HEK4aWUSx3NpsOHQUGNHm5rKy+HbKNhl&#10;3fpjb3+Hqn353J3fzovtceGVepyO62cQnkZ/F9/cex3mJ9k8TeH/TwA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a+U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v:rect id="Rectangle 128628" o:spid="_x0000_s1689" style="position:absolute;left:32947;top:323;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rOMQA&#10;AADfAAAADwAAAGRycy9kb3ducmV2LnhtbERPTWvCQBC9F/oflil4qxtzkJi6itgWPbYqaG9DdkyC&#10;2dmQ3ZrYX985CB4f73u+HFyjrtSF2rOByTgBRVx4W3Np4LD/fM1AhYhssfFMBm4UYLl4fppjbn3P&#10;33TdxVJJCIccDVQxtrnWoajIYRj7lli4s+8cRoFdqW2HvYS7RqdJMtUOa5aGCltaV1Rcdr/OwCZr&#10;V6et/+vL5uNnc/w6zt73s2jM6GVYvYGKNMSH+O7eWpmfZtNUBssfAa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UqzjEAAAA3wAAAA8AAAAAAAAAAAAAAAAAmAIAAGRycy9k&#10;b3ducmV2LnhtbFBLBQYAAAAABAAEAPUAAACJAw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8630" o:spid="_x0000_s1690" style="position:absolute;left:709;top:505;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sx48QA&#10;AADfAAAADwAAAGRycy9kb3ducmV2LnhtbERPTWvCQBC9C/6HZQq96aYWJEZXEVvRY6uCehuy0yQ0&#10;Oxuyq0n76zuHgsfH+16selerO7Wh8mzgZZyAIs69rbgwcDpuRymoEJEt1p7JwA8FWC2HgwVm1nf8&#10;SfdDLJSEcMjQQBljk2kd8pIchrFviIX78q3DKLAttG2xk3BX60mSTLXDiqWhxIY2JeXfh5szsEub&#10;9WXvf7uifr/uzh/n2dtxFo15furXc1CR+vgQ/7v3VuZP0umrPJA/Ak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7MeP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30</w:t>
                      </w:r>
                      <w:r>
                        <w:rPr>
                          <w:b/>
                          <w:color w:val="D3D2D2"/>
                          <w:sz w:val="16"/>
                        </w:rPr>
                        <w:fldChar w:fldCharType="end"/>
                      </w:r>
                    </w:p>
                  </w:txbxContent>
                </v:textbox>
              </v:rect>
              <v:rect id="Rectangle 128631" o:spid="_x0000_s1691" style="position:absolute;left:1839;top:505;width:75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UeMMA&#10;AADfAAAADwAAAGRycy9kb3ducmV2LnhtbERPy4rCMBTdD8w/hDvgbkxVkFqNIqOiSx8D6u7SXNsy&#10;zU1poq1+vRGEWR7OezJrTSluVLvCsoJeNwJBnFpdcKbg97D6jkE4j6yxtEwK7uRgNv38mGCibcM7&#10;uu19JkIIuwQV5N5XiZQuzcmg69qKOHAXWxv0AdaZ1DU2IdyUsh9FQ2mw4NCQY0U/OaV/+6tRsI6r&#10;+WljH01WLs/r4/Y4WhxGXqnOVzsfg/DU+n/x273RYX4/Hg56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eUeMMAAADfAAAADwAAAAAAAAAAAAAAAACYAgAAZHJzL2Rv&#10;d25yZXYueG1sUEsFBgAAAAAEAAQA9QAAAIgDA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8632" o:spid="_x0000_s1692" style="position:absolute;left:2404;top:505;width:193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KD8QA&#10;AADfAAAADwAAAGRycy9kb3ducmV2LnhtbERPTWvCQBC9C/6HZYTedGMKEtOsIraix6oF29uQHZNg&#10;djZk1yTtr+8KhR4f7ztbD6YWHbWusqxgPotAEOdWV1wo+DjvpgkI55E11pZJwTc5WK/GowxTbXs+&#10;UnfyhQgh7FJUUHrfpFK6vCSDbmYb4sBdbWvQB9gWUrfYh3BTyziKFtJgxaGhxIa2JeW3090o2CfN&#10;5vNgf/qifvvaX94vy9fz0iv1NBk2LyA8Df5f/Oc+6DA/ThbPMTz+BAB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Cg/EAAAA3wAAAA8AAAAAAAAAAAAAAAAAmAIAAGRycy9k&#10;b3ducmV2LnhtbFBLBQYAAAAABAAEAPUAAACJAw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w10:wrap type="square" anchorx="page" anchory="page"/>
            </v:group>
          </w:pict>
        </mc:Fallback>
      </mc:AlternateContent>
    </w:r>
    <w:r>
      <w:rPr>
        <w:noProof/>
      </w:rPr>
      <w:drawing>
        <wp:anchor distT="0" distB="0" distL="114300" distR="114300" simplePos="0" relativeHeight="251706368" behindDoc="0" locked="0" layoutInCell="1" allowOverlap="0">
          <wp:simplePos x="0" y="0"/>
          <wp:positionH relativeFrom="page">
            <wp:posOffset>451757</wp:posOffset>
          </wp:positionH>
          <wp:positionV relativeFrom="page">
            <wp:posOffset>812388</wp:posOffset>
          </wp:positionV>
          <wp:extent cx="2079020" cy="820635"/>
          <wp:effectExtent l="0" t="0" r="0" b="0"/>
          <wp:wrapSquare wrapText="bothSides"/>
          <wp:docPr id="13" name="Picture 1793"/>
          <wp:cNvGraphicFramePr/>
          <a:graphic xmlns:a="http://schemas.openxmlformats.org/drawingml/2006/main">
            <a:graphicData uri="http://schemas.openxmlformats.org/drawingml/2006/picture">
              <pic:pic xmlns:pic="http://schemas.openxmlformats.org/drawingml/2006/picture">
                <pic:nvPicPr>
                  <pic:cNvPr id="1793" name="Picture 1793"/>
                  <pic:cNvPicPr/>
                </pic:nvPicPr>
                <pic:blipFill>
                  <a:blip r:embed="rId1"/>
                  <a:stretch>
                    <a:fillRect/>
                  </a:stretch>
                </pic:blipFill>
                <pic:spPr>
                  <a:xfrm>
                    <a:off x="0" y="0"/>
                    <a:ext cx="2079020" cy="820635"/>
                  </a:xfrm>
                  <a:prstGeom prst="rect">
                    <a:avLst/>
                  </a:prstGeom>
                </pic:spPr>
              </pic:pic>
            </a:graphicData>
          </a:graphic>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0" w:right="208" w:firstLine="0"/>
      <w:jc w:val="right"/>
    </w:pPr>
    <w:r>
      <w:rPr>
        <w:rFonts w:ascii="Calibri" w:eastAsia="Calibri" w:hAnsi="Calibri" w:cs="Calibri"/>
        <w:noProof/>
        <w:color w:val="000000"/>
        <w:sz w:val="22"/>
      </w:rPr>
      <mc:AlternateContent>
        <mc:Choice Requires="wpg">
          <w:drawing>
            <wp:anchor distT="0" distB="0" distL="114300" distR="114300" simplePos="0" relativeHeight="251710464" behindDoc="0" locked="0" layoutInCell="1" allowOverlap="1">
              <wp:simplePos x="0" y="0"/>
              <wp:positionH relativeFrom="page">
                <wp:posOffset>223227</wp:posOffset>
              </wp:positionH>
              <wp:positionV relativeFrom="page">
                <wp:posOffset>262803</wp:posOffset>
              </wp:positionV>
              <wp:extent cx="7120776" cy="186350"/>
              <wp:effectExtent l="0" t="0" r="0" b="0"/>
              <wp:wrapSquare wrapText="bothSides"/>
              <wp:docPr id="128773" name="Group 128773"/>
              <wp:cNvGraphicFramePr/>
              <a:graphic xmlns:a="http://schemas.openxmlformats.org/drawingml/2006/main">
                <a:graphicData uri="http://schemas.microsoft.com/office/word/2010/wordprocessingGroup">
                  <wpg:wgp>
                    <wpg:cNvGrpSpPr/>
                    <wpg:grpSpPr>
                      <a:xfrm>
                        <a:off x="0" y="0"/>
                        <a:ext cx="7120776" cy="186350"/>
                        <a:chOff x="0" y="0"/>
                        <a:chExt cx="7120776" cy="186350"/>
                      </a:xfrm>
                    </wpg:grpSpPr>
                    <wps:wsp>
                      <wps:cNvPr id="128778" name="Rectangle 128778"/>
                      <wps:cNvSpPr/>
                      <wps:spPr>
                        <a:xfrm>
                          <a:off x="6893829" y="0"/>
                          <a:ext cx="202692"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60</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49" name="Shape 135849"/>
                      <wps:cNvSpPr/>
                      <wps:spPr>
                        <a:xfrm>
                          <a:off x="225" y="87"/>
                          <a:ext cx="7117645" cy="150653"/>
                        </a:xfrm>
                        <a:custGeom>
                          <a:avLst/>
                          <a:gdLst/>
                          <a:ahLst/>
                          <a:cxnLst/>
                          <a:rect l="0" t="0" r="0" b="0"/>
                          <a:pathLst>
                            <a:path w="7117645" h="150653">
                              <a:moveTo>
                                <a:pt x="0" y="0"/>
                              </a:moveTo>
                              <a:lnTo>
                                <a:pt x="7117645" y="0"/>
                              </a:lnTo>
                              <a:lnTo>
                                <a:pt x="7117645" y="150653"/>
                              </a:lnTo>
                              <a:lnTo>
                                <a:pt x="0" y="15065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8775" name="Shape 128775"/>
                      <wps:cNvSpPr/>
                      <wps:spPr>
                        <a:xfrm>
                          <a:off x="233" y="15773"/>
                          <a:ext cx="7117646" cy="155665"/>
                        </a:xfrm>
                        <a:custGeom>
                          <a:avLst/>
                          <a:gdLst/>
                          <a:ahLst/>
                          <a:cxnLst/>
                          <a:rect l="0" t="0" r="0" b="0"/>
                          <a:pathLst>
                            <a:path w="7117646" h="155665">
                              <a:moveTo>
                                <a:pt x="669892" y="1262"/>
                              </a:moveTo>
                              <a:cubicBezTo>
                                <a:pt x="1216110" y="1395"/>
                                <a:pt x="1484062" y="3019"/>
                                <a:pt x="2308535" y="1838"/>
                              </a:cubicBezTo>
                              <a:cubicBezTo>
                                <a:pt x="2320819" y="1787"/>
                                <a:pt x="2332539" y="1556"/>
                                <a:pt x="2343637" y="1787"/>
                              </a:cubicBezTo>
                              <a:cubicBezTo>
                                <a:pt x="2354543" y="2060"/>
                                <a:pt x="2364828" y="1813"/>
                                <a:pt x="2374659" y="1813"/>
                              </a:cubicBezTo>
                              <a:cubicBezTo>
                                <a:pt x="2461049" y="1813"/>
                                <a:pt x="2502990" y="27620"/>
                                <a:pt x="2502990" y="76720"/>
                              </a:cubicBezTo>
                              <a:lnTo>
                                <a:pt x="2502990" y="127274"/>
                              </a:lnTo>
                              <a:lnTo>
                                <a:pt x="2643937" y="127274"/>
                              </a:lnTo>
                              <a:lnTo>
                                <a:pt x="4537159" y="127274"/>
                              </a:lnTo>
                              <a:lnTo>
                                <a:pt x="4614657" y="127274"/>
                              </a:lnTo>
                              <a:lnTo>
                                <a:pt x="4614657" y="76720"/>
                              </a:lnTo>
                              <a:cubicBezTo>
                                <a:pt x="4614657" y="27620"/>
                                <a:pt x="4656597" y="1813"/>
                                <a:pt x="4742987" y="1813"/>
                              </a:cubicBezTo>
                              <a:cubicBezTo>
                                <a:pt x="4752818" y="1813"/>
                                <a:pt x="4763104" y="2060"/>
                                <a:pt x="4774010" y="1813"/>
                              </a:cubicBezTo>
                              <a:cubicBezTo>
                                <a:pt x="4785107" y="1556"/>
                                <a:pt x="4796827" y="1787"/>
                                <a:pt x="4809111" y="1838"/>
                              </a:cubicBezTo>
                              <a:cubicBezTo>
                                <a:pt x="5908409" y="3412"/>
                                <a:pt x="6018334" y="0"/>
                                <a:pt x="7117646" y="1813"/>
                              </a:cubicBezTo>
                              <a:lnTo>
                                <a:pt x="7117646" y="155665"/>
                              </a:lnTo>
                              <a:lnTo>
                                <a:pt x="0" y="155665"/>
                              </a:lnTo>
                              <a:lnTo>
                                <a:pt x="0" y="1787"/>
                              </a:lnTo>
                              <a:cubicBezTo>
                                <a:pt x="274828" y="1340"/>
                                <a:pt x="487819" y="1218"/>
                                <a:pt x="669892" y="1262"/>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8776" name="Shape 128776"/>
                      <wps:cNvSpPr/>
                      <wps:spPr>
                        <a:xfrm>
                          <a:off x="0" y="186350"/>
                          <a:ext cx="7120776" cy="0"/>
                        </a:xfrm>
                        <a:custGeom>
                          <a:avLst/>
                          <a:gdLst/>
                          <a:ahLst/>
                          <a:cxnLst/>
                          <a:rect l="0" t="0" r="0" b="0"/>
                          <a:pathLst>
                            <a:path w="7120776">
                              <a:moveTo>
                                <a:pt x="0" y="0"/>
                              </a:moveTo>
                              <a:lnTo>
                                <a:pt x="712077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8782" name="Rectangle 128782"/>
                      <wps:cNvSpPr/>
                      <wps:spPr>
                        <a:xfrm>
                          <a:off x="6218131" y="62016"/>
                          <a:ext cx="1051025"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s:wsp>
                      <wps:cNvPr id="128777" name="Rectangle 128777"/>
                      <wps:cNvSpPr/>
                      <wps:spPr>
                        <a:xfrm>
                          <a:off x="3294771" y="32315"/>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8779" name="Rectangle 128779"/>
                      <wps:cNvSpPr/>
                      <wps:spPr>
                        <a:xfrm>
                          <a:off x="70984" y="50583"/>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60</w:t>
                            </w:r>
                            <w:r>
                              <w:rPr>
                                <w:b/>
                                <w:color w:val="D3D2D2"/>
                                <w:sz w:val="16"/>
                              </w:rPr>
                              <w:fldChar w:fldCharType="end"/>
                            </w:r>
                          </w:p>
                        </w:txbxContent>
                      </wps:txbx>
                      <wps:bodyPr horzOverflow="overflow" vert="horz" lIns="0" tIns="0" rIns="0" bIns="0" rtlCol="0">
                        <a:noAutofit/>
                      </wps:bodyPr>
                    </wps:wsp>
                    <wps:wsp>
                      <wps:cNvPr id="128780" name="Rectangle 128780"/>
                      <wps:cNvSpPr/>
                      <wps:spPr>
                        <a:xfrm>
                          <a:off x="183963" y="50583"/>
                          <a:ext cx="75131"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8781" name="Rectangle 128781"/>
                      <wps:cNvSpPr/>
                      <wps:spPr>
                        <a:xfrm>
                          <a:off x="240450" y="50583"/>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g:wgp>
                </a:graphicData>
              </a:graphic>
            </wp:anchor>
          </w:drawing>
        </mc:Choice>
        <mc:Fallback>
          <w:pict>
            <v:group id="Group 128773" o:spid="_x0000_s1693" style="position:absolute;left:0;text-align:left;margin-left:17.6pt;margin-top:20.7pt;width:560.7pt;height:14.65pt;z-index:251710464;mso-position-horizontal-relative:page;mso-position-vertical-relative:page" coordsize="7120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">
              <v:rect id="Rectangle 128778" o:spid="_x0000_s1694" style="position:absolute;left:68938;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aLuMQA&#10;AADfAAAADwAAAGRycy9kb3ducmV2LnhtbERPTWvCQBC9C/6HZQq96aYeaoyuIraix1YF9TZkp0lo&#10;djZkV5P213cOBY+P971Y9a5Wd2pD5dnAyzgBRZx7W3Fh4HTcjlJQISJbrD2TgR8KsFoOBwvMrO/4&#10;k+6HWCgJ4ZChgTLGJtM65CU5DGPfEAv35VuHUWBbaNtiJ+Gu1pMkedUOK5aGEhvalJR/H27OwC5t&#10;1pe9/+2K+v26O3+cZ2/HWTTm+alfz0FF6uND/O/eW5k/SadTGSx/BI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Gi7jEAAAA3wAAAA8AAAAAAAAAAAAAAAAAmAIAAGRycy9k&#10;b3ducmV2LnhtbFBLBQYAAAAABAAEAPUAAACJAw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60</w:t>
                      </w:r>
                      <w:r>
                        <w:rPr>
                          <w:rFonts w:ascii="Times New Roman" w:eastAsia="Times New Roman" w:hAnsi="Times New Roman" w:cs="Times New Roman"/>
                          <w:sz w:val="24"/>
                        </w:rPr>
                        <w:fldChar w:fldCharType="end"/>
                      </w:r>
                    </w:p>
                  </w:txbxContent>
                </v:textbox>
              </v:rect>
              <v:shape id="Shape 135849" o:spid="_x0000_s1695" style="position:absolute;left:2;width:71176;height:1507;visibility:visible;mso-wrap-style:square;v-text-anchor:top" coordsize="7117645,15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5MVcYA&#10;AADfAAAADwAAAGRycy9kb3ducmV2LnhtbERPW0vDMBR+H/gfwhn4tqXR6bZu2RBBEcEHd2GvZ81Z&#10;W21OShK7zl9vBMHHj+++XPe2ER35UDvWoMYZCOLCmZpLDbvt02gGIkRkg41j0nChAOvV1WCJuXFn&#10;fqduE0uRQjjkqKGKsc2lDEVFFsPYtcSJOzlvMSboS2k8nlO4beRNlt1LizWnhgpbeqyo+Nx8WQ2v&#10;x+fuW9VKqcbN3y6Tnf847KdaXw/7hwWISH38F/+5X0yaf3s3m8zh908C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5MVcYAAADfAAAADwAAAAAAAAAAAAAAAACYAgAAZHJz&#10;L2Rvd25yZXYueG1sUEsFBgAAAAAEAAQA9QAAAIsDAAAAAA==&#10;" path="m,l7117645,r,150653l,150653,,e" fillcolor="#d3d2d2" stroked="f" strokeweight="0">
                <v:stroke miterlimit="83231f" joinstyle="miter"/>
                <v:path arrowok="t" textboxrect="0,0,7117645,150653"/>
              </v:shape>
              <v:shape id="Shape 128775" o:spid="_x0000_s1696" style="position:absolute;left:2;top:157;width:71176;height:1557;visibility:visible;mso-wrap-style:square;v-text-anchor:top" coordsize="7117646,15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whcEA&#10;AADfAAAADwAAAGRycy9kb3ducmV2LnhtbERPTYvCMBC9C/sfwix401RBLdUoIgjeRF08j81s27WZ&#10;1CRq9t9vBGGPj/e9WEXTigc531hWMBpmIIhLqxuuFHydtoMchA/IGlvLpOCXPKyWH70FFto++UCP&#10;Y6hECmFfoII6hK6Q0pc1GfRD2xEn7ts6gyFBV0nt8JnCTSvHWTaVBhtODTV2tKmpvB7vRsEmVvnP&#10;3sftNDsfwppP7ny7OKX6n3E9BxEohn/x273Taf44n80m8PqTA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fsIXBAAAA3wAAAA8AAAAAAAAAAAAAAAAAmAIAAGRycy9kb3du&#10;cmV2LnhtbFBLBQYAAAAABAAEAPUAAACGAwAAAAA=&#10;" path="m669892,1262v546218,133,814170,1757,1638643,576c2320819,1787,2332539,1556,2343637,1787v10906,273,21191,26,31022,26c2461049,1813,2502990,27620,2502990,76720r,50554l2643937,127274r1893222,l4614657,127274r,-50554c4614657,27620,4656597,1813,4742987,1813v9831,,20117,247,31023,c4785107,1556,4796827,1787,4809111,1838,5908409,3412,6018334,,7117646,1813r,153852l,155665,,1787c274828,1340,487819,1218,669892,1262xe" fillcolor="#878887" stroked="f" strokeweight="0">
                <v:stroke miterlimit="83231f" joinstyle="miter"/>
                <v:path arrowok="t" textboxrect="0,0,7117646,155665"/>
              </v:shape>
              <v:shape id="Shape 128776" o:spid="_x0000_s1697" style="position:absolute;top:1863;width:71207;height:0;visibility:visible;mso-wrap-style:square;v-text-anchor:top" coordsize="7120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2uUcMA&#10;AADfAAAADwAAAGRycy9kb3ducmV2LnhtbERPW2vCMBR+H+w/hDPY20xXUEtnKkMQhjDHquDrWXN6&#10;weYkNNHWf78Igz1+fPfVejK9uNLgO8sKXmcJCOLK6o4bBcfD9iUD4QOyxt4yKbiRh3Xx+LDCXNuR&#10;v+lahkbEEPY5KmhDcLmUvmrJoJ9ZRxy52g4GQ4RDI/WAYww3vUyTZCENdhwbWnS0aak6lxcTZ7h5&#10;vZvbm/uc0nLc8df+9HO+KPX8NL2/gQg0hX/xn/tDR1+aLZcLuP+JA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2uUcMAAADfAAAADwAAAAAAAAAAAAAAAACYAgAAZHJzL2Rv&#10;d25yZXYueG1sUEsFBgAAAAAEAAQA9QAAAIgDAAAAAA==&#10;" path="m,l7120776,e" filled="f" strokecolor="#181717" strokeweight="1pt">
                <v:stroke miterlimit="1" joinstyle="miter"/>
                <v:path arrowok="t" textboxrect="0,0,7120776,0"/>
              </v:shape>
              <v:rect id="Rectangle 128782" o:spid="_x0000_s1698" style="position:absolute;left:62181;top:620;width:105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MdcQA&#10;AADfAAAADwAAAGRycy9kb3ducmV2LnhtbERPTWvCQBC9C/0PyxS86aY5aIyuIm1Fj9UU1NuQHZPQ&#10;7GzIbk3013cFocfH+16selOLK7WusqzgbRyBIM6trrhQ8J1tRgkI55E11pZJwY0crJYvgwWm2na8&#10;p+vBFyKEsEtRQel9k0rp8pIMurFtiAN3sa1BH2BbSN1iF8JNLeMomkiDFYeGEht6Lyn/OfwaBduk&#10;WZ929t4V9ed5e/w6zj6ymVdq+Nqv5yA89f5f/HTvdJgfJ9MkhsefA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7zHX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v:rect id="Rectangle 128777" o:spid="_x0000_s1699" style="position:absolute;left:32947;top:323;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fysQA&#10;AADfAAAADwAAAGRycy9kb3ducmV2LnhtbERPy2rCQBTdF/oPwy24q5O6MDE6irQVXfoCdXfJ3Cah&#10;mTshM5ro1zuC4PJw3pNZZypxocaVlhV89SMQxJnVJecK9rvFZwLCeWSNlWVScCUHs+n72wRTbVve&#10;0GXrcxFC2KWooPC+TqV0WUEGXd/WxIH7s41BH2CTS91gG8JNJQdRNJQGSw4NBdb0XVD2vz0bBcuk&#10;nh9X9tbm1e9peVgfRj+7kVeq99HNxyA8df4lfrpXOswfJHEcw+NPA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ZH8rEAAAA3wAAAA8AAAAAAAAAAAAAAAAAmAIAAGRycy9k&#10;b3ducmV2LnhtbFBLBQYAAAAABAAEAPUAAACJAw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8779" o:spid="_x0000_s1700" style="position:absolute;left:709;top:505;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uI8QA&#10;AADfAAAADwAAAGRycy9kb3ducmV2LnhtbERPTWvCQBC9C/6HZYTedKOHmqRZRWxFj60WbG9DdkyC&#10;2dmQXZPor+8WCj0+3ne2HkwtOmpdZVnBfBaBIM6trrhQ8HnaTWMQziNrrC2Tgjs5WK/GowxTbXv+&#10;oO7oCxFC2KWooPS+SaV0eUkG3cw2xIG72NagD7AtpG6xD+GmlosoepYGKw4NJTa0LSm/Hm9GwT5u&#10;Nl8H++iL+u17f34/J6+nxCv1NBk2LyA8Df5f/Oc+6DB/ES+XCfz+CQD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LiP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60</w:t>
                      </w:r>
                      <w:r>
                        <w:rPr>
                          <w:b/>
                          <w:color w:val="D3D2D2"/>
                          <w:sz w:val="16"/>
                        </w:rPr>
                        <w:fldChar w:fldCharType="end"/>
                      </w:r>
                    </w:p>
                  </w:txbxContent>
                </v:textbox>
              </v:rect>
              <v:rect id="Rectangle 128780" o:spid="_x0000_s1701" style="position:absolute;left:1839;top:505;width:75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X3mcQA&#10;AADfAAAADwAAAGRycy9kb3ducmV2LnhtbERPTWvCQBC9C/6HZQRvuqmHNqauIq1Fj1YL6m3ITpPQ&#10;7GzIrib21zuHQo+P971Y9a5WN2pD5dnA0zQBRZx7W3Fh4Ov4MUlBhYhssfZMBu4UYLUcDhaYWd/x&#10;J90OsVASwiFDA2WMTaZ1yEtyGKa+IRbu27cOo8C20LbFTsJdrWdJ8qwdViwNJTb0VlL+c7g6A9u0&#10;WZ93/rcr6s1le9qf5u/HeTRmPOrXr6Ai9fFf/OfeWZk/S19SeSB/BIB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l95n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8781" o:spid="_x0000_s1702" style="position:absolute;left:2404;top:505;width:193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SAsUA&#10;AADfAAAADwAAAGRycy9kb3ducmV2LnhtbERPTWvCQBC9F/wPywi91Y0e2hhdQ9CW5NiqoN6G7JgE&#10;s7MhuzVpf323UOjx8b7X6WhacafeNZYVzGcRCOLS6oYrBcfD21MMwnlkja1lUvBFDtLN5GGNibYD&#10;f9B97ysRQtglqKD2vkukdGVNBt3MdsSBu9reoA+wr6TucQjhppWLKHqWBhsODTV2tK2pvO0/jYI8&#10;7rJzYb+Hqn295Kf303J3WHqlHqdjtgLhafT/4j93ocP8RfwSz+H3TwA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VICxQAAAN8AAAAPAAAAAAAAAAAAAAAAAJgCAABkcnMv&#10;ZG93bnJldi54bWxQSwUGAAAAAAQABAD1AAAAigM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w10:wrap type="square" anchorx="page" anchory="page"/>
            </v:group>
          </w:pict>
        </mc:Fallback>
      </mc:AlternateContent>
    </w:r>
    <w:r>
      <w:rPr>
        <w:noProof/>
      </w:rPr>
      <w:drawing>
        <wp:anchor distT="0" distB="0" distL="114300" distR="114300" simplePos="0" relativeHeight="251711488" behindDoc="0" locked="0" layoutInCell="1" allowOverlap="0">
          <wp:simplePos x="0" y="0"/>
          <wp:positionH relativeFrom="page">
            <wp:posOffset>465012</wp:posOffset>
          </wp:positionH>
          <wp:positionV relativeFrom="page">
            <wp:posOffset>819323</wp:posOffset>
          </wp:positionV>
          <wp:extent cx="2140025" cy="844715"/>
          <wp:effectExtent l="0" t="0" r="0" b="0"/>
          <wp:wrapSquare wrapText="bothSides"/>
          <wp:docPr id="14"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
                  <a:stretch>
                    <a:fillRect/>
                  </a:stretch>
                </pic:blipFill>
                <pic:spPr>
                  <a:xfrm>
                    <a:off x="0" y="0"/>
                    <a:ext cx="2140025" cy="844715"/>
                  </a:xfrm>
                  <a:prstGeom prst="rect">
                    <a:avLst/>
                  </a:prstGeom>
                </pic:spPr>
              </pic:pic>
            </a:graphicData>
          </a:graphic>
        </wp:anchor>
      </w:drawing>
    </w:r>
    <w:r>
      <w:rPr>
        <w:b/>
        <w:sz w:val="29"/>
      </w:rPr>
      <w:t>SEASDH</w:t>
    </w:r>
  </w:p>
  <w:p w:rsidR="00654E2C" w:rsidRDefault="00AE0CB0">
    <w:pPr>
      <w:spacing w:after="13" w:line="259" w:lineRule="auto"/>
      <w:ind w:left="0" w:right="-254" w:firstLine="0"/>
      <w:jc w:val="right"/>
    </w:pPr>
    <w:r>
      <w:rPr>
        <w:sz w:val="13"/>
      </w:rPr>
      <w:t xml:space="preserve">SECRETARIA DE ESTADO DE ASSISTÊNCIA  </w:t>
    </w:r>
  </w:p>
  <w:p w:rsidR="00654E2C" w:rsidRDefault="00AE0CB0">
    <w:pPr>
      <w:spacing w:after="0" w:line="259" w:lineRule="auto"/>
      <w:ind w:left="0" w:right="-250" w:firstLine="0"/>
      <w:jc w:val="right"/>
    </w:pPr>
    <w:r>
      <w:rPr>
        <w:sz w:val="13"/>
      </w:rPr>
      <w:t>SOCIAL E DIREITOS HUMANOS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0" w:right="492" w:firstLine="0"/>
      <w:jc w:val="righ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223227</wp:posOffset>
              </wp:positionH>
              <wp:positionV relativeFrom="page">
                <wp:posOffset>262803</wp:posOffset>
              </wp:positionV>
              <wp:extent cx="7120776" cy="186350"/>
              <wp:effectExtent l="0" t="0" r="0" b="0"/>
              <wp:wrapSquare wrapText="bothSides"/>
              <wp:docPr id="128220" name="Group 128220"/>
              <wp:cNvGraphicFramePr/>
              <a:graphic xmlns:a="http://schemas.openxmlformats.org/drawingml/2006/main">
                <a:graphicData uri="http://schemas.microsoft.com/office/word/2010/wordprocessingGroup">
                  <wpg:wgp>
                    <wpg:cNvGrpSpPr/>
                    <wpg:grpSpPr>
                      <a:xfrm>
                        <a:off x="0" y="0"/>
                        <a:ext cx="7120776" cy="186350"/>
                        <a:chOff x="0" y="0"/>
                        <a:chExt cx="7120776" cy="186350"/>
                      </a:xfrm>
                    </wpg:grpSpPr>
                    <wps:wsp>
                      <wps:cNvPr id="128225" name="Rectangle 128225"/>
                      <wps:cNvSpPr/>
                      <wps:spPr>
                        <a:xfrm>
                          <a:off x="6893829" y="0"/>
                          <a:ext cx="202692"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23</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30" name="Shape 135830"/>
                      <wps:cNvSpPr/>
                      <wps:spPr>
                        <a:xfrm>
                          <a:off x="225" y="87"/>
                          <a:ext cx="7117645" cy="150653"/>
                        </a:xfrm>
                        <a:custGeom>
                          <a:avLst/>
                          <a:gdLst/>
                          <a:ahLst/>
                          <a:cxnLst/>
                          <a:rect l="0" t="0" r="0" b="0"/>
                          <a:pathLst>
                            <a:path w="7117645" h="150653">
                              <a:moveTo>
                                <a:pt x="0" y="0"/>
                              </a:moveTo>
                              <a:lnTo>
                                <a:pt x="7117645" y="0"/>
                              </a:lnTo>
                              <a:lnTo>
                                <a:pt x="7117645" y="150653"/>
                              </a:lnTo>
                              <a:lnTo>
                                <a:pt x="0" y="15065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8222" name="Shape 128222"/>
                      <wps:cNvSpPr/>
                      <wps:spPr>
                        <a:xfrm>
                          <a:off x="233" y="15773"/>
                          <a:ext cx="7117646" cy="155665"/>
                        </a:xfrm>
                        <a:custGeom>
                          <a:avLst/>
                          <a:gdLst/>
                          <a:ahLst/>
                          <a:cxnLst/>
                          <a:rect l="0" t="0" r="0" b="0"/>
                          <a:pathLst>
                            <a:path w="7117646" h="155665">
                              <a:moveTo>
                                <a:pt x="669892" y="1262"/>
                              </a:moveTo>
                              <a:cubicBezTo>
                                <a:pt x="1216110" y="1395"/>
                                <a:pt x="1484062" y="3019"/>
                                <a:pt x="2308535" y="1838"/>
                              </a:cubicBezTo>
                              <a:cubicBezTo>
                                <a:pt x="2320819" y="1787"/>
                                <a:pt x="2332539" y="1556"/>
                                <a:pt x="2343637" y="1787"/>
                              </a:cubicBezTo>
                              <a:cubicBezTo>
                                <a:pt x="2354543" y="2060"/>
                                <a:pt x="2364828" y="1813"/>
                                <a:pt x="2374659" y="1813"/>
                              </a:cubicBezTo>
                              <a:cubicBezTo>
                                <a:pt x="2461049" y="1813"/>
                                <a:pt x="2502990" y="27620"/>
                                <a:pt x="2502990" y="76720"/>
                              </a:cubicBezTo>
                              <a:lnTo>
                                <a:pt x="2502990" y="127274"/>
                              </a:lnTo>
                              <a:lnTo>
                                <a:pt x="2643937" y="127274"/>
                              </a:lnTo>
                              <a:lnTo>
                                <a:pt x="4537159" y="127274"/>
                              </a:lnTo>
                              <a:lnTo>
                                <a:pt x="4614657" y="127274"/>
                              </a:lnTo>
                              <a:lnTo>
                                <a:pt x="4614657" y="76720"/>
                              </a:lnTo>
                              <a:cubicBezTo>
                                <a:pt x="4614657" y="27620"/>
                                <a:pt x="4656597" y="1813"/>
                                <a:pt x="4742987" y="1813"/>
                              </a:cubicBezTo>
                              <a:cubicBezTo>
                                <a:pt x="4752818" y="1813"/>
                                <a:pt x="4763104" y="2060"/>
                                <a:pt x="4774010" y="1813"/>
                              </a:cubicBezTo>
                              <a:cubicBezTo>
                                <a:pt x="4785107" y="1556"/>
                                <a:pt x="4796827" y="1787"/>
                                <a:pt x="4809111" y="1838"/>
                              </a:cubicBezTo>
                              <a:cubicBezTo>
                                <a:pt x="5908409" y="3412"/>
                                <a:pt x="6018334" y="0"/>
                                <a:pt x="7117646" y="1813"/>
                              </a:cubicBezTo>
                              <a:lnTo>
                                <a:pt x="7117646" y="155665"/>
                              </a:lnTo>
                              <a:lnTo>
                                <a:pt x="0" y="155665"/>
                              </a:lnTo>
                              <a:lnTo>
                                <a:pt x="0" y="1787"/>
                              </a:lnTo>
                              <a:cubicBezTo>
                                <a:pt x="274828" y="1340"/>
                                <a:pt x="487819" y="1218"/>
                                <a:pt x="669892" y="1262"/>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8223" name="Shape 128223"/>
                      <wps:cNvSpPr/>
                      <wps:spPr>
                        <a:xfrm>
                          <a:off x="0" y="186350"/>
                          <a:ext cx="7120776" cy="0"/>
                        </a:xfrm>
                        <a:custGeom>
                          <a:avLst/>
                          <a:gdLst/>
                          <a:ahLst/>
                          <a:cxnLst/>
                          <a:rect l="0" t="0" r="0" b="0"/>
                          <a:pathLst>
                            <a:path w="7120776">
                              <a:moveTo>
                                <a:pt x="0" y="0"/>
                              </a:moveTo>
                              <a:lnTo>
                                <a:pt x="712077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8229" name="Rectangle 128229"/>
                      <wps:cNvSpPr/>
                      <wps:spPr>
                        <a:xfrm>
                          <a:off x="6218131" y="62016"/>
                          <a:ext cx="1051025"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s:wsp>
                      <wps:cNvPr id="128224" name="Rectangle 128224"/>
                      <wps:cNvSpPr/>
                      <wps:spPr>
                        <a:xfrm>
                          <a:off x="3294771" y="32315"/>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8226" name="Rectangle 128226"/>
                      <wps:cNvSpPr/>
                      <wps:spPr>
                        <a:xfrm>
                          <a:off x="70984" y="50583"/>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23</w:t>
                            </w:r>
                            <w:r>
                              <w:rPr>
                                <w:b/>
                                <w:color w:val="D3D2D2"/>
                                <w:sz w:val="16"/>
                              </w:rPr>
                              <w:fldChar w:fldCharType="end"/>
                            </w:r>
                          </w:p>
                        </w:txbxContent>
                      </wps:txbx>
                      <wps:bodyPr horzOverflow="overflow" vert="horz" lIns="0" tIns="0" rIns="0" bIns="0" rtlCol="0">
                        <a:noAutofit/>
                      </wps:bodyPr>
                    </wps:wsp>
                    <wps:wsp>
                      <wps:cNvPr id="128227" name="Rectangle 128227"/>
                      <wps:cNvSpPr/>
                      <wps:spPr>
                        <a:xfrm>
                          <a:off x="183963" y="50583"/>
                          <a:ext cx="75131"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8228" name="Rectangle 128228"/>
                      <wps:cNvSpPr/>
                      <wps:spPr>
                        <a:xfrm>
                          <a:off x="240450" y="50583"/>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g:wgp>
                </a:graphicData>
              </a:graphic>
            </wp:anchor>
          </w:drawing>
        </mc:Choice>
        <mc:Fallback>
          <w:pict>
            <v:group id="Group 128220" o:spid="_x0000_s1523" style="position:absolute;left:0;text-align:left;margin-left:17.6pt;margin-top:20.7pt;width:560.7pt;height:14.65pt;z-index:251660288;mso-position-horizontal-relative:page;mso-position-vertical-relative:page" coordsize="7120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">
              <v:rect id="Rectangle 128225" o:spid="_x0000_s1524" style="position:absolute;left:68938;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ov8QA&#10;AADfAAAADwAAAGRycy9kb3ducmV2LnhtbERPTWvCQBC9F/wPywi91Y2BlhizEdEWPbYqqLchOybB&#10;7GzIbk3aX98tCB4f7ztbDKYRN+pcbVnBdBKBIC6srrlUcNh/vCQgnEfW2FgmBT/kYJGPnjJMte35&#10;i247X4oQwi5FBZX3bSqlKyoy6Ca2JQ7cxXYGfYBdKXWHfQg3jYyj6E0arDk0VNjSqqLiuvs2CjZJ&#10;uzxt7W9fNu/nzfHzOFvvZ16p5/GwnIPwNPiH+O7e6jA/TuL4Ff7/BAA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aqL/EAAAA3wAAAA8AAAAAAAAAAAAAAAAAmAIAAGRycy9k&#10;b3ducmV2LnhtbFBLBQYAAAAABAAEAPUAAACJAw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23</w:t>
                      </w:r>
                      <w:r>
                        <w:rPr>
                          <w:rFonts w:ascii="Times New Roman" w:eastAsia="Times New Roman" w:hAnsi="Times New Roman" w:cs="Times New Roman"/>
                          <w:sz w:val="24"/>
                        </w:rPr>
                        <w:fldChar w:fldCharType="end"/>
                      </w:r>
                    </w:p>
                  </w:txbxContent>
                </v:textbox>
              </v:rect>
              <v:shape id="Shape 135830" o:spid="_x0000_s1525" style="position:absolute;left:2;width:71176;height:1507;visibility:visible;mso-wrap-style:square;v-text-anchor:top" coordsize="7117645,15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KWtcUA&#10;AADfAAAADwAAAGRycy9kb3ducmV2LnhtbERPTUsDMRC9C/0PYQRvNhtrta5NiwiKFDxYK17Hzbi7&#10;dTNZkrjd+uudg+Dx8b6X69F3aqCY2sAWzLQARVwF13JtYff6cL4AlTKywy4wWThSgvVqcrLE0oUD&#10;v9CwzbWSEE4lWmhy7kutU9WQxzQNPbFwnyF6zAJjrV3Eg4T7Tl8UxZX22LI0NNjTfUPV1/bbW9h8&#10;PA4/pjXGdOHm+Xi5i/v3t2trz07Hu1tQmcb8L/5zPzmZP5svZvJA/ggA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pa1xQAAAN8AAAAPAAAAAAAAAAAAAAAAAJgCAABkcnMv&#10;ZG93bnJldi54bWxQSwUGAAAAAAQABAD1AAAAigMAAAAA&#10;" path="m,l7117645,r,150653l,150653,,e" fillcolor="#d3d2d2" stroked="f" strokeweight="0">
                <v:stroke miterlimit="83231f" joinstyle="miter"/>
                <v:path arrowok="t" textboxrect="0,0,7117645,150653"/>
              </v:shape>
              <v:shape id="Shape 128222" o:spid="_x0000_s1526" style="position:absolute;left:2;top:157;width:71176;height:1557;visibility:visible;mso-wrap-style:square;v-text-anchor:top" coordsize="7117646,15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kaMAA&#10;AADfAAAADwAAAGRycy9kb3ducmV2LnhtbERPy2oCMRTdC/2HcAvuNNMsZJgaRQShO/GB6+vkdmZ0&#10;cjNNUo1/bwoFl4fzni+T7cWNfOgca/iYFiCIa2c6bjQcD5tJCSJEZIO9Y9LwoADLxdtojpVxd97R&#10;bR8bkUM4VKihjXGopAx1SxbD1A3Emft23mLM0DfSeLzncNtLVRQzabHj3NDiQOuW6uv+12pYp6a8&#10;bEPazIrTLq744E8/Z6/1+D2tPkFESvEl/nd/mTxflUop+PuTAc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ukaMAAAADfAAAADwAAAAAAAAAAAAAAAACYAgAAZHJzL2Rvd25y&#10;ZXYueG1sUEsFBgAAAAAEAAQA9QAAAIUDAAAAAA==&#10;" path="m669892,1262v546218,133,814170,1757,1638643,576c2320819,1787,2332539,1556,2343637,1787v10906,273,21191,26,31022,26c2461049,1813,2502990,27620,2502990,76720r,50554l2643937,127274r1893222,l4614657,127274r,-50554c4614657,27620,4656597,1813,4742987,1813v9831,,20117,247,31023,c4785107,1556,4796827,1787,4809111,1838,5908409,3412,6018334,,7117646,1813r,153852l,155665,,1787c274828,1340,487819,1218,669892,1262xe" fillcolor="#878887" stroked="f" strokeweight="0">
                <v:stroke miterlimit="83231f" joinstyle="miter"/>
                <v:path arrowok="t" textboxrect="0,0,7117646,155665"/>
              </v:shape>
              <v:shape id="Shape 128223" o:spid="_x0000_s1527" style="position:absolute;top:1863;width:71207;height:0;visibility:visible;mso-wrap-style:square;v-text-anchor:top" coordsize="7120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BUMIA&#10;AADfAAAADwAAAGRycy9kb3ducmV2LnhtbERPXWvCMBR9H+w/hDvwbaZmOKQzigjCEHSsCr7eNde2&#10;2NyEJtr6781gsMfD+Z4vB9uKG3WhcaxhMs5AEJfONFxpOB42rzMQISIbbB2ThjsFWC6en+aYG9fz&#10;N92KWIkUwiFHDXWMPpcylDVZDGPniRN3dp3FmGBXSdNhn8JtK1WWvUuLDaeGGj2tayovxdWmGX56&#10;3k7d3e8GVfRb/tqffi5XrUcvw+oDRKQh/ov/3J8m+dRMqTf4/ZMA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54FQwgAAAN8AAAAPAAAAAAAAAAAAAAAAAJgCAABkcnMvZG93&#10;bnJldi54bWxQSwUGAAAAAAQABAD1AAAAhwMAAAAA&#10;" path="m,l7120776,e" filled="f" strokecolor="#181717" strokeweight="1pt">
                <v:stroke miterlimit="1" joinstyle="miter"/>
                <v:path arrowok="t" textboxrect="0,0,7120776,0"/>
              </v:shape>
              <v:rect id="Rectangle 128229" o:spid="_x0000_s1528" style="position:absolute;left:62181;top:620;width:105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iusQA&#10;AADfAAAADwAAAGRycy9kb3ducmV2LnhtbERPy2rCQBTdF/yH4Qrd1YlZSBIdRbRFlz4K2t0lc5sE&#10;M3dCZjSpX+8IQpeH854telOLG7WusqxgPIpAEOdWV1wo+D5+fSQgnEfWWFsmBX/kYDEfvM0w07bj&#10;Pd0OvhAhhF2GCkrvm0xKl5dk0I1sQxy4X9sa9AG2hdQtdiHc1DKOook0WHFoKLGhVUn55XA1CjZJ&#10;szxv7b0r6s+fzWl3StfH1Cv1PuyXUxCeev8vfrm3OsyPkzhO4fknAJ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Xorr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v:rect id="Rectangle 128224" o:spid="_x0000_s1529" style="position:absolute;left:32947;top:323;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NJMQA&#10;AADfAAAADwAAAGRycy9kb3ducmV2LnhtbERPTWvCQBC9F/wPywi91Y2hlBizEdEWPbYqqLchOybB&#10;7GzIbk3aX98tCB4f7ztbDKYRN+pcbVnBdBKBIC6srrlUcNh/vCQgnEfW2FgmBT/kYJGPnjJMte35&#10;i247X4oQwi5FBZX3bSqlKyoy6Ca2JQ7cxXYGfYBdKXWHfQg3jYyj6E0arDk0VNjSqqLiuvs2CjZJ&#10;uzxt7W9fNu/nzfHzOFvvZ16p5/GwnIPwNPiH+O7e6jA/TuL4Ff7/BAA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WDSTEAAAA3wAAAA8AAAAAAAAAAAAAAAAAmAIAAGRycy9k&#10;b3ducmV2LnhtbFBLBQYAAAAABAAEAPUAAACJAw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8226" o:spid="_x0000_s1530" style="position:absolute;left:709;top:505;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2yMQA&#10;AADfAAAADwAAAGRycy9kb3ducmV2LnhtbERPy2rCQBTdC/7DcIXudNIsQoyZiPSBWbYqqLtL5jYJ&#10;zdwJmalJ+/WdQsHl4bzz7WQ6caPBtZYVPK4iEMSV1S3XCk7H12UKwnlkjZ1lUvBNDrbFfJZjpu3I&#10;73Q7+FqEEHYZKmi87zMpXdWQQbeyPXHgPuxg0Ac41FIPOIZw08k4ihJpsOXQ0GBPTw1Vn4cvo2Cf&#10;9rtLaX/Gunu57s9v5/Xzce2VelhMuw0IT5O/i//dpQ7z4zSOE/j7EwD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INsj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23</w:t>
                      </w:r>
                      <w:r>
                        <w:rPr>
                          <w:b/>
                          <w:color w:val="D3D2D2"/>
                          <w:sz w:val="16"/>
                        </w:rPr>
                        <w:fldChar w:fldCharType="end"/>
                      </w:r>
                    </w:p>
                  </w:txbxContent>
                </v:textbox>
              </v:rect>
              <v:rect id="Rectangle 128227" o:spid="_x0000_s1531" style="position:absolute;left:1839;top:505;width:75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U8QA&#10;AADfAAAADwAAAGRycy9kb3ducmV2LnhtbERPTWvCQBC9F/wPywi91Y05tDFmI6ItemxVUG9DdkyC&#10;2dmQ3Zq0v75bEDw+3ne2GEwjbtS52rKC6SQCQVxYXXOp4LD/eElAOI+ssbFMCn7IwSIfPWWYatvz&#10;F912vhQhhF2KCirv21RKV1Rk0E1sSxy4i+0M+gC7UuoO+xBuGhlH0as0WHNoqLClVUXFdfdtFGyS&#10;dnna2t++bN7Pm+Pncbbez7xSz+NhOQfhafAP8d291WF+nMTxG/z/CQB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Ek1P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8228" o:spid="_x0000_s1532" style="position:absolute;left:2404;top:505;width:193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HIcQA&#10;AADfAAAADwAAAGRycy9kb3ducmV2LnhtbERPTWvCQBC9C/0PyxR6001zKDG6itgWPbYqqLchOybB&#10;7GzIbk3aX985CB4f73u+HFyjbtSF2rOB10kCirjwtubSwGH/Oc5AhYhssfFMBn4pwHLxNJpjbn3P&#10;33TbxVJJCIccDVQxtrnWoajIYZj4lli4i+8cRoFdqW2HvYS7RqdJ8qYd1iwNFba0rqi47n6cgU3W&#10;rk5b/9eXzcd5c/w6Tt/302jMy/OwmoGKNMSH+O7eWpmfZmkqg+WPAN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ByHEAAAA3wAAAA8AAAAAAAAAAAAAAAAAmAIAAGRycy9k&#10;b3ducmV2LnhtbFBLBQYAAAAABAAEAPUAAACJAw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w10:wrap type="square" anchorx="page" anchory="page"/>
            </v:group>
          </w:pict>
        </mc:Fallback>
      </mc:AlternateContent>
    </w:r>
    <w:r>
      <w:rPr>
        <w:noProof/>
      </w:rPr>
      <w:drawing>
        <wp:anchor distT="0" distB="0" distL="114300" distR="114300" simplePos="0" relativeHeight="251661312" behindDoc="0" locked="0" layoutInCell="1" allowOverlap="0">
          <wp:simplePos x="0" y="0"/>
          <wp:positionH relativeFrom="page">
            <wp:posOffset>465012</wp:posOffset>
          </wp:positionH>
          <wp:positionV relativeFrom="page">
            <wp:posOffset>819323</wp:posOffset>
          </wp:positionV>
          <wp:extent cx="2140025" cy="844715"/>
          <wp:effectExtent l="0" t="0" r="0" b="0"/>
          <wp:wrapSquare wrapText="bothSides"/>
          <wp:docPr id="1"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
                  <a:stretch>
                    <a:fillRect/>
                  </a:stretch>
                </pic:blipFill>
                <pic:spPr>
                  <a:xfrm>
                    <a:off x="0" y="0"/>
                    <a:ext cx="2140025" cy="844715"/>
                  </a:xfrm>
                  <a:prstGeom prst="rect">
                    <a:avLst/>
                  </a:prstGeom>
                </pic:spPr>
              </pic:pic>
            </a:graphicData>
          </a:graphic>
        </wp:anchor>
      </w:drawing>
    </w:r>
    <w:r>
      <w:rPr>
        <w:b/>
        <w:sz w:val="29"/>
      </w:rPr>
      <w:t>SEASDH</w:t>
    </w:r>
  </w:p>
  <w:p w:rsidR="00654E2C" w:rsidRDefault="00AE0CB0">
    <w:pPr>
      <w:spacing w:after="13" w:line="259" w:lineRule="auto"/>
      <w:ind w:left="0" w:right="29" w:firstLine="0"/>
      <w:jc w:val="right"/>
    </w:pPr>
    <w:r>
      <w:rPr>
        <w:sz w:val="13"/>
      </w:rPr>
      <w:t xml:space="preserve">SECRETARIA DE ESTADO DE ASSISTÊNCIA  </w:t>
    </w:r>
  </w:p>
  <w:p w:rsidR="00654E2C" w:rsidRDefault="00AE0CB0">
    <w:pPr>
      <w:spacing w:after="0" w:line="259" w:lineRule="auto"/>
      <w:ind w:left="0" w:right="34" w:firstLine="0"/>
      <w:jc w:val="right"/>
    </w:pPr>
    <w:r>
      <w:rPr>
        <w:sz w:val="13"/>
      </w:rPr>
      <w:t>SOCIAL E DIREITOS HUMANOS</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0" w:right="208" w:firstLine="0"/>
      <w:jc w:val="right"/>
    </w:pPr>
    <w:r>
      <w:rPr>
        <w:rFonts w:ascii="Calibri" w:eastAsia="Calibri" w:hAnsi="Calibri" w:cs="Calibri"/>
        <w:noProof/>
        <w:color w:val="000000"/>
        <w:sz w:val="22"/>
      </w:rPr>
      <mc:AlternateContent>
        <mc:Choice Requires="wpg">
          <w:drawing>
            <wp:anchor distT="0" distB="0" distL="114300" distR="114300" simplePos="0" relativeHeight="251712512" behindDoc="0" locked="0" layoutInCell="1" allowOverlap="1">
              <wp:simplePos x="0" y="0"/>
              <wp:positionH relativeFrom="page">
                <wp:posOffset>223227</wp:posOffset>
              </wp:positionH>
              <wp:positionV relativeFrom="page">
                <wp:posOffset>262803</wp:posOffset>
              </wp:positionV>
              <wp:extent cx="7120776" cy="186350"/>
              <wp:effectExtent l="0" t="0" r="0" b="0"/>
              <wp:wrapSquare wrapText="bothSides"/>
              <wp:docPr id="128739" name="Group 128739"/>
              <wp:cNvGraphicFramePr/>
              <a:graphic xmlns:a="http://schemas.openxmlformats.org/drawingml/2006/main">
                <a:graphicData uri="http://schemas.microsoft.com/office/word/2010/wordprocessingGroup">
                  <wpg:wgp>
                    <wpg:cNvGrpSpPr/>
                    <wpg:grpSpPr>
                      <a:xfrm>
                        <a:off x="0" y="0"/>
                        <a:ext cx="7120776" cy="186350"/>
                        <a:chOff x="0" y="0"/>
                        <a:chExt cx="7120776" cy="186350"/>
                      </a:xfrm>
                    </wpg:grpSpPr>
                    <wps:wsp>
                      <wps:cNvPr id="128744" name="Rectangle 128744"/>
                      <wps:cNvSpPr/>
                      <wps:spPr>
                        <a:xfrm>
                          <a:off x="6893829" y="0"/>
                          <a:ext cx="202692"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61</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48" name="Shape 135848"/>
                      <wps:cNvSpPr/>
                      <wps:spPr>
                        <a:xfrm>
                          <a:off x="225" y="87"/>
                          <a:ext cx="7117645" cy="150653"/>
                        </a:xfrm>
                        <a:custGeom>
                          <a:avLst/>
                          <a:gdLst/>
                          <a:ahLst/>
                          <a:cxnLst/>
                          <a:rect l="0" t="0" r="0" b="0"/>
                          <a:pathLst>
                            <a:path w="7117645" h="150653">
                              <a:moveTo>
                                <a:pt x="0" y="0"/>
                              </a:moveTo>
                              <a:lnTo>
                                <a:pt x="7117645" y="0"/>
                              </a:lnTo>
                              <a:lnTo>
                                <a:pt x="7117645" y="150653"/>
                              </a:lnTo>
                              <a:lnTo>
                                <a:pt x="0" y="15065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8741" name="Shape 128741"/>
                      <wps:cNvSpPr/>
                      <wps:spPr>
                        <a:xfrm>
                          <a:off x="233" y="15773"/>
                          <a:ext cx="7117646" cy="155665"/>
                        </a:xfrm>
                        <a:custGeom>
                          <a:avLst/>
                          <a:gdLst/>
                          <a:ahLst/>
                          <a:cxnLst/>
                          <a:rect l="0" t="0" r="0" b="0"/>
                          <a:pathLst>
                            <a:path w="7117646" h="155665">
                              <a:moveTo>
                                <a:pt x="669892" y="1262"/>
                              </a:moveTo>
                              <a:cubicBezTo>
                                <a:pt x="1216110" y="1395"/>
                                <a:pt x="1484062" y="3019"/>
                                <a:pt x="2308535" y="1838"/>
                              </a:cubicBezTo>
                              <a:cubicBezTo>
                                <a:pt x="2320819" y="1787"/>
                                <a:pt x="2332539" y="1556"/>
                                <a:pt x="2343637" y="1787"/>
                              </a:cubicBezTo>
                              <a:cubicBezTo>
                                <a:pt x="2354543" y="2060"/>
                                <a:pt x="2364828" y="1813"/>
                                <a:pt x="2374659" y="1813"/>
                              </a:cubicBezTo>
                              <a:cubicBezTo>
                                <a:pt x="2461049" y="1813"/>
                                <a:pt x="2502990" y="27620"/>
                                <a:pt x="2502990" y="76720"/>
                              </a:cubicBezTo>
                              <a:lnTo>
                                <a:pt x="2502990" y="127274"/>
                              </a:lnTo>
                              <a:lnTo>
                                <a:pt x="2643937" y="127274"/>
                              </a:lnTo>
                              <a:lnTo>
                                <a:pt x="4537159" y="127274"/>
                              </a:lnTo>
                              <a:lnTo>
                                <a:pt x="4614657" y="127274"/>
                              </a:lnTo>
                              <a:lnTo>
                                <a:pt x="4614657" y="76720"/>
                              </a:lnTo>
                              <a:cubicBezTo>
                                <a:pt x="4614657" y="27620"/>
                                <a:pt x="4656597" y="1813"/>
                                <a:pt x="4742987" y="1813"/>
                              </a:cubicBezTo>
                              <a:cubicBezTo>
                                <a:pt x="4752818" y="1813"/>
                                <a:pt x="4763104" y="2060"/>
                                <a:pt x="4774010" y="1813"/>
                              </a:cubicBezTo>
                              <a:cubicBezTo>
                                <a:pt x="4785107" y="1556"/>
                                <a:pt x="4796827" y="1787"/>
                                <a:pt x="4809111" y="1838"/>
                              </a:cubicBezTo>
                              <a:cubicBezTo>
                                <a:pt x="5908409" y="3412"/>
                                <a:pt x="6018334" y="0"/>
                                <a:pt x="7117646" y="1813"/>
                              </a:cubicBezTo>
                              <a:lnTo>
                                <a:pt x="7117646" y="155665"/>
                              </a:lnTo>
                              <a:lnTo>
                                <a:pt x="0" y="155665"/>
                              </a:lnTo>
                              <a:lnTo>
                                <a:pt x="0" y="1787"/>
                              </a:lnTo>
                              <a:cubicBezTo>
                                <a:pt x="274828" y="1340"/>
                                <a:pt x="487819" y="1218"/>
                                <a:pt x="669892" y="1262"/>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8742" name="Shape 128742"/>
                      <wps:cNvSpPr/>
                      <wps:spPr>
                        <a:xfrm>
                          <a:off x="0" y="186350"/>
                          <a:ext cx="7120776" cy="0"/>
                        </a:xfrm>
                        <a:custGeom>
                          <a:avLst/>
                          <a:gdLst/>
                          <a:ahLst/>
                          <a:cxnLst/>
                          <a:rect l="0" t="0" r="0" b="0"/>
                          <a:pathLst>
                            <a:path w="7120776">
                              <a:moveTo>
                                <a:pt x="0" y="0"/>
                              </a:moveTo>
                              <a:lnTo>
                                <a:pt x="712077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8748" name="Rectangle 128748"/>
                      <wps:cNvSpPr/>
                      <wps:spPr>
                        <a:xfrm>
                          <a:off x="6218131" y="62016"/>
                          <a:ext cx="1051025"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s:wsp>
                      <wps:cNvPr id="128743" name="Rectangle 128743"/>
                      <wps:cNvSpPr/>
                      <wps:spPr>
                        <a:xfrm>
                          <a:off x="3294771" y="32315"/>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8745" name="Rectangle 128745"/>
                      <wps:cNvSpPr/>
                      <wps:spPr>
                        <a:xfrm>
                          <a:off x="70984" y="50583"/>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61</w:t>
                            </w:r>
                            <w:r>
                              <w:rPr>
                                <w:b/>
                                <w:color w:val="D3D2D2"/>
                                <w:sz w:val="16"/>
                              </w:rPr>
                              <w:fldChar w:fldCharType="end"/>
                            </w:r>
                          </w:p>
                        </w:txbxContent>
                      </wps:txbx>
                      <wps:bodyPr horzOverflow="overflow" vert="horz" lIns="0" tIns="0" rIns="0" bIns="0" rtlCol="0">
                        <a:noAutofit/>
                      </wps:bodyPr>
                    </wps:wsp>
                    <wps:wsp>
                      <wps:cNvPr id="128746" name="Rectangle 128746"/>
                      <wps:cNvSpPr/>
                      <wps:spPr>
                        <a:xfrm>
                          <a:off x="183963" y="50583"/>
                          <a:ext cx="75131"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8747" name="Rectangle 128747"/>
                      <wps:cNvSpPr/>
                      <wps:spPr>
                        <a:xfrm>
                          <a:off x="240450" y="50583"/>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g:wgp>
                </a:graphicData>
              </a:graphic>
            </wp:anchor>
          </w:drawing>
        </mc:Choice>
        <mc:Fallback>
          <w:pict>
            <v:group id="Group 128739" o:spid="_x0000_s1703" style="position:absolute;left:0;text-align:left;margin-left:17.6pt;margin-top:20.7pt;width:560.7pt;height:14.65pt;z-index:251712512;mso-position-horizontal-relative:page;mso-position-vertical-relative:page" coordsize="7120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">
              <v:rect id="Rectangle 128744" o:spid="_x0000_s1704" style="position:absolute;left:68938;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LAMUA&#10;AADfAAAADwAAAGRycy9kb3ducmV2LnhtbERPy2rCQBTdF/yH4Qrd1YkibYyZiGiLLusD1N0lc02C&#10;mTshMzVpv75TKLg8nHe66E0t7tS6yrKC8SgCQZxbXXGh4Hj4eIlBOI+ssbZMCr7JwSIbPKWYaNvx&#10;ju57X4gQwi5BBaX3TSKly0sy6Ea2IQ7c1bYGfYBtIXWLXQg3tZxE0as0WHFoKLGhVUn5bf9lFGzi&#10;Znne2p+uqN8vm9PnabY+zLxSz8N+OQfhqfcP8b97q8P8Sfw2ncLfnwB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p0sAxQAAAN8AAAAPAAAAAAAAAAAAAAAAAJgCAABkcnMv&#10;ZG93bnJldi54bWxQSwUGAAAAAAQABAD1AAAAigM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61</w:t>
                      </w:r>
                      <w:r>
                        <w:rPr>
                          <w:rFonts w:ascii="Times New Roman" w:eastAsia="Times New Roman" w:hAnsi="Times New Roman" w:cs="Times New Roman"/>
                          <w:sz w:val="24"/>
                        </w:rPr>
                        <w:fldChar w:fldCharType="end"/>
                      </w:r>
                    </w:p>
                  </w:txbxContent>
                </v:textbox>
              </v:rect>
              <v:shape id="Shape 135848" o:spid="_x0000_s1705" style="position:absolute;left:2;width:71176;height:1507;visibility:visible;mso-wrap-style:square;v-text-anchor:top" coordsize="7117645,15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pzsUA&#10;AADfAAAADwAAAGRycy9kb3ducmV2LnhtbERPTUsDMRC9C/0PYQRvNhutta5NiwiKCB5sK17Hzbi7&#10;dTNZkrjd+uudg+Dx8b6X69F3aqCY2sAWzLQARVwF13JtYbd9OF+AShnZYReYLBwpwXo1OVli6cKB&#10;X2nY5FpJCKcSLTQ596XWqWrIY5qGnli4zxA9ZoGx1i7iQcJ9py+KYq49tiwNDfZ031D1tfn2Fp4/&#10;Hocf0xpjunDzcpzt4v797dras9Px7hZUpjH/i//cT07mX14tZjJY/ggA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unOxQAAAN8AAAAPAAAAAAAAAAAAAAAAAJgCAABkcnMv&#10;ZG93bnJldi54bWxQSwUGAAAAAAQABAD1AAAAigMAAAAA&#10;" path="m,l7117645,r,150653l,150653,,e" fillcolor="#d3d2d2" stroked="f" strokeweight="0">
                <v:stroke miterlimit="83231f" joinstyle="miter"/>
                <v:path arrowok="t" textboxrect="0,0,7117645,150653"/>
              </v:shape>
              <v:shape id="Shape 128741" o:spid="_x0000_s1706" style="position:absolute;left:2;top:157;width:71176;height:1557;visibility:visible;mso-wrap-style:square;v-text-anchor:top" coordsize="7117646,15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8O8EA&#10;AADfAAAADwAAAGRycy9kb3ducmV2LnhtbERPTYvCMBC9C/6HMII3TRVxS9coIgh7E3XxPNuMbbWZ&#10;1CSr8d9vFgSPj/e9WEXTijs531hWMBlnIIhLqxuuFHwft6MchA/IGlvLpOBJHlbLfm+BhbYP3tP9&#10;ECqRQtgXqKAOoSuk9GVNBv3YdsSJO1tnMCToKqkdPlK4aeU0y+bSYMOpocaONjWV18OvUbCJVX7Z&#10;+bidZ6d9WPPRnW4/TqnhIK4/QQSK4S1+ub90mj/NP2YT+P+TA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IfDvBAAAA3wAAAA8AAAAAAAAAAAAAAAAAmAIAAGRycy9kb3du&#10;cmV2LnhtbFBLBQYAAAAABAAEAPUAAACGAwAAAAA=&#10;" path="m669892,1262v546218,133,814170,1757,1638643,576c2320819,1787,2332539,1556,2343637,1787v10906,273,21191,26,31022,26c2461049,1813,2502990,27620,2502990,76720r,50554l2643937,127274r1893222,l4614657,127274r,-50554c4614657,27620,4656597,1813,4742987,1813v9831,,20117,247,31023,c4785107,1556,4796827,1787,4809111,1838,5908409,3412,6018334,,7117646,1813r,153852l,155665,,1787c274828,1340,487819,1218,669892,1262xe" fillcolor="#878887" stroked="f" strokeweight="0">
                <v:stroke miterlimit="83231f" joinstyle="miter"/>
                <v:path arrowok="t" textboxrect="0,0,7117646,155665"/>
              </v:shape>
              <v:shape id="Shape 128742" o:spid="_x0000_s1707" style="position:absolute;top:1863;width:71207;height:0;visibility:visible;mso-wrap-style:square;v-text-anchor:top" coordsize="7120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i78MA&#10;AADfAAAADwAAAGRycy9kb3ducmV2LnhtbERPW2vCMBR+H/gfwhH2punKvNAZRQRBhDnsBr4em2Nb&#10;bE5CE23994sw2OPHd1+setOIO7W+tqzgbZyAIC6srrlU8PO9Hc1B+ICssbFMCh7kYbUcvCww07bj&#10;I93zUIoYwj5DBVUILpPSFxUZ9GPriCN3sa3BEGFbSt1iF8NNI9MkmUqDNceGCh1tKiqu+c3EGW5y&#10;2U/sw332ad7t+etwOl9vSr0O+/UHiEB9+Bf/uXc6+tL57D2F558I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pi78MAAADfAAAADwAAAAAAAAAAAAAAAACYAgAAZHJzL2Rv&#10;d25yZXYueG1sUEsFBgAAAAAEAAQA9QAAAIgDAAAAAA==&#10;" path="m,l7120776,e" filled="f" strokecolor="#181717" strokeweight="1pt">
                <v:stroke miterlimit="1" joinstyle="miter"/>
                <v:path arrowok="t" textboxrect="0,0,7120776,0"/>
              </v:shape>
              <v:rect id="Rectangle 128748" o:spid="_x0000_s1708" style="position:absolute;left:62181;top:620;width:105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BcQA&#10;AADfAAAADwAAAGRycy9kb3ducmV2LnhtbERPS2vCQBC+F/oflin0VjdKaWN0FekDPVotqLchOybB&#10;7GzIbk301zuHgseP7z2d965WZ2pD5dnAcJCAIs69rbgw8Lv9fklBhYhssfZMBi4UYD57fJhiZn3H&#10;P3TexEJJCIcMDZQxNpnWIS/JYRj4hli4o28dRoFtoW2LnYS7Wo+S5E07rFgaSmzoo6T8tPlzBpZp&#10;s9iv/LUr6q/DcrfejT+342jM81O/mICK1Me7+N+9sjJ/lL6/ymD5IwD0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qQQX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v:rect id="Rectangle 128743" o:spid="_x0000_s1709" style="position:absolute;left:32947;top:323;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7TdMUA&#10;AADfAAAADwAAAGRycy9kb3ducmV2LnhtbERPTWvCQBC9C/0PyxR6001t0ZhmI9Ja9GhVUG9DdpqE&#10;ZmdDdjXRX98tCD0+3nc6700tLtS6yrKC51EEgji3uuJCwX73OYxBOI+ssbZMCq7kYJ49DFJMtO34&#10;iy5bX4gQwi5BBaX3TSKly0sy6Ea2IQ7ct20N+gDbQuoWuxBuajmOook0WHFoKLGh95Lyn+3ZKFjF&#10;zeK4treuqJen1WFzmH3sZl6pp8d+8QbCU+//xXf3Wof543j6+gJ/fwI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tN0xQAAAN8AAAAPAAAAAAAAAAAAAAAAAJgCAABkcnMv&#10;ZG93bnJldi54bWxQSwUGAAAAAAQABAD1AAAAigM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8745" o:spid="_x0000_s1710" style="position:absolute;left:709;top:505;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vum8UA&#10;AADfAAAADwAAAGRycy9kb3ducmV2LnhtbERPTWvCQBC9C/0PyxR6002l1ZhmI9Ja9GhVUG9DdpqE&#10;ZmdDdjXRX98tCD0+3nc6700tLtS6yrKC51EEgji3uuJCwX73OYxBOI+ssbZMCq7kYJ49DFJMtO34&#10;iy5bX4gQwi5BBaX3TSKly0sy6Ea2IQ7ct20N+gDbQuoWuxBuajmOook0WHFoKLGh95Lyn+3ZKFjF&#10;zeK4treuqJen1WFzmH3sZl6pp8d+8QbCU+//xXf3Wof543j68gp/fwI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6+6b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61</w:t>
                      </w:r>
                      <w:r>
                        <w:rPr>
                          <w:b/>
                          <w:color w:val="D3D2D2"/>
                          <w:sz w:val="16"/>
                        </w:rPr>
                        <w:fldChar w:fldCharType="end"/>
                      </w:r>
                    </w:p>
                  </w:txbxContent>
                </v:textbox>
              </v:rect>
              <v:rect id="Rectangle 128746" o:spid="_x0000_s1711" style="position:absolute;left:1839;top:505;width:75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w7MQA&#10;AADfAAAADwAAAGRycy9kb3ducmV2LnhtbERPTWvCQBC9C/0PyxS86aYiGlNXkVbRo8aC7W3ITpPQ&#10;7GzIrib6611B6PHxvufLzlTiQo0rLSt4G0YgiDOrS84VfB03gxiE88gaK8uk4EoOlouX3hwTbVs+&#10;0CX1uQgh7BJUUHhfJ1K6rCCDbmhr4sD92sagD7DJpW6wDeGmkqMomkiDJYeGAmv6KCj7S89GwTau&#10;V987e2vzav2zPe1Ps8/jzCvVf+1W7yA8df5f/HTvdJg/iqfjCTz+BAB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5cOz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8747" o:spid="_x0000_s1712" style="position:absolute;left:2404;top:505;width:193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Vd8UA&#10;AADfAAAADwAAAGRycy9kb3ducmV2LnhtbERPTWvCQBC9F/wPywi91Y1SakxdRbQlOWos2N6G7DQJ&#10;ZmdDdmvS/npXEHp8vO/lejCNuFDnassKppMIBHFhdc2lgo/j+1MMwnlkjY1lUvBLDtar0cMSE217&#10;PtAl96UIIewSVFB53yZSuqIig25iW+LAfdvOoA+wK6XusA/hppGzKHqRBmsODRW2tK2oOOc/RkEa&#10;t5vPzP71ZfP2lZ72p8XuuPBKPY6HzSsIT4P/F9/dmQ7zZ/H8eQ6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dV3xQAAAN8AAAAPAAAAAAAAAAAAAAAAAJgCAABkcnMv&#10;ZG93bnJldi54bWxQSwUGAAAAAAQABAD1AAAAigM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w10:wrap type="square" anchorx="page" anchory="page"/>
            </v:group>
          </w:pict>
        </mc:Fallback>
      </mc:AlternateContent>
    </w:r>
    <w:r>
      <w:rPr>
        <w:noProof/>
      </w:rPr>
      <w:drawing>
        <wp:anchor distT="0" distB="0" distL="114300" distR="114300" simplePos="0" relativeHeight="251713536" behindDoc="0" locked="0" layoutInCell="1" allowOverlap="0">
          <wp:simplePos x="0" y="0"/>
          <wp:positionH relativeFrom="page">
            <wp:posOffset>465012</wp:posOffset>
          </wp:positionH>
          <wp:positionV relativeFrom="page">
            <wp:posOffset>819323</wp:posOffset>
          </wp:positionV>
          <wp:extent cx="2140025" cy="844715"/>
          <wp:effectExtent l="0" t="0" r="0" b="0"/>
          <wp:wrapSquare wrapText="bothSides"/>
          <wp:docPr id="15"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
                  <a:stretch>
                    <a:fillRect/>
                  </a:stretch>
                </pic:blipFill>
                <pic:spPr>
                  <a:xfrm>
                    <a:off x="0" y="0"/>
                    <a:ext cx="2140025" cy="844715"/>
                  </a:xfrm>
                  <a:prstGeom prst="rect">
                    <a:avLst/>
                  </a:prstGeom>
                </pic:spPr>
              </pic:pic>
            </a:graphicData>
          </a:graphic>
        </wp:anchor>
      </w:drawing>
    </w:r>
    <w:r>
      <w:rPr>
        <w:b/>
        <w:sz w:val="29"/>
      </w:rPr>
      <w:t>SEASDH</w:t>
    </w:r>
  </w:p>
  <w:p w:rsidR="00654E2C" w:rsidRDefault="00AE0CB0">
    <w:pPr>
      <w:spacing w:after="13" w:line="259" w:lineRule="auto"/>
      <w:ind w:left="0" w:right="-254" w:firstLine="0"/>
      <w:jc w:val="right"/>
    </w:pPr>
    <w:r>
      <w:rPr>
        <w:sz w:val="13"/>
      </w:rPr>
      <w:t xml:space="preserve">SECRETARIA DE ESTADO DE ASSISTÊNCIA  </w:t>
    </w:r>
  </w:p>
  <w:p w:rsidR="00654E2C" w:rsidRDefault="00AE0CB0">
    <w:pPr>
      <w:spacing w:after="0" w:line="259" w:lineRule="auto"/>
      <w:ind w:left="0" w:right="-250" w:firstLine="0"/>
      <w:jc w:val="right"/>
    </w:pPr>
    <w:r>
      <w:rPr>
        <w:sz w:val="13"/>
      </w:rPr>
      <w:t>SOCIAL E DIREITOS HUMANOS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0" w:right="208" w:firstLine="0"/>
      <w:jc w:val="right"/>
    </w:pPr>
    <w:r>
      <w:rPr>
        <w:rFonts w:ascii="Calibri" w:eastAsia="Calibri" w:hAnsi="Calibri" w:cs="Calibri"/>
        <w:noProof/>
        <w:color w:val="000000"/>
        <w:sz w:val="22"/>
      </w:rPr>
      <mc:AlternateContent>
        <mc:Choice Requires="wpg">
          <w:drawing>
            <wp:anchor distT="0" distB="0" distL="114300" distR="114300" simplePos="0" relativeHeight="251714560" behindDoc="0" locked="0" layoutInCell="1" allowOverlap="1">
              <wp:simplePos x="0" y="0"/>
              <wp:positionH relativeFrom="page">
                <wp:posOffset>223227</wp:posOffset>
              </wp:positionH>
              <wp:positionV relativeFrom="page">
                <wp:posOffset>262803</wp:posOffset>
              </wp:positionV>
              <wp:extent cx="7120776" cy="186350"/>
              <wp:effectExtent l="0" t="0" r="0" b="0"/>
              <wp:wrapSquare wrapText="bothSides"/>
              <wp:docPr id="128705" name="Group 128705"/>
              <wp:cNvGraphicFramePr/>
              <a:graphic xmlns:a="http://schemas.openxmlformats.org/drawingml/2006/main">
                <a:graphicData uri="http://schemas.microsoft.com/office/word/2010/wordprocessingGroup">
                  <wpg:wgp>
                    <wpg:cNvGrpSpPr/>
                    <wpg:grpSpPr>
                      <a:xfrm>
                        <a:off x="0" y="0"/>
                        <a:ext cx="7120776" cy="186350"/>
                        <a:chOff x="0" y="0"/>
                        <a:chExt cx="7120776" cy="186350"/>
                      </a:xfrm>
                    </wpg:grpSpPr>
                    <wps:wsp>
                      <wps:cNvPr id="128710" name="Rectangle 128710"/>
                      <wps:cNvSpPr/>
                      <wps:spPr>
                        <a:xfrm>
                          <a:off x="6893829" y="0"/>
                          <a:ext cx="202692"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24</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47" name="Shape 135847"/>
                      <wps:cNvSpPr/>
                      <wps:spPr>
                        <a:xfrm>
                          <a:off x="225" y="87"/>
                          <a:ext cx="7117645" cy="150653"/>
                        </a:xfrm>
                        <a:custGeom>
                          <a:avLst/>
                          <a:gdLst/>
                          <a:ahLst/>
                          <a:cxnLst/>
                          <a:rect l="0" t="0" r="0" b="0"/>
                          <a:pathLst>
                            <a:path w="7117645" h="150653">
                              <a:moveTo>
                                <a:pt x="0" y="0"/>
                              </a:moveTo>
                              <a:lnTo>
                                <a:pt x="7117645" y="0"/>
                              </a:lnTo>
                              <a:lnTo>
                                <a:pt x="7117645" y="150653"/>
                              </a:lnTo>
                              <a:lnTo>
                                <a:pt x="0" y="15065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8707" name="Shape 128707"/>
                      <wps:cNvSpPr/>
                      <wps:spPr>
                        <a:xfrm>
                          <a:off x="233" y="15773"/>
                          <a:ext cx="7117646" cy="155665"/>
                        </a:xfrm>
                        <a:custGeom>
                          <a:avLst/>
                          <a:gdLst/>
                          <a:ahLst/>
                          <a:cxnLst/>
                          <a:rect l="0" t="0" r="0" b="0"/>
                          <a:pathLst>
                            <a:path w="7117646" h="155665">
                              <a:moveTo>
                                <a:pt x="669892" y="1262"/>
                              </a:moveTo>
                              <a:cubicBezTo>
                                <a:pt x="1216110" y="1395"/>
                                <a:pt x="1484062" y="3019"/>
                                <a:pt x="2308535" y="1838"/>
                              </a:cubicBezTo>
                              <a:cubicBezTo>
                                <a:pt x="2320819" y="1787"/>
                                <a:pt x="2332539" y="1556"/>
                                <a:pt x="2343637" y="1787"/>
                              </a:cubicBezTo>
                              <a:cubicBezTo>
                                <a:pt x="2354543" y="2060"/>
                                <a:pt x="2364828" y="1813"/>
                                <a:pt x="2374659" y="1813"/>
                              </a:cubicBezTo>
                              <a:cubicBezTo>
                                <a:pt x="2461049" y="1813"/>
                                <a:pt x="2502990" y="27620"/>
                                <a:pt x="2502990" y="76720"/>
                              </a:cubicBezTo>
                              <a:lnTo>
                                <a:pt x="2502990" y="127274"/>
                              </a:lnTo>
                              <a:lnTo>
                                <a:pt x="2643937" y="127274"/>
                              </a:lnTo>
                              <a:lnTo>
                                <a:pt x="4537159" y="127274"/>
                              </a:lnTo>
                              <a:lnTo>
                                <a:pt x="4614657" y="127274"/>
                              </a:lnTo>
                              <a:lnTo>
                                <a:pt x="4614657" y="76720"/>
                              </a:lnTo>
                              <a:cubicBezTo>
                                <a:pt x="4614657" y="27620"/>
                                <a:pt x="4656597" y="1813"/>
                                <a:pt x="4742987" y="1813"/>
                              </a:cubicBezTo>
                              <a:cubicBezTo>
                                <a:pt x="4752818" y="1813"/>
                                <a:pt x="4763104" y="2060"/>
                                <a:pt x="4774010" y="1813"/>
                              </a:cubicBezTo>
                              <a:cubicBezTo>
                                <a:pt x="4785107" y="1556"/>
                                <a:pt x="4796827" y="1787"/>
                                <a:pt x="4809111" y="1838"/>
                              </a:cubicBezTo>
                              <a:cubicBezTo>
                                <a:pt x="5908409" y="3412"/>
                                <a:pt x="6018334" y="0"/>
                                <a:pt x="7117646" y="1813"/>
                              </a:cubicBezTo>
                              <a:lnTo>
                                <a:pt x="7117646" y="155665"/>
                              </a:lnTo>
                              <a:lnTo>
                                <a:pt x="0" y="155665"/>
                              </a:lnTo>
                              <a:lnTo>
                                <a:pt x="0" y="1787"/>
                              </a:lnTo>
                              <a:cubicBezTo>
                                <a:pt x="274828" y="1340"/>
                                <a:pt x="487819" y="1218"/>
                                <a:pt x="669892" y="1262"/>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8708" name="Shape 128708"/>
                      <wps:cNvSpPr/>
                      <wps:spPr>
                        <a:xfrm>
                          <a:off x="0" y="186350"/>
                          <a:ext cx="7120776" cy="0"/>
                        </a:xfrm>
                        <a:custGeom>
                          <a:avLst/>
                          <a:gdLst/>
                          <a:ahLst/>
                          <a:cxnLst/>
                          <a:rect l="0" t="0" r="0" b="0"/>
                          <a:pathLst>
                            <a:path w="7120776">
                              <a:moveTo>
                                <a:pt x="0" y="0"/>
                              </a:moveTo>
                              <a:lnTo>
                                <a:pt x="712077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8714" name="Rectangle 128714"/>
                      <wps:cNvSpPr/>
                      <wps:spPr>
                        <a:xfrm>
                          <a:off x="6218131" y="62016"/>
                          <a:ext cx="1051025"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s:wsp>
                      <wps:cNvPr id="128709" name="Rectangle 128709"/>
                      <wps:cNvSpPr/>
                      <wps:spPr>
                        <a:xfrm>
                          <a:off x="3294771" y="32315"/>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8711" name="Rectangle 128711"/>
                      <wps:cNvSpPr/>
                      <wps:spPr>
                        <a:xfrm>
                          <a:off x="70984" y="50583"/>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24</w:t>
                            </w:r>
                            <w:r>
                              <w:rPr>
                                <w:b/>
                                <w:color w:val="D3D2D2"/>
                                <w:sz w:val="16"/>
                              </w:rPr>
                              <w:fldChar w:fldCharType="end"/>
                            </w:r>
                          </w:p>
                        </w:txbxContent>
                      </wps:txbx>
                      <wps:bodyPr horzOverflow="overflow" vert="horz" lIns="0" tIns="0" rIns="0" bIns="0" rtlCol="0">
                        <a:noAutofit/>
                      </wps:bodyPr>
                    </wps:wsp>
                    <wps:wsp>
                      <wps:cNvPr id="128712" name="Rectangle 128712"/>
                      <wps:cNvSpPr/>
                      <wps:spPr>
                        <a:xfrm>
                          <a:off x="183963" y="50583"/>
                          <a:ext cx="75131"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8713" name="Rectangle 128713"/>
                      <wps:cNvSpPr/>
                      <wps:spPr>
                        <a:xfrm>
                          <a:off x="240450" y="50583"/>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g:wgp>
                </a:graphicData>
              </a:graphic>
            </wp:anchor>
          </w:drawing>
        </mc:Choice>
        <mc:Fallback>
          <w:pict>
            <v:group id="Group 128705" o:spid="_x0000_s1713" style="position:absolute;left:0;text-align:left;margin-left:17.6pt;margin-top:20.7pt;width:560.7pt;height:14.65pt;z-index:251714560;mso-position-horizontal-relative:page;mso-position-vertical-relative:page" coordsize="7120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">
              <v:rect id="Rectangle 128710" o:spid="_x0000_s1714" style="position:absolute;left:68938;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9iHsQA&#10;AADfAAAADwAAAGRycy9kb3ducmV2LnhtbERPTWvCQBC9C/0PyxR6040ebIyuIq2iR6sF623ITpPQ&#10;7GzIribtr3cOBY+P971Y9a5WN2pD5dnAeJSAIs69rbgw8HnaDlNQISJbrD2TgV8KsFo+DRaYWd/x&#10;B92OsVASwiFDA2WMTaZ1yEtyGEa+IRbu27cOo8C20LbFTsJdrSdJMtUOK5aGEht6Kyn/OV6dgV3a&#10;rL/2/q8r6s1ldz6cZ++nWTTm5blfz0FF6uND/O/eW5k/SV/H8kD+CAC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vYh7EAAAA3wAAAA8AAAAAAAAAAAAAAAAAmAIAAGRycy9k&#10;b3ducmV2LnhtbFBLBQYAAAAABAAEAPUAAACJAw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24</w:t>
                      </w:r>
                      <w:r>
                        <w:rPr>
                          <w:rFonts w:ascii="Times New Roman" w:eastAsia="Times New Roman" w:hAnsi="Times New Roman" w:cs="Times New Roman"/>
                          <w:sz w:val="24"/>
                        </w:rPr>
                        <w:fldChar w:fldCharType="end"/>
                      </w:r>
                    </w:p>
                  </w:txbxContent>
                </v:textbox>
              </v:rect>
              <v:shape id="Shape 135847" o:spid="_x0000_s1715" style="position:absolute;left:2;width:71176;height:1507;visibility:visible;mso-wrap-style:square;v-text-anchor:top" coordsize="7117645,15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9vMYA&#10;AADfAAAADwAAAGRycy9kb3ducmV2LnhtbERPW0vDMBR+H/gfwhn4tqXR6bZu2RBBEcEHd2GvZ81Z&#10;W21OShK7zl9vBMHHj+++XPe2ER35UDvWoMYZCOLCmZpLDbvt02gGIkRkg41j0nChAOvV1WCJuXFn&#10;fqduE0uRQjjkqKGKsc2lDEVFFsPYtcSJOzlvMSboS2k8nlO4beRNlt1LizWnhgpbeqyo+Nx8WQ2v&#10;x+fuW9VKqcbN3y6Tnf847KdaXw/7hwWISH38F/+5X0yaf3s3m0zh908C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19vMYAAADfAAAADwAAAAAAAAAAAAAAAACYAgAAZHJz&#10;L2Rvd25yZXYueG1sUEsFBgAAAAAEAAQA9QAAAIsDAAAAAA==&#10;" path="m,l7117645,r,150653l,150653,,e" fillcolor="#d3d2d2" stroked="f" strokeweight="0">
                <v:stroke miterlimit="83231f" joinstyle="miter"/>
                <v:path arrowok="t" textboxrect="0,0,7117645,150653"/>
              </v:shape>
              <v:shape id="Shape 128707" o:spid="_x0000_s1716" style="position:absolute;left:2;top:157;width:71176;height:1557;visibility:visible;mso-wrap-style:square;v-text-anchor:top" coordsize="7117646,15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4FMIA&#10;AADfAAAADwAAAGRycy9kb3ducmV2LnhtbERPz2vCMBS+D/Y/hDfYbU3mQUtnWkQQdhvq8Pxs3tpq&#10;89IlmWb//SIIO358v5dNsqO4kA+DYw2vhQJB3DozcKfhc795KUGEiGxwdEwafilAUz8+LLEy7spb&#10;uuxiJ3IIhwo19DFOlZSh7cliKNxEnLkv5y3GDH0njcdrDrejnCk1lxYHzg09TrTuqT3vfqyGderK&#10;00dIm7k6bOOK9/7wffRaPz+l1RuISCn+i+/ud5Pnz8qFWsDtTwYg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gUwgAAAN8AAAAPAAAAAAAAAAAAAAAAAJgCAABkcnMvZG93&#10;bnJldi54bWxQSwUGAAAAAAQABAD1AAAAhwMAAAAA&#10;" path="m669892,1262v546218,133,814170,1757,1638643,576c2320819,1787,2332539,1556,2343637,1787v10906,273,21191,26,31022,26c2461049,1813,2502990,27620,2502990,76720r,50554l2643937,127274r1893222,l4614657,127274r,-50554c4614657,27620,4656597,1813,4742987,1813v9831,,20117,247,31023,c4785107,1556,4796827,1787,4809111,1838,5908409,3412,6018334,,7117646,1813r,153852l,155665,,1787c274828,1340,487819,1218,669892,1262xe" fillcolor="#878887" stroked="f" strokeweight="0">
                <v:stroke miterlimit="83231f" joinstyle="miter"/>
                <v:path arrowok="t" textboxrect="0,0,7117646,155665"/>
              </v:shape>
              <v:shape id="Shape 128708" o:spid="_x0000_s1717" style="position:absolute;top:1863;width:71207;height:0;visibility:visible;mso-wrap-style:square;v-text-anchor:top" coordsize="7120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sxcMA&#10;AADfAAAADwAAAGRycy9kb3ducmV2LnhtbERPS2vCQBC+F/oflin0VjcN+CB1lVIQRGiLUeh1mh2T&#10;YHZ2ya4m/vvOQejx43sv16Pr1JX62Ho28DrJQBFX3rZcGzgeNi8LUDEhW+w8k4EbRVivHh+WWFg/&#10;8J6uZaqVhHAs0ECTUii0jlVDDuPEB2LhTr53mAT2tbY9DhLuOp1n2Uw7bFkaGgz00VB1Li9OZoTp&#10;aTf1t/A55uWw4++vn9/zxZjnp/H9DVSiMf2L7+6tFV++mGcyWP4IA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jsxcMAAADfAAAADwAAAAAAAAAAAAAAAACYAgAAZHJzL2Rv&#10;d25yZXYueG1sUEsFBgAAAAAEAAQA9QAAAIgDAAAAAA==&#10;" path="m,l7120776,e" filled="f" strokecolor="#181717" strokeweight="1pt">
                <v:stroke miterlimit="1" joinstyle="miter"/>
                <v:path arrowok="t" textboxrect="0,0,7120776,0"/>
              </v:shape>
              <v:rect id="Rectangle 128714" o:spid="_x0000_s1718" style="position:absolute;left:62181;top:620;width:105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kHcUA&#10;AADfAAAADwAAAGRycy9kb3ducmV2LnhtbERPTWvCQBC9C/0PyxS86UaRGmM2Im1Fj1UL6m3Ijklo&#10;djZkV5P213cLQo+P952uelOLO7WusqxgMo5AEOdWV1wo+DxuRjEI55E11pZJwTc5WGVPgxQTbTve&#10;0/3gCxFC2CWooPS+SaR0eUkG3dg2xIG72tagD7AtpG6xC+GmltMoepEGKw4NJTb0WlL+dbgZBdu4&#10;WZ939qcr6vfL9vRxWrwdF16p4XO/XoLw1Pt/8cO902H+NJ5PZvD3JwC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GQd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v:rect id="Rectangle 128709" o:spid="_x0000_s1719" style="position:absolute;left:32947;top:323;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xdXsUA&#10;AADfAAAADwAAAGRycy9kb3ducmV2LnhtbERPTWvCQBC9C/0PyxR600092CTNRqRV9KimYHsbstMk&#10;NDsbsqtJ++tdQejx8b6z5WhacaHeNZYVPM8iEMSl1Q1XCj6KzTQG4TyyxtYyKfglB8v8YZJhqu3A&#10;B7ocfSVCCLsUFdTed6mUrqzJoJvZjjhw37Y36APsK6l7HEK4aeU8ihbSYMOhocaO3moqf45no2Ab&#10;d6vPnf0bqnb9tT3tT8l7kXilnh7H1SsIT6P/F9/dOx3mz+OXKIHbnwB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F1exQAAAN8AAAAPAAAAAAAAAAAAAAAAAJgCAABkcnMv&#10;ZG93bnJldi54bWxQSwUGAAAAAAQABAD1AAAAigM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8711" o:spid="_x0000_s1720" style="position:absolute;left:709;top:505;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HhcQA&#10;AADfAAAADwAAAGRycy9kb3ducmV2LnhtbERPy4rCMBTdC/MP4Q7MTtO6GGs1iswDXaoV1N2ludOW&#10;aW5Kk7Edv94IgsvDec+XvanFhVpXWVYQjyIQxLnVFRcKDtn3MAHhPLLG2jIp+CcHy8XLYI6pth3v&#10;6LL3hQgh7FJUUHrfpFK6vCSDbmQb4sD92NagD7AtpG6xC+GmluMoepcGKw4NJTb0UVL+u/8zCtZJ&#10;szpt7LUr6q/z+rg9Tj+zqVfq7bVfzUB46v1T/HBvdJg/TiZxDPc/AY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jx4X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24</w:t>
                      </w:r>
                      <w:r>
                        <w:rPr>
                          <w:b/>
                          <w:color w:val="D3D2D2"/>
                          <w:sz w:val="16"/>
                        </w:rPr>
                        <w:fldChar w:fldCharType="end"/>
                      </w:r>
                    </w:p>
                  </w:txbxContent>
                </v:textbox>
              </v:rect>
              <v:rect id="Rectangle 128712" o:spid="_x0000_s1721" style="position:absolute;left:1839;top:505;width:75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Z8sQA&#10;AADfAAAADwAAAGRycy9kb3ducmV2LnhtbERPy2rCQBTdC/7DcIXudGIWNqaOIj7QpdWC7e6SuSbB&#10;zJ2QGU3ar3cKgsvDec8WnanEnRpXWlYwHkUgiDOrS84VfJ22wwSE88gaK8uk4JccLOb93gxTbVv+&#10;pPvR5yKEsEtRQeF9nUrpsoIMupGtiQN3sY1BH2CTS91gG8JNJeMomkiDJYeGAmtaFZRdjzejYJfU&#10;y++9/WvzavOzOx/O0/Vp6pV6G3TLDxCeOv8SP917HebHyfs4hv8/AY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xWfL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8713" o:spid="_x0000_s1722" style="position:absolute;left:2404;top:505;width:193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38acUA&#10;AADfAAAADwAAAGRycy9kb3ducmV2LnhtbERPTWvCQBC9C/0PyxS86UaFGmM2Im1Fj1UL6m3Ijklo&#10;djZkV5P213cLQo+P952uelOLO7WusqxgMo5AEOdWV1wo+DxuRjEI55E11pZJwTc5WGVPgxQTbTve&#10;0/3gCxFC2CWooPS+SaR0eUkG3dg2xIG72tagD7AtpG6xC+GmltMoepEGKw4NJTb0WlL+dbgZBdu4&#10;WZ939qcr6vfL9vRxWrwdF16p4XO/XoLw1Pt/8cO902H+NJ5PZvD3JwC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xpxQAAAN8AAAAPAAAAAAAAAAAAAAAAAJgCAABkcnMv&#10;ZG93bnJldi54bWxQSwUGAAAAAAQABAD1AAAAigM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w10:wrap type="square" anchorx="page" anchory="page"/>
            </v:group>
          </w:pict>
        </mc:Fallback>
      </mc:AlternateContent>
    </w:r>
    <w:r>
      <w:rPr>
        <w:noProof/>
      </w:rPr>
      <w:drawing>
        <wp:anchor distT="0" distB="0" distL="114300" distR="114300" simplePos="0" relativeHeight="251715584" behindDoc="0" locked="0" layoutInCell="1" allowOverlap="0">
          <wp:simplePos x="0" y="0"/>
          <wp:positionH relativeFrom="page">
            <wp:posOffset>465012</wp:posOffset>
          </wp:positionH>
          <wp:positionV relativeFrom="page">
            <wp:posOffset>819323</wp:posOffset>
          </wp:positionV>
          <wp:extent cx="2140025" cy="844715"/>
          <wp:effectExtent l="0" t="0" r="0" b="0"/>
          <wp:wrapSquare wrapText="bothSides"/>
          <wp:docPr id="16"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
                  <a:stretch>
                    <a:fillRect/>
                  </a:stretch>
                </pic:blipFill>
                <pic:spPr>
                  <a:xfrm>
                    <a:off x="0" y="0"/>
                    <a:ext cx="2140025" cy="844715"/>
                  </a:xfrm>
                  <a:prstGeom prst="rect">
                    <a:avLst/>
                  </a:prstGeom>
                </pic:spPr>
              </pic:pic>
            </a:graphicData>
          </a:graphic>
        </wp:anchor>
      </w:drawing>
    </w:r>
    <w:r>
      <w:rPr>
        <w:b/>
        <w:sz w:val="29"/>
      </w:rPr>
      <w:t>SEASDH</w:t>
    </w:r>
  </w:p>
  <w:p w:rsidR="00654E2C" w:rsidRDefault="00AE0CB0">
    <w:pPr>
      <w:spacing w:after="13" w:line="259" w:lineRule="auto"/>
      <w:ind w:left="0" w:right="-254" w:firstLine="0"/>
      <w:jc w:val="right"/>
    </w:pPr>
    <w:r>
      <w:rPr>
        <w:sz w:val="13"/>
      </w:rPr>
      <w:t xml:space="preserve">SECRETARIA DE ESTADO DE ASSISTÊNCIA  </w:t>
    </w:r>
  </w:p>
  <w:p w:rsidR="00654E2C" w:rsidRDefault="00AE0CB0">
    <w:pPr>
      <w:spacing w:after="0" w:line="259" w:lineRule="auto"/>
      <w:ind w:left="0" w:right="-250" w:firstLine="0"/>
      <w:jc w:val="right"/>
    </w:pPr>
    <w:r>
      <w:rPr>
        <w:sz w:val="13"/>
      </w:rPr>
      <w:t>SOCIAL E DIREITOS HUMANOS</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63" w:right="156" w:firstLine="0"/>
      <w:jc w:val="right"/>
    </w:pPr>
    <w:r>
      <w:rPr>
        <w:rFonts w:ascii="Calibri" w:eastAsia="Calibri" w:hAnsi="Calibri" w:cs="Calibri"/>
        <w:noProof/>
        <w:color w:val="000000"/>
        <w:sz w:val="22"/>
      </w:rPr>
      <mc:AlternateContent>
        <mc:Choice Requires="wpg">
          <w:drawing>
            <wp:anchor distT="0" distB="0" distL="114300" distR="114300" simplePos="0" relativeHeight="251719680" behindDoc="0" locked="0" layoutInCell="1" allowOverlap="1">
              <wp:simplePos x="0" y="0"/>
              <wp:positionH relativeFrom="page">
                <wp:posOffset>223227</wp:posOffset>
              </wp:positionH>
              <wp:positionV relativeFrom="page">
                <wp:posOffset>262803</wp:posOffset>
              </wp:positionV>
              <wp:extent cx="7120776" cy="186350"/>
              <wp:effectExtent l="0" t="0" r="0" b="0"/>
              <wp:wrapSquare wrapText="bothSides"/>
              <wp:docPr id="128864" name="Group 128864"/>
              <wp:cNvGraphicFramePr/>
              <a:graphic xmlns:a="http://schemas.openxmlformats.org/drawingml/2006/main">
                <a:graphicData uri="http://schemas.microsoft.com/office/word/2010/wordprocessingGroup">
                  <wpg:wgp>
                    <wpg:cNvGrpSpPr/>
                    <wpg:grpSpPr>
                      <a:xfrm>
                        <a:off x="0" y="0"/>
                        <a:ext cx="7120776" cy="186350"/>
                        <a:chOff x="0" y="0"/>
                        <a:chExt cx="7120776" cy="186350"/>
                      </a:xfrm>
                    </wpg:grpSpPr>
                    <wps:wsp>
                      <wps:cNvPr id="128869" name="Rectangle 128869"/>
                      <wps:cNvSpPr/>
                      <wps:spPr>
                        <a:xfrm>
                          <a:off x="6893829" y="0"/>
                          <a:ext cx="202692"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24</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52" name="Shape 135852"/>
                      <wps:cNvSpPr/>
                      <wps:spPr>
                        <a:xfrm>
                          <a:off x="225" y="87"/>
                          <a:ext cx="7117645" cy="150653"/>
                        </a:xfrm>
                        <a:custGeom>
                          <a:avLst/>
                          <a:gdLst/>
                          <a:ahLst/>
                          <a:cxnLst/>
                          <a:rect l="0" t="0" r="0" b="0"/>
                          <a:pathLst>
                            <a:path w="7117645" h="150653">
                              <a:moveTo>
                                <a:pt x="0" y="0"/>
                              </a:moveTo>
                              <a:lnTo>
                                <a:pt x="7117645" y="0"/>
                              </a:lnTo>
                              <a:lnTo>
                                <a:pt x="7117645" y="150653"/>
                              </a:lnTo>
                              <a:lnTo>
                                <a:pt x="0" y="15065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8866" name="Shape 128866"/>
                      <wps:cNvSpPr/>
                      <wps:spPr>
                        <a:xfrm>
                          <a:off x="233" y="15773"/>
                          <a:ext cx="7117646" cy="155665"/>
                        </a:xfrm>
                        <a:custGeom>
                          <a:avLst/>
                          <a:gdLst/>
                          <a:ahLst/>
                          <a:cxnLst/>
                          <a:rect l="0" t="0" r="0" b="0"/>
                          <a:pathLst>
                            <a:path w="7117646" h="155665">
                              <a:moveTo>
                                <a:pt x="669892" y="1262"/>
                              </a:moveTo>
                              <a:cubicBezTo>
                                <a:pt x="1216110" y="1395"/>
                                <a:pt x="1484062" y="3019"/>
                                <a:pt x="2308535" y="1838"/>
                              </a:cubicBezTo>
                              <a:cubicBezTo>
                                <a:pt x="2320819" y="1787"/>
                                <a:pt x="2332539" y="1556"/>
                                <a:pt x="2343637" y="1787"/>
                              </a:cubicBezTo>
                              <a:cubicBezTo>
                                <a:pt x="2354543" y="2060"/>
                                <a:pt x="2364828" y="1813"/>
                                <a:pt x="2374659" y="1813"/>
                              </a:cubicBezTo>
                              <a:cubicBezTo>
                                <a:pt x="2461049" y="1813"/>
                                <a:pt x="2502990" y="27620"/>
                                <a:pt x="2502990" y="76720"/>
                              </a:cubicBezTo>
                              <a:lnTo>
                                <a:pt x="2502990" y="127274"/>
                              </a:lnTo>
                              <a:lnTo>
                                <a:pt x="2643937" y="127274"/>
                              </a:lnTo>
                              <a:lnTo>
                                <a:pt x="4537159" y="127274"/>
                              </a:lnTo>
                              <a:lnTo>
                                <a:pt x="4614657" y="127274"/>
                              </a:lnTo>
                              <a:lnTo>
                                <a:pt x="4614657" y="76720"/>
                              </a:lnTo>
                              <a:cubicBezTo>
                                <a:pt x="4614657" y="27620"/>
                                <a:pt x="4656597" y="1813"/>
                                <a:pt x="4742987" y="1813"/>
                              </a:cubicBezTo>
                              <a:cubicBezTo>
                                <a:pt x="4752818" y="1813"/>
                                <a:pt x="4763104" y="2060"/>
                                <a:pt x="4774010" y="1813"/>
                              </a:cubicBezTo>
                              <a:cubicBezTo>
                                <a:pt x="4785107" y="1556"/>
                                <a:pt x="4796827" y="1787"/>
                                <a:pt x="4809111" y="1838"/>
                              </a:cubicBezTo>
                              <a:cubicBezTo>
                                <a:pt x="5908409" y="3412"/>
                                <a:pt x="6018334" y="0"/>
                                <a:pt x="7117646" y="1813"/>
                              </a:cubicBezTo>
                              <a:lnTo>
                                <a:pt x="7117646" y="155665"/>
                              </a:lnTo>
                              <a:lnTo>
                                <a:pt x="0" y="155665"/>
                              </a:lnTo>
                              <a:lnTo>
                                <a:pt x="0" y="1787"/>
                              </a:lnTo>
                              <a:cubicBezTo>
                                <a:pt x="274828" y="1340"/>
                                <a:pt x="487819" y="1218"/>
                                <a:pt x="669892" y="1262"/>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8867" name="Shape 128867"/>
                      <wps:cNvSpPr/>
                      <wps:spPr>
                        <a:xfrm>
                          <a:off x="0" y="186350"/>
                          <a:ext cx="7120776" cy="0"/>
                        </a:xfrm>
                        <a:custGeom>
                          <a:avLst/>
                          <a:gdLst/>
                          <a:ahLst/>
                          <a:cxnLst/>
                          <a:rect l="0" t="0" r="0" b="0"/>
                          <a:pathLst>
                            <a:path w="7120776">
                              <a:moveTo>
                                <a:pt x="0" y="0"/>
                              </a:moveTo>
                              <a:lnTo>
                                <a:pt x="712077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8873" name="Rectangle 128873"/>
                      <wps:cNvSpPr/>
                      <wps:spPr>
                        <a:xfrm>
                          <a:off x="6218131" y="62016"/>
                          <a:ext cx="1051025"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s:wsp>
                      <wps:cNvPr id="128868" name="Rectangle 128868"/>
                      <wps:cNvSpPr/>
                      <wps:spPr>
                        <a:xfrm>
                          <a:off x="3294771" y="32315"/>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8870" name="Rectangle 128870"/>
                      <wps:cNvSpPr/>
                      <wps:spPr>
                        <a:xfrm>
                          <a:off x="70984" y="50583"/>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24</w:t>
                            </w:r>
                            <w:r>
                              <w:rPr>
                                <w:b/>
                                <w:color w:val="D3D2D2"/>
                                <w:sz w:val="16"/>
                              </w:rPr>
                              <w:fldChar w:fldCharType="end"/>
                            </w:r>
                          </w:p>
                        </w:txbxContent>
                      </wps:txbx>
                      <wps:bodyPr horzOverflow="overflow" vert="horz" lIns="0" tIns="0" rIns="0" bIns="0" rtlCol="0">
                        <a:noAutofit/>
                      </wps:bodyPr>
                    </wps:wsp>
                    <wps:wsp>
                      <wps:cNvPr id="128871" name="Rectangle 128871"/>
                      <wps:cNvSpPr/>
                      <wps:spPr>
                        <a:xfrm>
                          <a:off x="183963" y="50583"/>
                          <a:ext cx="75131"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8872" name="Rectangle 128872"/>
                      <wps:cNvSpPr/>
                      <wps:spPr>
                        <a:xfrm>
                          <a:off x="240450" y="50583"/>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g:wgp>
                </a:graphicData>
              </a:graphic>
            </wp:anchor>
          </w:drawing>
        </mc:Choice>
        <mc:Fallback>
          <w:pict>
            <v:group id="Group 128864" o:spid="_x0000_s1723" style="position:absolute;left:0;text-align:left;margin-left:17.6pt;margin-top:20.7pt;width:560.7pt;height:14.65pt;z-index:251719680;mso-position-horizontal-relative:page;mso-position-vertical-relative:page" coordsize="7120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">
              <v:rect id="Rectangle 128869" o:spid="_x0000_s1724" style="position:absolute;left:68938;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sqMUA&#10;AADfAAAADwAAAGRycy9kb3ducmV2LnhtbERPTWvCQBC9F/wPywi91U09SBJdQ6gWc2yNoN6G7DQJ&#10;zc6G7Nak/fXdQsHj431vssl04kaDay0reF5EIIgrq1uuFZzK16cYhPPIGjvLpOCbHGTb2cMGU21H&#10;fqfb0dcihLBLUUHjfZ9K6aqGDLqF7YkD92EHgz7AoZZ6wDGEm04uo2glDbYcGhrs6aWh6vP4ZRQc&#10;4j6/FPZnrLv99XB+Oye7MvFKPc6nfA3C0+Tv4n93ocP8ZRyvEvj7EwD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yyoxQAAAN8AAAAPAAAAAAAAAAAAAAAAAJgCAABkcnMv&#10;ZG93bnJldi54bWxQSwUGAAAAAAQABAD1AAAAigM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24</w:t>
                      </w:r>
                      <w:r>
                        <w:rPr>
                          <w:rFonts w:ascii="Times New Roman" w:eastAsia="Times New Roman" w:hAnsi="Times New Roman" w:cs="Times New Roman"/>
                          <w:sz w:val="24"/>
                        </w:rPr>
                        <w:fldChar w:fldCharType="end"/>
                      </w:r>
                    </w:p>
                  </w:txbxContent>
                </v:textbox>
              </v:rect>
              <v:shape id="Shape 135852" o:spid="_x0000_s1725" style="position:absolute;left:2;width:71176;height:1507;visibility:visible;mso-wrap-style:square;v-text-anchor:top" coordsize="7117645,15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I+cYA&#10;AADfAAAADwAAAGRycy9kb3ducmV2LnhtbERPW0vDMBR+F/wP4Qi+uTTTua0uG2OgyMAHd2GvZ82x&#10;rTYnJYld5683wsDHj+8+W/S2ER35UDvWoAYZCOLCmZpLDbvt890ERIjIBhvHpOFMARbz66sZ5sad&#10;+J26TSxFCuGQo4YqxjaXMhQVWQwD1xIn7sN5izFBX0rj8ZTCbSOHWfYoLdacGipsaVVR8bX5thrW&#10;x5fuR9VKqcZN384PO/952I+1vr3pl08gIvXxX3xxv5o0/340GQ3h708C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NI+cYAAADfAAAADwAAAAAAAAAAAAAAAACYAgAAZHJz&#10;L2Rvd25yZXYueG1sUEsFBgAAAAAEAAQA9QAAAIsDAAAAAA==&#10;" path="m,l7117645,r,150653l,150653,,e" fillcolor="#d3d2d2" stroked="f" strokeweight="0">
                <v:stroke miterlimit="83231f" joinstyle="miter"/>
                <v:path arrowok="t" textboxrect="0,0,7117645,150653"/>
              </v:shape>
              <v:shape id="Shape 128866" o:spid="_x0000_s1726" style="position:absolute;left:2;top:157;width:71176;height:1557;visibility:visible;mso-wrap-style:square;v-text-anchor:top" coordsize="7117646,15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secAA&#10;AADfAAAADwAAAGRycy9kb3ducmV2LnhtbERPy4rCMBTdC/5DuMLsbDouSukYRQRhduID19fmTltt&#10;bjpJRuPfTwTB5eG858toenEj5zvLCj6zHARxbXXHjYLjYTMtQfiArLG3TAoe5GG5GI/mWGl75x3d&#10;9qERKYR9hQraEIZKSl+3ZNBndiBO3I91BkOCrpHa4T2Fm17O8ryQBjtODS0OtG6pvu7/jIJ1bMrL&#10;1sdNkZ92YcUHd/o9O6U+JnH1BSJQDG/xy/2t0/xZWRYFPP8kAH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AsecAAAADfAAAADwAAAAAAAAAAAAAAAACYAgAAZHJzL2Rvd25y&#10;ZXYueG1sUEsFBgAAAAAEAAQA9QAAAIUDAAAAAA==&#10;" path="m669892,1262v546218,133,814170,1757,1638643,576c2320819,1787,2332539,1556,2343637,1787v10906,273,21191,26,31022,26c2461049,1813,2502990,27620,2502990,76720r,50554l2643937,127274r1893222,l4614657,127274r,-50554c4614657,27620,4656597,1813,4742987,1813v9831,,20117,247,31023,c4785107,1556,4796827,1787,4809111,1838,5908409,3412,6018334,,7117646,1813r,153852l,155665,,1787c274828,1340,487819,1218,669892,1262xe" fillcolor="#878887" stroked="f" strokeweight="0">
                <v:stroke miterlimit="83231f" joinstyle="miter"/>
                <v:path arrowok="t" textboxrect="0,0,7117646,155665"/>
              </v:shape>
              <v:shape id="Shape 128867" o:spid="_x0000_s1727" style="position:absolute;top:1863;width:71207;height:0;visibility:visible;mso-wrap-style:square;v-text-anchor:top" coordsize="7120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JQcMA&#10;AADfAAAADwAAAGRycy9kb3ducmV2LnhtbERPXWvCMBR9H/gfwh3sbaYrqKUzyhAEEabYDXy9Nte2&#10;2NyEJtr6740w2OPhfM+Xg2nFjTrfWFbwMU5AEJdWN1wp+P1Zv2cgfEDW2FomBXfysFyMXuaYa9vz&#10;gW5FqEQMYZ+jgjoEl0vpy5oM+rF1xJE7285giLCrpO6wj+GmlWmSTKXBhmNDjY5WNZWX4mriDDc5&#10;byf27r6HtOi3vN8dT5erUm+vw9cniEBD+Bf/uTc6+tIsm87g+ScC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wJQcMAAADfAAAADwAAAAAAAAAAAAAAAACYAgAAZHJzL2Rv&#10;d25yZXYueG1sUEsFBgAAAAAEAAQA9QAAAIgDAAAAAA==&#10;" path="m,l7120776,e" filled="f" strokecolor="#181717" strokeweight="1pt">
                <v:stroke miterlimit="1" joinstyle="miter"/>
                <v:path arrowok="t" textboxrect="0,0,7120776,0"/>
              </v:shape>
              <v:rect id="Rectangle 128873" o:spid="_x0000_s1728" style="position:absolute;left:62181;top:620;width:105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Nn8QA&#10;AADfAAAADwAAAGRycy9kb3ducmV2LnhtbERPTWvCQBC9C/6HZQRvulGhjdFVRC16bFVQb0N2TILZ&#10;2ZDdmtRf7xYKPT7e93zZmlI8qHaFZQWjYQSCOLW64EzB6fgxiEE4j6yxtEwKfsjBctHtzDHRtuEv&#10;ehx8JkIIuwQV5N5XiZQuzcmgG9qKOHA3Wxv0AdaZ1DU2IdyUchxFb9JgwaEhx4rWOaX3w7dRsIur&#10;1WVvn01Wbq+78+d5ujlOvVL9XruagfDU+n/xn3uvw/xxHL9P4PdPAC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WjZ/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v:rect id="Rectangle 128868" o:spid="_x0000_s1729" style="position:absolute;left:32947;top:323;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JM8QA&#10;AADfAAAADwAAAGRycy9kb3ducmV2LnhtbERPS2vCQBC+F/oflin0Vjd6kJi6ivhAj1ULtrchOybB&#10;7GzIribtr3cOgseP7z2d965WN2pD5dnAcJCAIs69rbgw8H3cfKSgQkS2WHsmA38UYD57fZliZn3H&#10;e7odYqEkhEOGBsoYm0zrkJfkMAx8Qyzc2bcOo8C20LbFTsJdrUdJMtYOK5aGEhtalpRfDldnYJs2&#10;i5+d/++Kev27PX2dJqvjJBrz/tYvPkFF6uNT/HDvrMwfpelYBssfAa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riTPEAAAA3wAAAA8AAAAAAAAAAAAAAAAAmAIAAGRycy9k&#10;b3ducmV2LnhtbFBLBQYAAAAABAAEAPUAAACJAw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8870" o:spid="_x0000_s1730" style="position:absolute;left:709;top:505;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6MQA&#10;AADfAAAADwAAAGRycy9kb3ducmV2LnhtbERPTWvCQBC9C/6HZQRvuqmHNqauIq1Fj1YL6m3ITpPQ&#10;7GzIrib21zuHQo+P971Y9a5WN2pD5dnA0zQBRZx7W3Fh4Ov4MUlBhYhssfZMBu4UYLUcDhaYWd/x&#10;J90OsVASwiFDA2WMTaZ1yEtyGKa+IRbu27cOo8C20LbFTsJdrWdJ8qwdViwNJTb0VlL+c7g6A9u0&#10;WZ93/rcr6s1le9qf5u/HeTRmPOrXr6Ai9fFf/OfeWZk/S9MXeSB/BIB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EE+j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24</w:t>
                      </w:r>
                      <w:r>
                        <w:rPr>
                          <w:b/>
                          <w:color w:val="D3D2D2"/>
                          <w:sz w:val="16"/>
                        </w:rPr>
                        <w:fldChar w:fldCharType="end"/>
                      </w:r>
                    </w:p>
                  </w:txbxContent>
                </v:textbox>
              </v:rect>
              <v:rect id="Rectangle 128871" o:spid="_x0000_s1731" style="position:absolute;left:1839;top:505;width:75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2c8UA&#10;AADfAAAADwAAAGRycy9kb3ducmV2LnhtbERPTWvCQBC9F/wPywi91Y0e2hhdQ9CW5NiqoN6G7JgE&#10;s7MhuzVpf323UOjx8b7X6WhacafeNZYVzGcRCOLS6oYrBcfD21MMwnlkja1lUvBFDtLN5GGNibYD&#10;f9B97ysRQtglqKD2vkukdGVNBt3MdsSBu9reoA+wr6TucQjhppWLKHqWBhsODTV2tK2pvO0/jYI8&#10;7rJzYb+Hqn295Kf303J3WHqlHqdjtgLhafT/4j93ocP8RRy/zOH3TwA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LZz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8872" o:spid="_x0000_s1732" style="position:absolute;left:2404;top:505;width:193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oBMQA&#10;AADfAAAADwAAAGRycy9kb3ducmV2LnhtbERPTWvCQBC9C/0PyxS86aY5aIyuIm1Fj9UU1NuQHZPQ&#10;7GzIbk3013cFocfH+16selOLK7WusqzgbRyBIM6trrhQ8J1tRgkI55E11pZJwY0crJYvgwWm2na8&#10;p+vBFyKEsEtRQel9k0rp8pIMurFtiAN3sa1BH2BbSN1iF8JNLeMomkiDFYeGEht6Lyn/OfwaBduk&#10;WZ929t4V9ed5e/w6zj6ymVdq+Nqv5yA89f5f/HTvdJgfJ8k0hsefA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aKATEAAAA3wAAAA8AAAAAAAAAAAAAAAAAmAIAAGRycy9k&#10;b3ducmV2LnhtbFBLBQYAAAAABAAEAPUAAACJAw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w10:wrap type="square" anchorx="page" anchory="page"/>
            </v:group>
          </w:pict>
        </mc:Fallback>
      </mc:AlternateContent>
    </w:r>
    <w:r>
      <w:rPr>
        <w:noProof/>
      </w:rPr>
      <w:drawing>
        <wp:anchor distT="0" distB="0" distL="114300" distR="114300" simplePos="0" relativeHeight="251720704" behindDoc="0" locked="0" layoutInCell="1" allowOverlap="0">
          <wp:simplePos x="0" y="0"/>
          <wp:positionH relativeFrom="page">
            <wp:posOffset>465012</wp:posOffset>
          </wp:positionH>
          <wp:positionV relativeFrom="page">
            <wp:posOffset>819323</wp:posOffset>
          </wp:positionV>
          <wp:extent cx="2140025" cy="844715"/>
          <wp:effectExtent l="0" t="0" r="0" b="0"/>
          <wp:wrapSquare wrapText="bothSides"/>
          <wp:docPr id="17"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
                  <a:stretch>
                    <a:fillRect/>
                  </a:stretch>
                </pic:blipFill>
                <pic:spPr>
                  <a:xfrm>
                    <a:off x="0" y="0"/>
                    <a:ext cx="2140025" cy="844715"/>
                  </a:xfrm>
                  <a:prstGeom prst="rect">
                    <a:avLst/>
                  </a:prstGeom>
                </pic:spPr>
              </pic:pic>
            </a:graphicData>
          </a:graphic>
        </wp:anchor>
      </w:drawing>
    </w:r>
    <w:r>
      <w:rPr>
        <w:b/>
        <w:sz w:val="29"/>
      </w:rPr>
      <w:t>SEASDH</w:t>
    </w:r>
  </w:p>
  <w:p w:rsidR="00654E2C" w:rsidRDefault="00AE0CB0">
    <w:pPr>
      <w:spacing w:after="13" w:line="259" w:lineRule="auto"/>
      <w:ind w:left="63" w:right="-306" w:firstLine="0"/>
      <w:jc w:val="right"/>
    </w:pPr>
    <w:r>
      <w:rPr>
        <w:sz w:val="13"/>
      </w:rPr>
      <w:t xml:space="preserve">SECRETARIA DE ESTADO DE ASSISTÊNCIA  </w:t>
    </w:r>
  </w:p>
  <w:p w:rsidR="00654E2C" w:rsidRDefault="00AE0CB0">
    <w:pPr>
      <w:spacing w:after="0" w:line="259" w:lineRule="auto"/>
      <w:ind w:left="63" w:right="-301" w:firstLine="0"/>
      <w:jc w:val="right"/>
    </w:pPr>
    <w:r>
      <w:rPr>
        <w:sz w:val="13"/>
      </w:rPr>
      <w:t>SOCIAL E DIREITOS HUMANOS</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63" w:right="156" w:firstLine="0"/>
      <w:jc w:val="right"/>
    </w:pPr>
    <w:r>
      <w:rPr>
        <w:rFonts w:ascii="Calibri" w:eastAsia="Calibri" w:hAnsi="Calibri" w:cs="Calibri"/>
        <w:noProof/>
        <w:color w:val="000000"/>
        <w:sz w:val="22"/>
      </w:rPr>
      <mc:AlternateContent>
        <mc:Choice Requires="wpg">
          <w:drawing>
            <wp:anchor distT="0" distB="0" distL="114300" distR="114300" simplePos="0" relativeHeight="251721728" behindDoc="0" locked="0" layoutInCell="1" allowOverlap="1">
              <wp:simplePos x="0" y="0"/>
              <wp:positionH relativeFrom="page">
                <wp:posOffset>223227</wp:posOffset>
              </wp:positionH>
              <wp:positionV relativeFrom="page">
                <wp:posOffset>262803</wp:posOffset>
              </wp:positionV>
              <wp:extent cx="7120776" cy="186350"/>
              <wp:effectExtent l="0" t="0" r="0" b="0"/>
              <wp:wrapSquare wrapText="bothSides"/>
              <wp:docPr id="128830" name="Group 128830"/>
              <wp:cNvGraphicFramePr/>
              <a:graphic xmlns:a="http://schemas.openxmlformats.org/drawingml/2006/main">
                <a:graphicData uri="http://schemas.microsoft.com/office/word/2010/wordprocessingGroup">
                  <wpg:wgp>
                    <wpg:cNvGrpSpPr/>
                    <wpg:grpSpPr>
                      <a:xfrm>
                        <a:off x="0" y="0"/>
                        <a:ext cx="7120776" cy="186350"/>
                        <a:chOff x="0" y="0"/>
                        <a:chExt cx="7120776" cy="186350"/>
                      </a:xfrm>
                    </wpg:grpSpPr>
                    <wps:wsp>
                      <wps:cNvPr id="128835" name="Rectangle 128835"/>
                      <wps:cNvSpPr/>
                      <wps:spPr>
                        <a:xfrm>
                          <a:off x="6893829" y="0"/>
                          <a:ext cx="202692"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24</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51" name="Shape 135851"/>
                      <wps:cNvSpPr/>
                      <wps:spPr>
                        <a:xfrm>
                          <a:off x="225" y="87"/>
                          <a:ext cx="7117645" cy="150653"/>
                        </a:xfrm>
                        <a:custGeom>
                          <a:avLst/>
                          <a:gdLst/>
                          <a:ahLst/>
                          <a:cxnLst/>
                          <a:rect l="0" t="0" r="0" b="0"/>
                          <a:pathLst>
                            <a:path w="7117645" h="150653">
                              <a:moveTo>
                                <a:pt x="0" y="0"/>
                              </a:moveTo>
                              <a:lnTo>
                                <a:pt x="7117645" y="0"/>
                              </a:lnTo>
                              <a:lnTo>
                                <a:pt x="7117645" y="150653"/>
                              </a:lnTo>
                              <a:lnTo>
                                <a:pt x="0" y="15065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8832" name="Shape 128832"/>
                      <wps:cNvSpPr/>
                      <wps:spPr>
                        <a:xfrm>
                          <a:off x="233" y="15773"/>
                          <a:ext cx="7117646" cy="155665"/>
                        </a:xfrm>
                        <a:custGeom>
                          <a:avLst/>
                          <a:gdLst/>
                          <a:ahLst/>
                          <a:cxnLst/>
                          <a:rect l="0" t="0" r="0" b="0"/>
                          <a:pathLst>
                            <a:path w="7117646" h="155665">
                              <a:moveTo>
                                <a:pt x="669892" y="1262"/>
                              </a:moveTo>
                              <a:cubicBezTo>
                                <a:pt x="1216110" y="1395"/>
                                <a:pt x="1484062" y="3019"/>
                                <a:pt x="2308535" y="1838"/>
                              </a:cubicBezTo>
                              <a:cubicBezTo>
                                <a:pt x="2320819" y="1787"/>
                                <a:pt x="2332539" y="1556"/>
                                <a:pt x="2343637" y="1787"/>
                              </a:cubicBezTo>
                              <a:cubicBezTo>
                                <a:pt x="2354543" y="2060"/>
                                <a:pt x="2364828" y="1813"/>
                                <a:pt x="2374659" y="1813"/>
                              </a:cubicBezTo>
                              <a:cubicBezTo>
                                <a:pt x="2461049" y="1813"/>
                                <a:pt x="2502990" y="27620"/>
                                <a:pt x="2502990" y="76720"/>
                              </a:cubicBezTo>
                              <a:lnTo>
                                <a:pt x="2502990" y="127274"/>
                              </a:lnTo>
                              <a:lnTo>
                                <a:pt x="2643937" y="127274"/>
                              </a:lnTo>
                              <a:lnTo>
                                <a:pt x="4537159" y="127274"/>
                              </a:lnTo>
                              <a:lnTo>
                                <a:pt x="4614657" y="127274"/>
                              </a:lnTo>
                              <a:lnTo>
                                <a:pt x="4614657" y="76720"/>
                              </a:lnTo>
                              <a:cubicBezTo>
                                <a:pt x="4614657" y="27620"/>
                                <a:pt x="4656597" y="1813"/>
                                <a:pt x="4742987" y="1813"/>
                              </a:cubicBezTo>
                              <a:cubicBezTo>
                                <a:pt x="4752818" y="1813"/>
                                <a:pt x="4763104" y="2060"/>
                                <a:pt x="4774010" y="1813"/>
                              </a:cubicBezTo>
                              <a:cubicBezTo>
                                <a:pt x="4785107" y="1556"/>
                                <a:pt x="4796827" y="1787"/>
                                <a:pt x="4809111" y="1838"/>
                              </a:cubicBezTo>
                              <a:cubicBezTo>
                                <a:pt x="5908409" y="3412"/>
                                <a:pt x="6018334" y="0"/>
                                <a:pt x="7117646" y="1813"/>
                              </a:cubicBezTo>
                              <a:lnTo>
                                <a:pt x="7117646" y="155665"/>
                              </a:lnTo>
                              <a:lnTo>
                                <a:pt x="0" y="155665"/>
                              </a:lnTo>
                              <a:lnTo>
                                <a:pt x="0" y="1787"/>
                              </a:lnTo>
                              <a:cubicBezTo>
                                <a:pt x="274828" y="1340"/>
                                <a:pt x="487819" y="1218"/>
                                <a:pt x="669892" y="1262"/>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8833" name="Shape 128833"/>
                      <wps:cNvSpPr/>
                      <wps:spPr>
                        <a:xfrm>
                          <a:off x="0" y="186350"/>
                          <a:ext cx="7120776" cy="0"/>
                        </a:xfrm>
                        <a:custGeom>
                          <a:avLst/>
                          <a:gdLst/>
                          <a:ahLst/>
                          <a:cxnLst/>
                          <a:rect l="0" t="0" r="0" b="0"/>
                          <a:pathLst>
                            <a:path w="7120776">
                              <a:moveTo>
                                <a:pt x="0" y="0"/>
                              </a:moveTo>
                              <a:lnTo>
                                <a:pt x="712077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8839" name="Rectangle 128839"/>
                      <wps:cNvSpPr/>
                      <wps:spPr>
                        <a:xfrm>
                          <a:off x="6218131" y="62016"/>
                          <a:ext cx="1051025"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s:wsp>
                      <wps:cNvPr id="128834" name="Rectangle 128834"/>
                      <wps:cNvSpPr/>
                      <wps:spPr>
                        <a:xfrm>
                          <a:off x="3294771" y="32315"/>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8836" name="Rectangle 128836"/>
                      <wps:cNvSpPr/>
                      <wps:spPr>
                        <a:xfrm>
                          <a:off x="70984" y="50583"/>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24</w:t>
                            </w:r>
                            <w:r>
                              <w:rPr>
                                <w:b/>
                                <w:color w:val="D3D2D2"/>
                                <w:sz w:val="16"/>
                              </w:rPr>
                              <w:fldChar w:fldCharType="end"/>
                            </w:r>
                          </w:p>
                        </w:txbxContent>
                      </wps:txbx>
                      <wps:bodyPr horzOverflow="overflow" vert="horz" lIns="0" tIns="0" rIns="0" bIns="0" rtlCol="0">
                        <a:noAutofit/>
                      </wps:bodyPr>
                    </wps:wsp>
                    <wps:wsp>
                      <wps:cNvPr id="128837" name="Rectangle 128837"/>
                      <wps:cNvSpPr/>
                      <wps:spPr>
                        <a:xfrm>
                          <a:off x="183963" y="50583"/>
                          <a:ext cx="75131"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8838" name="Rectangle 128838"/>
                      <wps:cNvSpPr/>
                      <wps:spPr>
                        <a:xfrm>
                          <a:off x="240450" y="50583"/>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g:wgp>
                </a:graphicData>
              </a:graphic>
            </wp:anchor>
          </w:drawing>
        </mc:Choice>
        <mc:Fallback>
          <w:pict>
            <v:group id="Group 128830" o:spid="_x0000_s1733" style="position:absolute;left:0;text-align:left;margin-left:17.6pt;margin-top:20.7pt;width:560.7pt;height:14.65pt;z-index:251721728;mso-position-horizontal-relative:page;mso-position-vertical-relative:page" coordsize="7120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">
              <v:rect id="Rectangle 128835" o:spid="_x0000_s1734" style="position:absolute;left:68938;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kJsMQA&#10;AADfAAAADwAAAGRycy9kb3ducmV2LnhtbERPTWvCQBC9C/6HZQRvulFpidFVRC16bFVQb0N2TILZ&#10;2ZDdmtRf7xYKPT7e93zZmlI8qHaFZQWjYQSCOLW64EzB6fgxiEE4j6yxtEwKfsjBctHtzDHRtuEv&#10;ehx8JkIIuwQV5N5XiZQuzcmgG9qKOHA3Wxv0AdaZ1DU2IdyUchxF79JgwaEhx4rWOaX3w7dRsIur&#10;1WVvn01Wbq+78+d5ujlOvVL9XruagfDU+n/xn3uvw/xxHE/e4PdPAC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ZCbDEAAAA3wAAAA8AAAAAAAAAAAAAAAAAmAIAAGRycy9k&#10;b3ducmV2LnhtbFBLBQYAAAAABAAEAPUAAACJAw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24</w:t>
                      </w:r>
                      <w:r>
                        <w:rPr>
                          <w:rFonts w:ascii="Times New Roman" w:eastAsia="Times New Roman" w:hAnsi="Times New Roman" w:cs="Times New Roman"/>
                          <w:sz w:val="24"/>
                        </w:rPr>
                        <w:fldChar w:fldCharType="end"/>
                      </w:r>
                    </w:p>
                  </w:txbxContent>
                </v:textbox>
              </v:rect>
              <v:shape id="Shape 135851" o:spid="_x0000_s1735" style="position:absolute;left:2;width:71176;height:1507;visibility:visible;mso-wrap-style:square;v-text-anchor:top" coordsize="7117645,15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WjsUA&#10;AADfAAAADwAAAGRycy9kb3ducmV2LnhtbERPW0vDMBR+F/wP4Qh7c2mcu9VlQwRFhD3sxl6PzbGt&#10;NicliV3nrzeCsMeP775Y9bYRHflQO9aghhkI4sKZmksN+93z7QxEiMgGG8ek4UwBVsvrqwXmxp14&#10;Q902liKFcMhRQxVjm0sZiooshqFriRP34bzFmKAvpfF4SuG2kXdZNpEWa04NFbb0VFHxtf22Gt7e&#10;X7ofVSulGjdfn+/3/vN4mGo9uOkfH0BE6uNF/O9+NWn+aDwbK/j7kwD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daOxQAAAN8AAAAPAAAAAAAAAAAAAAAAAJgCAABkcnMv&#10;ZG93bnJldi54bWxQSwUGAAAAAAQABAD1AAAAigMAAAAA&#10;" path="m,l7117645,r,150653l,150653,,e" fillcolor="#d3d2d2" stroked="f" strokeweight="0">
                <v:stroke miterlimit="83231f" joinstyle="miter"/>
                <v:path arrowok="t" textboxrect="0,0,7117645,150653"/>
              </v:shape>
              <v:shape id="Shape 128832" o:spid="_x0000_s1736" style="position:absolute;left:2;top:157;width:71176;height:1557;visibility:visible;mso-wrap-style:square;v-text-anchor:top" coordsize="7117646,15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FZ8AA&#10;AADfAAAADwAAAGRycy9kb3ducmV2LnhtbERPy4rCMBTdD/gP4QruxtQKUjpGEUFwN/jA9Z3m2lab&#10;m5pkNP69GRhweTjv+TKaTtzJ+daygsk4A0FcWd1yreB42HwWIHxA1thZJgVP8rBcDD7mWGr74B3d&#10;96EWKYR9iQqaEPpSSl81ZNCPbU+cuLN1BkOCrpba4SOFm07mWTaTBltODQ32tG6ouu5/jYJ1rIvL&#10;t4+bWXbahRUf3On245QaDePqC0SgGN7if/dWp/l5UUxz+PuTAM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gFZ8AAAADfAAAADwAAAAAAAAAAAAAAAACYAgAAZHJzL2Rvd25y&#10;ZXYueG1sUEsFBgAAAAAEAAQA9QAAAIUDAAAAAA==&#10;" path="m669892,1262v546218,133,814170,1757,1638643,576c2320819,1787,2332539,1556,2343637,1787v10906,273,21191,26,31022,26c2461049,1813,2502990,27620,2502990,76720r,50554l2643937,127274r1893222,l4614657,127274r,-50554c4614657,27620,4656597,1813,4742987,1813v9831,,20117,247,31023,c4785107,1556,4796827,1787,4809111,1838,5908409,3412,6018334,,7117646,1813r,153852l,155665,,1787c274828,1340,487819,1218,669892,1262xe" fillcolor="#878887" stroked="f" strokeweight="0">
                <v:stroke miterlimit="83231f" joinstyle="miter"/>
                <v:path arrowok="t" textboxrect="0,0,7117646,155665"/>
              </v:shape>
              <v:shape id="Shape 128833" o:spid="_x0000_s1737" style="position:absolute;top:1863;width:71207;height:0;visibility:visible;mso-wrap-style:square;v-text-anchor:top" coordsize="7120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gX8MA&#10;AADfAAAADwAAAGRycy9kb3ducmV2LnhtbERPXWvCMBR9H/gfwh3sbaarKKUzyhAEEabYDXy9Nte2&#10;2NyEJtr6740w2OPhfM+Xg2nFjTrfWFbwMU5AEJdWN1wp+P1Zv2cgfEDW2FomBXfysFyMXuaYa9vz&#10;gW5FqEQMYZ+jgjoEl0vpy5oM+rF1xJE7285giLCrpO6wj+GmlWmSzKTBhmNDjY5WNZWX4mriDDc9&#10;b6f27r6HtOi3vN8dT5erUm+vw9cniEBD+Bf/uTc6+tIsm0zg+ScC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QgX8MAAADfAAAADwAAAAAAAAAAAAAAAACYAgAAZHJzL2Rv&#10;d25yZXYueG1sUEsFBgAAAAAEAAQA9QAAAIgDAAAAAA==&#10;" path="m,l7120776,e" filled="f" strokecolor="#181717" strokeweight="1pt">
                <v:stroke miterlimit="1" joinstyle="miter"/>
                <v:path arrowok="t" textboxrect="0,0,7120776,0"/>
              </v:shape>
              <v:rect id="Rectangle 128839" o:spid="_x0000_s1738" style="position:absolute;left:62181;top:620;width:105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tcQA&#10;AADfAAAADwAAAGRycy9kb3ducmV2LnhtbERPy2rCQBTdF/oPwy24q5NakCRmItIHuqymoO4umWsS&#10;mrkTMlMT/fqOIHR5OO9sOZpWnKl3jWUFL9MIBHFpdcOVgu/i8zkG4TyyxtYyKbiQg2X++JBhqu3A&#10;WzrvfCVCCLsUFdTed6mUrqzJoJvajjhwJ9sb9AH2ldQ9DiHctHIWRXNpsOHQUGNHbzWVP7tfo2Ad&#10;d6vDxl6Hqv04rvdf++S9SLxSk6dxtQDhafT/4rt7o8P8WRy/JnD7EwD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UA7X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v:rect id="Rectangle 128834" o:spid="_x0000_s1739" style="position:absolute;left:32947;top:323;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sK8QA&#10;AADfAAAADwAAAGRycy9kb3ducmV2LnhtbERPTWvCQBC9C/6HZQRvulFLidFVRC16bFVQb0N2TILZ&#10;2ZDdmtRf7xYKPT7e93zZmlI8qHaFZQWjYQSCOLW64EzB6fgxiEE4j6yxtEwKfsjBctHtzDHRtuEv&#10;ehx8JkIIuwQV5N5XiZQuzcmgG9qKOHA3Wxv0AdaZ1DU2IdyUchxF79JgwaEhx4rWOaX3w7dRsIur&#10;1WVvn01Wbq+78+d5ujlOvVL9XruagfDU+n/xn3uvw/xxHE/e4PdPAC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VrCvEAAAA3wAAAA8AAAAAAAAAAAAAAAAAmAIAAGRycy9k&#10;b3ducmV2LnhtbFBLBQYAAAAABAAEAPUAAACJAw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8836" o:spid="_x0000_s1740" style="position:absolute;left:709;top:505;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uXx8UA&#10;AADfAAAADwAAAGRycy9kb3ducmV2LnhtbERPTWvCQBC9C/6HZYTedKOFEKNrCLZijq0WrLchO01C&#10;s7Mhu5q0v75bKPT4eN/bbDStuFPvGssKlosIBHFpdcOVgrfzYZ6AcB5ZY2uZFHyRg2w3nWwx1Xbg&#10;V7qffCVCCLsUFdTed6mUrqzJoFvYjjhwH7Y36APsK6l7HEK4aeUqimJpsOHQUGNH+5rKz9PNKDgm&#10;Xf5e2O+hap+vx8vLZf10XnulHmZjvgHhafT/4j93ocP8VZI8xvD7JwC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5fH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24</w:t>
                      </w:r>
                      <w:r>
                        <w:rPr>
                          <w:b/>
                          <w:color w:val="D3D2D2"/>
                          <w:sz w:val="16"/>
                        </w:rPr>
                        <w:fldChar w:fldCharType="end"/>
                      </w:r>
                    </w:p>
                  </w:txbxContent>
                </v:textbox>
              </v:rect>
              <v:rect id="Rectangle 128837" o:spid="_x0000_s1741" style="position:absolute;left:1839;top:505;width:75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cyXMQA&#10;AADfAAAADwAAAGRycy9kb3ducmV2LnhtbERPTWvCQBC9C/6HZQRvulGhjdFVRC16bFVQb0N2TILZ&#10;2ZDdmtRf7xYKPT7e93zZmlI8qHaFZQWjYQSCOLW64EzB6fgxiEE4j6yxtEwKfsjBctHtzDHRtuEv&#10;ehx8JkIIuwQV5N5XiZQuzcmgG9qKOHA3Wxv0AdaZ1DU2IdyUchxFb9JgwaEhx4rWOaX3w7dRsIur&#10;1WVvn01Wbq+78+d5ujlOvVL9XruagfDU+n/xn3uvw/xxHE/e4fdPAC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HMlz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8838" o:spid="_x0000_s1742" style="position:absolute;left:2404;top:505;width:193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mLsQA&#10;AADfAAAADwAAAGRycy9kb3ducmV2LnhtbERPTWvCQBC9C/6HZQRvuqmFElNXkdaiR6sF9TZkp0lo&#10;djZkVxP7651DocfH+16selerG7Wh8mzgaZqAIs69rbgw8HX8mKSgQkS2WHsmA3cKsFoOBwvMrO/4&#10;k26HWCgJ4ZChgTLGJtM65CU5DFPfEAv37VuHUWBbaNtiJ+Gu1rMkedEOK5aGEht6Kyn/OVydgW3a&#10;rM87/9sV9eayPe1P8/fjPBozHvXrV1CR+vgv/nPvrMyfpemzDJY/AkA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Ypi7EAAAA3wAAAA8AAAAAAAAAAAAAAAAAmAIAAGRycy9k&#10;b3ducmV2LnhtbFBLBQYAAAAABAAEAPUAAACJAw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w10:wrap type="square" anchorx="page" anchory="page"/>
            </v:group>
          </w:pict>
        </mc:Fallback>
      </mc:AlternateContent>
    </w:r>
    <w:r>
      <w:rPr>
        <w:noProof/>
      </w:rPr>
      <w:drawing>
        <wp:anchor distT="0" distB="0" distL="114300" distR="114300" simplePos="0" relativeHeight="251722752" behindDoc="0" locked="0" layoutInCell="1" allowOverlap="0">
          <wp:simplePos x="0" y="0"/>
          <wp:positionH relativeFrom="page">
            <wp:posOffset>465012</wp:posOffset>
          </wp:positionH>
          <wp:positionV relativeFrom="page">
            <wp:posOffset>819323</wp:posOffset>
          </wp:positionV>
          <wp:extent cx="2140025" cy="844715"/>
          <wp:effectExtent l="0" t="0" r="0" b="0"/>
          <wp:wrapSquare wrapText="bothSides"/>
          <wp:docPr id="18"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
                  <a:stretch>
                    <a:fillRect/>
                  </a:stretch>
                </pic:blipFill>
                <pic:spPr>
                  <a:xfrm>
                    <a:off x="0" y="0"/>
                    <a:ext cx="2140025" cy="844715"/>
                  </a:xfrm>
                  <a:prstGeom prst="rect">
                    <a:avLst/>
                  </a:prstGeom>
                </pic:spPr>
              </pic:pic>
            </a:graphicData>
          </a:graphic>
        </wp:anchor>
      </w:drawing>
    </w:r>
    <w:r>
      <w:rPr>
        <w:b/>
        <w:sz w:val="29"/>
      </w:rPr>
      <w:t>SEASDH</w:t>
    </w:r>
  </w:p>
  <w:p w:rsidR="00654E2C" w:rsidRDefault="00AE0CB0">
    <w:pPr>
      <w:spacing w:after="13" w:line="259" w:lineRule="auto"/>
      <w:ind w:left="63" w:right="-306" w:firstLine="0"/>
      <w:jc w:val="right"/>
    </w:pPr>
    <w:r>
      <w:rPr>
        <w:sz w:val="13"/>
      </w:rPr>
      <w:t xml:space="preserve">SECRETARIA DE ESTADO DE ASSISTÊNCIA  </w:t>
    </w:r>
  </w:p>
  <w:p w:rsidR="00654E2C" w:rsidRDefault="00AE0CB0">
    <w:pPr>
      <w:spacing w:after="0" w:line="259" w:lineRule="auto"/>
      <w:ind w:left="63" w:right="-301" w:firstLine="0"/>
      <w:jc w:val="right"/>
    </w:pPr>
    <w:r>
      <w:rPr>
        <w:sz w:val="13"/>
      </w:rPr>
      <w:t>SOCIAL E DIREITOS HUMANOS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669" w:right="10427" w:firstLine="0"/>
      <w:jc w:val="left"/>
    </w:pPr>
    <w:r>
      <w:rPr>
        <w:rFonts w:ascii="Calibri" w:eastAsia="Calibri" w:hAnsi="Calibri" w:cs="Calibri"/>
        <w:noProof/>
        <w:color w:val="000000"/>
        <w:sz w:val="22"/>
      </w:rPr>
      <mc:AlternateContent>
        <mc:Choice Requires="wpg">
          <w:drawing>
            <wp:anchor distT="0" distB="0" distL="114300" distR="114300" simplePos="0" relativeHeight="251723776" behindDoc="0" locked="0" layoutInCell="1" allowOverlap="1">
              <wp:simplePos x="0" y="0"/>
              <wp:positionH relativeFrom="page">
                <wp:posOffset>223227</wp:posOffset>
              </wp:positionH>
              <wp:positionV relativeFrom="page">
                <wp:posOffset>262803</wp:posOffset>
              </wp:positionV>
              <wp:extent cx="7120776" cy="186350"/>
              <wp:effectExtent l="0" t="0" r="0" b="0"/>
              <wp:wrapSquare wrapText="bothSides"/>
              <wp:docPr id="128806" name="Group 128806"/>
              <wp:cNvGraphicFramePr/>
              <a:graphic xmlns:a="http://schemas.openxmlformats.org/drawingml/2006/main">
                <a:graphicData uri="http://schemas.microsoft.com/office/word/2010/wordprocessingGroup">
                  <wpg:wgp>
                    <wpg:cNvGrpSpPr/>
                    <wpg:grpSpPr>
                      <a:xfrm>
                        <a:off x="0" y="0"/>
                        <a:ext cx="7120776" cy="186350"/>
                        <a:chOff x="0" y="0"/>
                        <a:chExt cx="7120776" cy="186350"/>
                      </a:xfrm>
                    </wpg:grpSpPr>
                    <wps:wsp>
                      <wps:cNvPr id="128811" name="Rectangle 128811"/>
                      <wps:cNvSpPr/>
                      <wps:spPr>
                        <a:xfrm>
                          <a:off x="6893829" y="0"/>
                          <a:ext cx="202692"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30</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50" name="Shape 135850"/>
                      <wps:cNvSpPr/>
                      <wps:spPr>
                        <a:xfrm>
                          <a:off x="225" y="87"/>
                          <a:ext cx="7117645" cy="150653"/>
                        </a:xfrm>
                        <a:custGeom>
                          <a:avLst/>
                          <a:gdLst/>
                          <a:ahLst/>
                          <a:cxnLst/>
                          <a:rect l="0" t="0" r="0" b="0"/>
                          <a:pathLst>
                            <a:path w="7117645" h="150653">
                              <a:moveTo>
                                <a:pt x="0" y="0"/>
                              </a:moveTo>
                              <a:lnTo>
                                <a:pt x="7117645" y="0"/>
                              </a:lnTo>
                              <a:lnTo>
                                <a:pt x="7117645" y="150653"/>
                              </a:lnTo>
                              <a:lnTo>
                                <a:pt x="0" y="15065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8808" name="Shape 128808"/>
                      <wps:cNvSpPr/>
                      <wps:spPr>
                        <a:xfrm>
                          <a:off x="233" y="15773"/>
                          <a:ext cx="7117646" cy="155665"/>
                        </a:xfrm>
                        <a:custGeom>
                          <a:avLst/>
                          <a:gdLst/>
                          <a:ahLst/>
                          <a:cxnLst/>
                          <a:rect l="0" t="0" r="0" b="0"/>
                          <a:pathLst>
                            <a:path w="7117646" h="155665">
                              <a:moveTo>
                                <a:pt x="669892" y="1262"/>
                              </a:moveTo>
                              <a:cubicBezTo>
                                <a:pt x="1216110" y="1395"/>
                                <a:pt x="1484062" y="3019"/>
                                <a:pt x="2308535" y="1838"/>
                              </a:cubicBezTo>
                              <a:cubicBezTo>
                                <a:pt x="2320819" y="1787"/>
                                <a:pt x="2332539" y="1556"/>
                                <a:pt x="2343637" y="1787"/>
                              </a:cubicBezTo>
                              <a:cubicBezTo>
                                <a:pt x="2354543" y="2060"/>
                                <a:pt x="2364828" y="1813"/>
                                <a:pt x="2374659" y="1813"/>
                              </a:cubicBezTo>
                              <a:cubicBezTo>
                                <a:pt x="2461049" y="1813"/>
                                <a:pt x="2502990" y="27620"/>
                                <a:pt x="2502990" y="76720"/>
                              </a:cubicBezTo>
                              <a:lnTo>
                                <a:pt x="2502990" y="127274"/>
                              </a:lnTo>
                              <a:lnTo>
                                <a:pt x="2643937" y="127274"/>
                              </a:lnTo>
                              <a:lnTo>
                                <a:pt x="4537159" y="127274"/>
                              </a:lnTo>
                              <a:lnTo>
                                <a:pt x="4614657" y="127274"/>
                              </a:lnTo>
                              <a:lnTo>
                                <a:pt x="4614657" y="76720"/>
                              </a:lnTo>
                              <a:cubicBezTo>
                                <a:pt x="4614657" y="27620"/>
                                <a:pt x="4656597" y="1813"/>
                                <a:pt x="4742987" y="1813"/>
                              </a:cubicBezTo>
                              <a:cubicBezTo>
                                <a:pt x="4752818" y="1813"/>
                                <a:pt x="4763104" y="2060"/>
                                <a:pt x="4774010" y="1813"/>
                              </a:cubicBezTo>
                              <a:cubicBezTo>
                                <a:pt x="4785107" y="1556"/>
                                <a:pt x="4796827" y="1787"/>
                                <a:pt x="4809111" y="1838"/>
                              </a:cubicBezTo>
                              <a:cubicBezTo>
                                <a:pt x="5908409" y="3412"/>
                                <a:pt x="6018334" y="0"/>
                                <a:pt x="7117646" y="1813"/>
                              </a:cubicBezTo>
                              <a:lnTo>
                                <a:pt x="7117646" y="155665"/>
                              </a:lnTo>
                              <a:lnTo>
                                <a:pt x="0" y="155665"/>
                              </a:lnTo>
                              <a:lnTo>
                                <a:pt x="0" y="1787"/>
                              </a:lnTo>
                              <a:cubicBezTo>
                                <a:pt x="274828" y="1340"/>
                                <a:pt x="487819" y="1218"/>
                                <a:pt x="669892" y="1262"/>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8809" name="Shape 128809"/>
                      <wps:cNvSpPr/>
                      <wps:spPr>
                        <a:xfrm>
                          <a:off x="0" y="186350"/>
                          <a:ext cx="7120776" cy="0"/>
                        </a:xfrm>
                        <a:custGeom>
                          <a:avLst/>
                          <a:gdLst/>
                          <a:ahLst/>
                          <a:cxnLst/>
                          <a:rect l="0" t="0" r="0" b="0"/>
                          <a:pathLst>
                            <a:path w="7120776">
                              <a:moveTo>
                                <a:pt x="0" y="0"/>
                              </a:moveTo>
                              <a:lnTo>
                                <a:pt x="712077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8815" name="Rectangle 128815"/>
                      <wps:cNvSpPr/>
                      <wps:spPr>
                        <a:xfrm>
                          <a:off x="6218131" y="62016"/>
                          <a:ext cx="1051025"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s:wsp>
                      <wps:cNvPr id="128810" name="Rectangle 128810"/>
                      <wps:cNvSpPr/>
                      <wps:spPr>
                        <a:xfrm>
                          <a:off x="3294771" y="32315"/>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8812" name="Rectangle 128812"/>
                      <wps:cNvSpPr/>
                      <wps:spPr>
                        <a:xfrm>
                          <a:off x="70984" y="50583"/>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30</w:t>
                            </w:r>
                            <w:r>
                              <w:rPr>
                                <w:b/>
                                <w:color w:val="D3D2D2"/>
                                <w:sz w:val="16"/>
                              </w:rPr>
                              <w:fldChar w:fldCharType="end"/>
                            </w:r>
                          </w:p>
                        </w:txbxContent>
                      </wps:txbx>
                      <wps:bodyPr horzOverflow="overflow" vert="horz" lIns="0" tIns="0" rIns="0" bIns="0" rtlCol="0">
                        <a:noAutofit/>
                      </wps:bodyPr>
                    </wps:wsp>
                    <wps:wsp>
                      <wps:cNvPr id="128813" name="Rectangle 128813"/>
                      <wps:cNvSpPr/>
                      <wps:spPr>
                        <a:xfrm>
                          <a:off x="183963" y="50583"/>
                          <a:ext cx="75131"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8814" name="Rectangle 128814"/>
                      <wps:cNvSpPr/>
                      <wps:spPr>
                        <a:xfrm>
                          <a:off x="240450" y="50583"/>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g:wgp>
                </a:graphicData>
              </a:graphic>
            </wp:anchor>
          </w:drawing>
        </mc:Choice>
        <mc:Fallback>
          <w:pict>
            <v:group id="Group 128806" o:spid="_x0000_s1743" style="position:absolute;left:0;text-align:left;margin-left:17.6pt;margin-top:20.7pt;width:560.7pt;height:14.65pt;z-index:251723776;mso-position-horizontal-relative:page;mso-position-vertical-relative:page" coordsize="7120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">
              <v:rect id="Rectangle 128811" o:spid="_x0000_s1744" style="position:absolute;left:68938;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T08UA&#10;AADfAAAADwAAAGRycy9kb3ducmV2LnhtbERPTWvCQBC9F/oflil4q5t4KDF1DaFVzLHVgu1tyI5J&#10;MDsbstsk9td3BcHj432vssm0YqDeNZYVxPMIBHFpdcOVgq/D9jkB4TyyxtYyKbiQg2z9+LDCVNuR&#10;P2nY+0qEEHYpKqi971IpXVmTQTe3HXHgTrY36APsK6l7HEO4aeUiil6kwYZDQ40dvdVUnve/RsEu&#10;6fLvwv6NVbv52R0/jsv3w9IrNXua8lcQniZ/F9/chQ7zF0kSx3D9EwD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1PTxQAAAN8AAAAPAAAAAAAAAAAAAAAAAJgCAABkcnMv&#10;ZG93bnJldi54bWxQSwUGAAAAAAQABAD1AAAAigM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30</w:t>
                      </w:r>
                      <w:r>
                        <w:rPr>
                          <w:rFonts w:ascii="Times New Roman" w:eastAsia="Times New Roman" w:hAnsi="Times New Roman" w:cs="Times New Roman"/>
                          <w:sz w:val="24"/>
                        </w:rPr>
                        <w:fldChar w:fldCharType="end"/>
                      </w:r>
                    </w:p>
                  </w:txbxContent>
                </v:textbox>
              </v:rect>
              <v:shape id="Shape 135850" o:spid="_x0000_s1745" style="position:absolute;left:2;width:71176;height:1507;visibility:visible;mso-wrap-style:square;v-text-anchor:top" coordsize="7117645,15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zFcUA&#10;AADfAAAADwAAAGRycy9kb3ducmV2LnhtbERPTUsDMRC9C/0PYQRvNhu1ta5NiwiKCB5sK17Hzbi7&#10;dTNZkrjd+uudg+Dx8b6X69F3aqCY2sAWzLQARVwF13JtYbd9OF+AShnZYReYLBwpwXo1OVli6cKB&#10;X2nY5FpJCKcSLTQ596XWqWrIY5qGnli4zxA9ZoGx1i7iQcJ9py+KYq49tiwNDfZ031D1tfn2Fp4/&#10;Hocf0xpjunDzcrzaxf3727W1Z6fj3S2oTGP+F/+5n5zMv5wtZvJA/ggA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XMVxQAAAN8AAAAPAAAAAAAAAAAAAAAAAJgCAABkcnMv&#10;ZG93bnJldi54bWxQSwUGAAAAAAQABAD1AAAAigMAAAAA&#10;" path="m,l7117645,r,150653l,150653,,e" fillcolor="#d3d2d2" stroked="f" strokeweight="0">
                <v:stroke miterlimit="83231f" joinstyle="miter"/>
                <v:path arrowok="t" textboxrect="0,0,7117645,150653"/>
              </v:shape>
              <v:shape id="Shape 128808" o:spid="_x0000_s1746" style="position:absolute;left:2;top:157;width:71176;height:1557;visibility:visible;mso-wrap-style:square;v-text-anchor:top" coordsize="7117646,15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z4MMEA&#10;AADfAAAADwAAAGRycy9kb3ducmV2LnhtbERPTWsCMRC9F/wPYYTeaqIHWbZGEUHwVtTiebqZ7m7d&#10;TNYk1fTfdw6FHh/ve7UpflB3iqkPbGE+M6CIm+B6bi28n/cvFaiUkR0OgcnCDyXYrCdPK6xdePCR&#10;7qfcKgnhVKOFLuex1jo1HXlMszASC/cZoscsMLbaRXxIuB/0wpil9tizNHQ40q6j5nr69hZ2pa2+&#10;3lLZL83lmLd8jpfbR7T2eVq2r6Aylfwv/nMfnMxfVJWRwfJHAO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s+DDBAAAA3wAAAA8AAAAAAAAAAAAAAAAAmAIAAGRycy9kb3du&#10;cmV2LnhtbFBLBQYAAAAABAAEAPUAAACGAwAAAAA=&#10;" path="m669892,1262v546218,133,814170,1757,1638643,576c2320819,1787,2332539,1556,2343637,1787v10906,273,21191,26,31022,26c2461049,1813,2502990,27620,2502990,76720r,50554l2643937,127274r1893222,l4614657,127274r,-50554c4614657,27620,4656597,1813,4742987,1813v9831,,20117,247,31023,c4785107,1556,4796827,1787,4809111,1838,5908409,3412,6018334,,7117646,1813r,153852l,155665,,1787c274828,1340,487819,1218,669892,1262xe" fillcolor="#878887" stroked="f" strokeweight="0">
                <v:stroke miterlimit="83231f" joinstyle="miter"/>
                <v:path arrowok="t" textboxrect="0,0,7117646,155665"/>
              </v:shape>
              <v:shape id="Shape 128809" o:spid="_x0000_s1747" style="position:absolute;top:1863;width:71207;height:0;visibility:visible;mso-wrap-style:square;v-text-anchor:top" coordsize="7120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dCMIA&#10;AADfAAAADwAAAGRycy9kb3ducmV2LnhtbERPXWvCMBR9F/Yfwh3sTdMVlNoZZQwEEeawCnu9a65t&#10;sbkJTbT13xth4OPhfC9Wg2nFlTrfWFbwPklAEJdWN1wpOB7W4wyED8gaW8uk4EYeVsuX0QJzbXve&#10;07UIlYgh7HNUUIfgcil9WZNBP7GOOHIn2xkMEXaV1B32Mdy0Mk2SmTTYcGyo0dFXTeW5uJg4w01P&#10;26m9ue8hLfot/+x+/84Xpd5eh88PEIGG8BT/uzc6+tIsS+bw+BMB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N0IwgAAAN8AAAAPAAAAAAAAAAAAAAAAAJgCAABkcnMvZG93&#10;bnJldi54bWxQSwUGAAAAAAQABAD1AAAAhwMAAAAA&#10;" path="m,l7120776,e" filled="f" strokecolor="#181717" strokeweight="1pt">
                <v:stroke miterlimit="1" joinstyle="miter"/>
                <v:path arrowok="t" textboxrect="0,0,7120776,0"/>
              </v:shape>
              <v:rect id="Rectangle 128815" o:spid="_x0000_s1748" style="position:absolute;left:62181;top:620;width:105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V0MUA&#10;AADfAAAADwAAAGRycy9kb3ducmV2LnhtbERPTWvCQBC9F/wPywi91Y1CS4yuIWhLcmxVUG9DdkyC&#10;2dmQ3Zq0v75bKPT4eN/rdDStuFPvGssK5rMIBHFpdcOVguPh7SkG4TyyxtYyKfgiB+lm8rDGRNuB&#10;P+i+95UIIewSVFB73yVSurImg25mO+LAXW1v0AfYV1L3OIRw08pFFL1Igw2Hhho72tZU3vafRkEe&#10;d9m5sN9D1b5e8tP7abk7LL1Sj9MxW4HwNPp/8Z+70GH+Io7nz/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FXQ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v:rect id="Rectangle 128810" o:spid="_x0000_s1749" style="position:absolute;left:32947;top:323;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2SMMA&#10;AADfAAAADwAAAGRycy9kb3ducmV2LnhtbERPS2vCQBC+F/wPyxR6qxs9SExdRWqLHn2B9jZkp0lo&#10;djZkV5P6652D4PHje88WvavVldpQeTYwGiagiHNvKy4MHA/f7ymoEJEt1p7JwD8FWMwHLzPMrO94&#10;R9d9LJSEcMjQQBljk2kd8pIchqFviIX79a3DKLAttG2xk3BX63GSTLTDiqWhxIY+S8r/9hdnYJ02&#10;y/PG37qi/vpZn7an6eowjca8vfbLD1CR+vgUP9wbK/PHaTqSB/JHAO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v2SMMAAADfAAAADwAAAAAAAAAAAAAAAACYAgAAZHJzL2Rv&#10;d25yZXYueG1sUEsFBgAAAAAEAAQA9QAAAIgDA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8812" o:spid="_x0000_s1750" style="position:absolute;left:709;top:505;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NpMUA&#10;AADfAAAADwAAAGRycy9kb3ducmV2LnhtbERPTWvCQBC9F/oflil4q5vkUJLUVaRV4rE1BdvbkB2T&#10;YHY2ZLcm9td3BcHj430vVpPpxJkG11pWEM8jEMSV1S3XCr7K7XMKwnlkjZ1lUnAhB6vl48MCc21H&#10;/qTz3tcihLDLUUHjfZ9L6aqGDLq57YkDd7SDQR/gUEs94BjCTSeTKHqRBlsODQ329NZQddr/GgVF&#10;2q+/d/ZvrLvNT3H4OGTvZeaVmj1N61cQniZ/F9/cOx3mJ2kaJ3D9EwD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2k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30</w:t>
                      </w:r>
                      <w:r>
                        <w:rPr>
                          <w:b/>
                          <w:color w:val="D3D2D2"/>
                          <w:sz w:val="16"/>
                        </w:rPr>
                        <w:fldChar w:fldCharType="end"/>
                      </w:r>
                    </w:p>
                  </w:txbxContent>
                </v:textbox>
              </v:rect>
              <v:rect id="Rectangle 128813" o:spid="_x0000_s1751" style="position:absolute;left:1839;top:505;width:75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oP8UA&#10;AADfAAAADwAAAGRycy9kb3ducmV2LnhtbERPTWvCQBC9F/wPywi91Y0WSoyuIWhLcmxVUG9DdkyC&#10;2dmQ3Zq0v75bKPT4eN/rdDStuFPvGssK5rMIBHFpdcOVguPh7SkG4TyyxtYyKfgiB+lm8rDGRNuB&#10;P+i+95UIIewSVFB73yVSurImg25mO+LAXW1v0AfYV1L3OIRw08pFFL1Igw2Hhho72tZU3vafRkEe&#10;d9m5sN9D1b5e8tP7abk7LL1Sj9MxW4HwNPp/8Z+70GH+Io7nz/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Wg/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8814" o:spid="_x0000_s1752" style="position:absolute;left:2404;top:505;width:193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DwS8UA&#10;AADfAAAADwAAAGRycy9kb3ducmV2LnhtbERPTWvCQBC9F/wPywi91Y1SSoyuIWhLcmxVUG9DdkyC&#10;2dmQ3Zq0v75bKPT4eN/rdDStuFPvGssK5rMIBHFpdcOVguPh7SkG4TyyxtYyKfgiB+lm8rDGRNuB&#10;P+i+95UIIewSVFB73yVSurImg25mO+LAXW1v0AfYV1L3OIRw08pFFL1Igw2Hhho72tZU3vafRkEe&#10;d9m5sN9D1b5e8tP7abk7LL1Sj9MxW4HwNPp/8Z+70GH+Io7nz/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PBLxQAAAN8AAAAPAAAAAAAAAAAAAAAAAJgCAABkcnMv&#10;ZG93bnJldi54bWxQSwUGAAAAAAQABAD1AAAAigM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w10:wrap type="square" anchorx="page" anchory="page"/>
            </v:group>
          </w:pict>
        </mc:Fallback>
      </mc:AlternateContent>
    </w:r>
    <w:r>
      <w:rPr>
        <w:noProof/>
      </w:rPr>
      <w:drawing>
        <wp:anchor distT="0" distB="0" distL="114300" distR="114300" simplePos="0" relativeHeight="251724800" behindDoc="0" locked="0" layoutInCell="1" allowOverlap="0">
          <wp:simplePos x="0" y="0"/>
          <wp:positionH relativeFrom="page">
            <wp:posOffset>451757</wp:posOffset>
          </wp:positionH>
          <wp:positionV relativeFrom="page">
            <wp:posOffset>812388</wp:posOffset>
          </wp:positionV>
          <wp:extent cx="2079020" cy="820635"/>
          <wp:effectExtent l="0" t="0" r="0" b="0"/>
          <wp:wrapSquare wrapText="bothSides"/>
          <wp:docPr id="19" name="Picture 1793"/>
          <wp:cNvGraphicFramePr/>
          <a:graphic xmlns:a="http://schemas.openxmlformats.org/drawingml/2006/main">
            <a:graphicData uri="http://schemas.openxmlformats.org/drawingml/2006/picture">
              <pic:pic xmlns:pic="http://schemas.openxmlformats.org/drawingml/2006/picture">
                <pic:nvPicPr>
                  <pic:cNvPr id="1793" name="Picture 1793"/>
                  <pic:cNvPicPr/>
                </pic:nvPicPr>
                <pic:blipFill>
                  <a:blip r:embed="rId1"/>
                  <a:stretch>
                    <a:fillRect/>
                  </a:stretch>
                </pic:blipFill>
                <pic:spPr>
                  <a:xfrm>
                    <a:off x="0" y="0"/>
                    <a:ext cx="2079020" cy="820635"/>
                  </a:xfrm>
                  <a:prstGeom prst="rect">
                    <a:avLst/>
                  </a:prstGeom>
                </pic:spPr>
              </pic:pic>
            </a:graphicData>
          </a:graphic>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0" w:right="-540" w:firstLine="0"/>
      <w:jc w:val="right"/>
    </w:pPr>
    <w:r>
      <w:rPr>
        <w:rFonts w:ascii="Calibri" w:eastAsia="Calibri" w:hAnsi="Calibri" w:cs="Calibri"/>
        <w:noProof/>
        <w:color w:val="000000"/>
        <w:sz w:val="22"/>
      </w:rPr>
      <mc:AlternateContent>
        <mc:Choice Requires="wpg">
          <w:drawing>
            <wp:anchor distT="0" distB="0" distL="114300" distR="114300" simplePos="0" relativeHeight="251728896" behindDoc="0" locked="0" layoutInCell="1" allowOverlap="1">
              <wp:simplePos x="0" y="0"/>
              <wp:positionH relativeFrom="page">
                <wp:posOffset>216000</wp:posOffset>
              </wp:positionH>
              <wp:positionV relativeFrom="page">
                <wp:posOffset>252005</wp:posOffset>
              </wp:positionV>
              <wp:extent cx="10260000" cy="177350"/>
              <wp:effectExtent l="0" t="0" r="0" b="0"/>
              <wp:wrapSquare wrapText="bothSides"/>
              <wp:docPr id="128967" name="Group 128967"/>
              <wp:cNvGraphicFramePr/>
              <a:graphic xmlns:a="http://schemas.openxmlformats.org/drawingml/2006/main">
                <a:graphicData uri="http://schemas.microsoft.com/office/word/2010/wordprocessingGroup">
                  <wpg:wgp>
                    <wpg:cNvGrpSpPr/>
                    <wpg:grpSpPr>
                      <a:xfrm>
                        <a:off x="0" y="0"/>
                        <a:ext cx="10260000" cy="177350"/>
                        <a:chOff x="0" y="0"/>
                        <a:chExt cx="10260000" cy="177350"/>
                      </a:xfrm>
                    </wpg:grpSpPr>
                    <wps:wsp>
                      <wps:cNvPr id="128972" name="Rectangle 128972"/>
                      <wps:cNvSpPr/>
                      <wps:spPr>
                        <a:xfrm>
                          <a:off x="9340362" y="0"/>
                          <a:ext cx="202692"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88</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55" name="Shape 135855"/>
                      <wps:cNvSpPr/>
                      <wps:spPr>
                        <a:xfrm>
                          <a:off x="10735" y="190"/>
                          <a:ext cx="10245097" cy="150478"/>
                        </a:xfrm>
                        <a:custGeom>
                          <a:avLst/>
                          <a:gdLst/>
                          <a:ahLst/>
                          <a:cxnLst/>
                          <a:rect l="0" t="0" r="0" b="0"/>
                          <a:pathLst>
                            <a:path w="10245097" h="150478">
                              <a:moveTo>
                                <a:pt x="0" y="0"/>
                              </a:moveTo>
                              <a:lnTo>
                                <a:pt x="10245097" y="0"/>
                              </a:lnTo>
                              <a:lnTo>
                                <a:pt x="10245097" y="150478"/>
                              </a:lnTo>
                              <a:lnTo>
                                <a:pt x="0" y="150478"/>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8969" name="Shape 128969"/>
                      <wps:cNvSpPr/>
                      <wps:spPr>
                        <a:xfrm>
                          <a:off x="10739" y="15858"/>
                          <a:ext cx="10245097" cy="155486"/>
                        </a:xfrm>
                        <a:custGeom>
                          <a:avLst/>
                          <a:gdLst/>
                          <a:ahLst/>
                          <a:cxnLst/>
                          <a:rect l="0" t="0" r="0" b="0"/>
                          <a:pathLst>
                            <a:path w="10245097" h="155486">
                              <a:moveTo>
                                <a:pt x="863787" y="1253"/>
                              </a:moveTo>
                              <a:cubicBezTo>
                                <a:pt x="1719712" y="1253"/>
                                <a:pt x="2086702" y="3065"/>
                                <a:pt x="3322891" y="1837"/>
                              </a:cubicBezTo>
                              <a:cubicBezTo>
                                <a:pt x="3340573" y="1786"/>
                                <a:pt x="3357442" y="1555"/>
                                <a:pt x="3373417" y="1786"/>
                              </a:cubicBezTo>
                              <a:cubicBezTo>
                                <a:pt x="3389115" y="2059"/>
                                <a:pt x="3403919" y="1812"/>
                                <a:pt x="3418069" y="1812"/>
                              </a:cubicBezTo>
                              <a:cubicBezTo>
                                <a:pt x="3542419" y="1812"/>
                                <a:pt x="3602789" y="27589"/>
                                <a:pt x="3602789" y="76633"/>
                              </a:cubicBezTo>
                              <a:lnTo>
                                <a:pt x="3602789" y="127128"/>
                              </a:lnTo>
                              <a:lnTo>
                                <a:pt x="3805667" y="127128"/>
                              </a:lnTo>
                              <a:lnTo>
                                <a:pt x="6530760" y="127128"/>
                              </a:lnTo>
                              <a:lnTo>
                                <a:pt x="6642309" y="127128"/>
                              </a:lnTo>
                              <a:lnTo>
                                <a:pt x="6642309" y="76633"/>
                              </a:lnTo>
                              <a:cubicBezTo>
                                <a:pt x="6642309" y="27589"/>
                                <a:pt x="6702678" y="1812"/>
                                <a:pt x="6827028" y="1812"/>
                              </a:cubicBezTo>
                              <a:cubicBezTo>
                                <a:pt x="6841178" y="1812"/>
                                <a:pt x="6855983" y="2059"/>
                                <a:pt x="6871681" y="1812"/>
                              </a:cubicBezTo>
                              <a:cubicBezTo>
                                <a:pt x="6887656" y="1555"/>
                                <a:pt x="6904524" y="1786"/>
                                <a:pt x="6922206" y="1837"/>
                              </a:cubicBezTo>
                              <a:cubicBezTo>
                                <a:pt x="8504529" y="3409"/>
                                <a:pt x="8662755" y="0"/>
                                <a:pt x="10245097" y="1812"/>
                              </a:cubicBezTo>
                              <a:lnTo>
                                <a:pt x="10245097" y="155486"/>
                              </a:lnTo>
                              <a:lnTo>
                                <a:pt x="0" y="155486"/>
                              </a:lnTo>
                              <a:lnTo>
                                <a:pt x="0" y="1786"/>
                              </a:lnTo>
                              <a:cubicBezTo>
                                <a:pt x="346137" y="1395"/>
                                <a:pt x="624129" y="1253"/>
                                <a:pt x="863787" y="1253"/>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8970" name="Shape 128970"/>
                      <wps:cNvSpPr/>
                      <wps:spPr>
                        <a:xfrm>
                          <a:off x="0" y="177350"/>
                          <a:ext cx="10260000" cy="0"/>
                        </a:xfrm>
                        <a:custGeom>
                          <a:avLst/>
                          <a:gdLst/>
                          <a:ahLst/>
                          <a:cxnLst/>
                          <a:rect l="0" t="0" r="0" b="0"/>
                          <a:pathLst>
                            <a:path w="10260000">
                              <a:moveTo>
                                <a:pt x="0" y="0"/>
                              </a:moveTo>
                              <a:lnTo>
                                <a:pt x="102600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8971" name="Rectangle 128971"/>
                      <wps:cNvSpPr/>
                      <wps:spPr>
                        <a:xfrm>
                          <a:off x="5138533" y="35916"/>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8973" name="Rectangle 128973"/>
                      <wps:cNvSpPr/>
                      <wps:spPr>
                        <a:xfrm>
                          <a:off x="162000" y="58774"/>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88</w:t>
                            </w:r>
                            <w:r>
                              <w:rPr>
                                <w:b/>
                                <w:color w:val="D3D2D2"/>
                                <w:sz w:val="16"/>
                              </w:rPr>
                              <w:fldChar w:fldCharType="end"/>
                            </w:r>
                          </w:p>
                        </w:txbxContent>
                      </wps:txbx>
                      <wps:bodyPr horzOverflow="overflow" vert="horz" lIns="0" tIns="0" rIns="0" bIns="0" rtlCol="0">
                        <a:noAutofit/>
                      </wps:bodyPr>
                    </wps:wsp>
                    <wps:wsp>
                      <wps:cNvPr id="128974" name="Rectangle 128974"/>
                      <wps:cNvSpPr/>
                      <wps:spPr>
                        <a:xfrm>
                          <a:off x="274979" y="58774"/>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8975" name="Rectangle 128975"/>
                      <wps:cNvSpPr/>
                      <wps:spPr>
                        <a:xfrm>
                          <a:off x="387920" y="58774"/>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s:wsp>
                      <wps:cNvPr id="128976" name="Rectangle 128976"/>
                      <wps:cNvSpPr/>
                      <wps:spPr>
                        <a:xfrm>
                          <a:off x="9342283" y="52833"/>
                          <a:ext cx="1051026"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g:wgp>
                </a:graphicData>
              </a:graphic>
            </wp:anchor>
          </w:drawing>
        </mc:Choice>
        <mc:Fallback>
          <w:pict>
            <v:group id="Group 128967" o:spid="_x0000_s1753" style="position:absolute;left:0;text-align:left;margin-left:17pt;margin-top:19.85pt;width:807.85pt;height:13.95pt;z-index:251728896;mso-position-horizontal-relative:page;mso-position-vertical-relative:page" coordsize="102600,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">
              <v:rect id="Rectangle 128972" o:spid="_x0000_s1754" style="position:absolute;left:93403;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nmcUA&#10;AADfAAAADwAAAGRycy9kb3ducmV2LnhtbERPTWvCQBC9F/wPywje6qY51CS6CaItemy1YHsbsmMS&#10;mp0N2a2J/vpuQejx8b5XxWhacaHeNZYVPM0jEMSl1Q1XCj6Or48JCOeRNbaWScGVHBT55GGFmbYD&#10;v9Pl4CsRQthlqKD2vsukdGVNBt3cdsSBO9veoA+wr6TucQjhppVxFD1Lgw2Hhho72tRUfh9+jIJd&#10;0q0/9/Y2VO3L1+70dkq3x9QrNZuO6yUIT6P/F9/dex3mx0m6iOHvTwA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yeZxQAAAN8AAAAPAAAAAAAAAAAAAAAAAJgCAABkcnMv&#10;ZG93bnJldi54bWxQSwUGAAAAAAQABAD1AAAAigM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88</w:t>
                      </w:r>
                      <w:r>
                        <w:rPr>
                          <w:rFonts w:ascii="Times New Roman" w:eastAsia="Times New Roman" w:hAnsi="Times New Roman" w:cs="Times New Roman"/>
                          <w:sz w:val="24"/>
                        </w:rPr>
                        <w:fldChar w:fldCharType="end"/>
                      </w:r>
                    </w:p>
                  </w:txbxContent>
                </v:textbox>
              </v:rect>
              <v:shape id="Shape 135855" o:spid="_x0000_s1755" style="position:absolute;left:107;top:1;width:102451;height:1505;visibility:visible;mso-wrap-style:square;v-text-anchor:top" coordsize="10245097,15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W5MQA&#10;AADfAAAADwAAAGRycy9kb3ducmV2LnhtbERPXWvCMBR9F/wP4Qp7m6lzldIZRRyyMRCxkz3fNdem&#10;2NyUJqvdfv0yGPh4ON/L9WAb0VPna8cKZtMEBHHpdM2VgtP77j4D4QOyxsYxKfgmD+vVeLTEXLsr&#10;H6kvQiViCPscFZgQ2lxKXxqy6KeuJY7c2XUWQ4RdJXWH1xhuG/mQJAtpsebYYLClraHyUnxZBRl9&#10;7j/M4+FNvhSN2xblT78/PSt1Nxk2TyACDeEm/ne/6jh/nmZpCn9/I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h1uTEAAAA3wAAAA8AAAAAAAAAAAAAAAAAmAIAAGRycy9k&#10;b3ducmV2LnhtbFBLBQYAAAAABAAEAPUAAACJAwAAAAA=&#10;" path="m,l10245097,r,150478l,150478,,e" fillcolor="#d3d2d2" stroked="f" strokeweight="0">
                <v:stroke miterlimit="83231f" joinstyle="miter"/>
                <v:path arrowok="t" textboxrect="0,0,10245097,150478"/>
              </v:shape>
              <v:shape id="Shape 128969" o:spid="_x0000_s1756" style="position:absolute;left:107;top:158;width:102451;height:1555;visibility:visible;mso-wrap-style:square;v-text-anchor:top" coordsize="10245097,15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u238UA&#10;AADfAAAADwAAAGRycy9kb3ducmV2LnhtbESPzWrCQBDH70LfYZlCL1I39aAmzUZaodCjjT7AmJ0m&#10;abOzIbuN8e0doeBl4Mf8P2by7eQ6NdIQWs8GXhYJKOLK25ZrA8fDx/MGVIjIFjvPZOBCAbbFwyzH&#10;zPozf9FYxlpJCIcMDTQx9pnWoWrIYVj4nlh2335wGAWHWtsBzxLuOr1MkpV22LI0NNjTrqHqt/xz&#10;UlL+pO1uv5dxOY4W7fo0fz8Z8/Q4vb2CijTFu/jf/Wnl/OUmXaVw+0cAdH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7bfxQAAAN8AAAAPAAAAAAAAAAAAAAAAAJgCAABkcnMv&#10;ZG93bnJldi54bWxQSwUGAAAAAAQABAD1AAAAigMAAAAA&#10;" path="m863787,1253v855925,,1222915,1812,2459104,584c3340573,1786,3357442,1555,3373417,1786v15698,273,30502,26,44652,26c3542419,1812,3602789,27589,3602789,76633r,50495l3805667,127128r2725093,l6642309,127128r,-50495c6642309,27589,6702678,1812,6827028,1812v14150,,28955,247,44653,c6887656,1555,6904524,1786,6922206,1837,8504529,3409,8662755,,10245097,1812r,153674l,155486,,1786c346137,1395,624129,1253,863787,1253xe" fillcolor="#878887" stroked="f" strokeweight="0">
                <v:stroke miterlimit="83231f" joinstyle="miter"/>
                <v:path arrowok="t" textboxrect="0,0,10245097,155486"/>
              </v:shape>
              <v:shape id="Shape 128970" o:spid="_x0000_s1757" style="position:absolute;top:1773;width:102600;height:0;visibility:visible;mso-wrap-style:square;v-text-anchor:top" coordsize="1026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940cQA&#10;AADfAAAADwAAAGRycy9kb3ducmV2LnhtbERPTUvDQBC9C/6HZQRvdmMjTRq7LVIQFLw0FdrjkJ0m&#10;MdnZmF3b+O+dQ8Hj432vNpPr1ZnG0Ho28DhLQBFX3rZcG/jcvz7koEJEtth7JgO/FGCzvr1ZYWH9&#10;hXd0LmOtJIRDgQaaGIdC61A15DDM/EAs3MmPDqPAsdZ2xIuEu17Pk2ShHbYsDQ0OtG2o6sofZ+Dj&#10;K02z78N+8Z4fg3vquq12aWnM/d308gwq0hT/xVf3m5X583yZyQP5IwD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eNHEAAAA3wAAAA8AAAAAAAAAAAAAAAAAmAIAAGRycy9k&#10;b3ducmV2LnhtbFBLBQYAAAAABAAEAPUAAACJAwAAAAA=&#10;" path="m,l10260000,e" filled="f" strokecolor="#181717" strokeweight="1pt">
                <v:stroke miterlimit="1" joinstyle="miter"/>
                <v:path arrowok="t" textboxrect="0,0,10260000,0"/>
              </v:shape>
              <v:rect id="Rectangle 128971" o:spid="_x0000_s1758" style="position:absolute;left:51385;top:359;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m57sQA&#10;AADfAAAADwAAAGRycy9kb3ducmV2LnhtbERPTWvCQBC9F/wPywi91Y0ebBJdRbSix2oE9TZkxySY&#10;nQ3ZrUn767tCocfH+54ve1OLB7WusqxgPIpAEOdWV1woOGXbtxiE88gaa8uk4JscLBeDlzmm2nZ8&#10;oMfRFyKEsEtRQel9k0rp8pIMupFtiAN3s61BH2BbSN1iF8JNLSdRNJUGKw4NJTa0Lim/H7+Mgl3c&#10;rC57+9MV9cd1d/48J5ss8Uq9DvvVDISn3v+L/9x7HeZP4uR9DM8/AY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ue7EAAAA3wAAAA8AAAAAAAAAAAAAAAAAmAIAAGRycy9k&#10;b3ducmV2LnhtbFBLBQYAAAAABAAEAPUAAACJAw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8973" o:spid="_x0000_s1759" style="position:absolute;left:1620;top:587;width:1502;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eCAsQA&#10;AADfAAAADwAAAGRycy9kb3ducmV2LnhtbERPTWvCQBC9C/6HZQRvulGhJqmriK3osVVBexuy0yQ0&#10;Oxuyq0n99W5B6PHxvherzlTiRo0rLSuYjCMQxJnVJecKTsftKAbhPLLGyjIp+CUHq2W/t8BU25Y/&#10;6XbwuQgh7FJUUHhfp1K6rCCDbmxr4sB928agD7DJpW6wDeGmktMoepEGSw4NBda0KSj7OVyNgl1c&#10;ry97e2/z6v1rd/44J2/HxCs1HHTrVxCeOv8vfrr3Osyfxsl8Bn9/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3ggL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88</w:t>
                      </w:r>
                      <w:r>
                        <w:rPr>
                          <w:b/>
                          <w:color w:val="D3D2D2"/>
                          <w:sz w:val="16"/>
                        </w:rPr>
                        <w:fldChar w:fldCharType="end"/>
                      </w:r>
                    </w:p>
                  </w:txbxContent>
                </v:textbox>
              </v:rect>
              <v:rect id="Rectangle 128974" o:spid="_x0000_s1760" style="position:absolute;left:2749;top:587;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4adsQA&#10;AADfAAAADwAAAGRycy9kb3ducmV2LnhtbERPTWvCQBC9C/6HZQRvulGkJqmriK3osVVBexuy0yQ0&#10;Oxuyq0n99W5B6PHxvherzlTiRo0rLSuYjCMQxJnVJecKTsftKAbhPLLGyjIp+CUHq2W/t8BU25Y/&#10;6XbwuQgh7FJUUHhfp1K6rCCDbmxr4sB928agD7DJpW6wDeGmktMoepEGSw4NBda0KSj7OVyNgl1c&#10;ry97e2/z6v1rd/44J2/HxCs1HHTrVxCeOv8vfrr3Osyfxsl8Bn9/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eGnb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8975" o:spid="_x0000_s1761" style="position:absolute;left:3879;top:587;width:1937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7cQA&#10;AADfAAAADwAAAGRycy9kb3ducmV2LnhtbERPTWvCQBC9C/6HZQRvulGwJqmriK3osVVBexuy0yQ0&#10;Oxuyq0n99W5B6PHxvherzlTiRo0rLSuYjCMQxJnVJecKTsftKAbhPLLGyjIp+CUHq2W/t8BU25Y/&#10;6XbwuQgh7FJUUHhfp1K6rCCDbmxr4sB928agD7DJpW6wDeGmktMoepEGSw4NBda0KSj7OVyNgl1c&#10;ry97e2/z6v1rd/44J2/HxCs1HHTrVxCeOv8vfrr3Osyfxsl8Bn9/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Sv+3EAAAA3wAAAA8AAAAAAAAAAAAAAAAAmAIAAGRycy9k&#10;b3ducmV2LnhtbFBLBQYAAAAABAAEAPUAAACJAw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v:rect id="Rectangle 128976" o:spid="_x0000_s1762" style="position:absolute;left:93422;top:528;width:1051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hmsUA&#10;AADfAAAADwAAAGRycy9kb3ducmV2LnhtbERPTWvCQBC9F/wPywje6kYPNkmzEbEteqymYHsbstMk&#10;NDsbslsT++u7guDx8b6z9WhacabeNZYVLOYRCOLS6oYrBR/F22MMwnlkja1lUnAhB+t88pBhqu3A&#10;BzoffSVCCLsUFdTed6mUrqzJoJvbjjhw37Y36APsK6l7HEK4aeUyilbSYMOhocaOtjWVP8dfo2AX&#10;d5vPvf0bqvb1a3d6PyUvReKVmk3HzTMIT6O/i2/uvQ7zl3HytILrnwB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CGa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w10:wrap type="square" anchorx="page" anchory="page"/>
            </v:group>
          </w:pict>
        </mc:Fallback>
      </mc:AlternateContent>
    </w:r>
    <w:r>
      <w:rPr>
        <w:b/>
        <w:sz w:val="29"/>
      </w:rPr>
      <w:t>SEASDH</w:t>
    </w:r>
  </w:p>
  <w:p w:rsidR="00654E2C" w:rsidRDefault="00AE0CB0">
    <w:pPr>
      <w:spacing w:after="13" w:line="259" w:lineRule="auto"/>
      <w:ind w:left="0" w:right="-1009" w:firstLine="0"/>
      <w:jc w:val="right"/>
    </w:pPr>
    <w:r>
      <w:rPr>
        <w:sz w:val="13"/>
      </w:rPr>
      <w:t xml:space="preserve">SECRETARIA DE ESTADO DE ASSISTÊNCIA  </w:t>
    </w:r>
  </w:p>
  <w:p w:rsidR="00654E2C" w:rsidRDefault="00AE0CB0">
    <w:pPr>
      <w:spacing w:after="0" w:line="259" w:lineRule="auto"/>
      <w:ind w:left="0" w:right="-1005" w:firstLine="0"/>
      <w:jc w:val="right"/>
    </w:pPr>
    <w:r>
      <w:rPr>
        <w:sz w:val="13"/>
      </w:rPr>
      <w:t>SOCIAL E DIREITOS HUMANOS</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0" w:right="-540" w:firstLine="0"/>
      <w:jc w:val="right"/>
    </w:pPr>
    <w:r>
      <w:rPr>
        <w:rFonts w:ascii="Calibri" w:eastAsia="Calibri" w:hAnsi="Calibri" w:cs="Calibri"/>
        <w:noProof/>
        <w:color w:val="000000"/>
        <w:sz w:val="22"/>
      </w:rPr>
      <mc:AlternateContent>
        <mc:Choice Requires="wpg">
          <w:drawing>
            <wp:anchor distT="0" distB="0" distL="114300" distR="114300" simplePos="0" relativeHeight="251729920" behindDoc="0" locked="0" layoutInCell="1" allowOverlap="1">
              <wp:simplePos x="0" y="0"/>
              <wp:positionH relativeFrom="page">
                <wp:posOffset>216000</wp:posOffset>
              </wp:positionH>
              <wp:positionV relativeFrom="page">
                <wp:posOffset>252005</wp:posOffset>
              </wp:positionV>
              <wp:extent cx="10260000" cy="177350"/>
              <wp:effectExtent l="0" t="0" r="0" b="0"/>
              <wp:wrapSquare wrapText="bothSides"/>
              <wp:docPr id="128935" name="Group 128935"/>
              <wp:cNvGraphicFramePr/>
              <a:graphic xmlns:a="http://schemas.openxmlformats.org/drawingml/2006/main">
                <a:graphicData uri="http://schemas.microsoft.com/office/word/2010/wordprocessingGroup">
                  <wpg:wgp>
                    <wpg:cNvGrpSpPr/>
                    <wpg:grpSpPr>
                      <a:xfrm>
                        <a:off x="0" y="0"/>
                        <a:ext cx="10260000" cy="177350"/>
                        <a:chOff x="0" y="0"/>
                        <a:chExt cx="10260000" cy="177350"/>
                      </a:xfrm>
                    </wpg:grpSpPr>
                    <wps:wsp>
                      <wps:cNvPr id="128940" name="Rectangle 128940"/>
                      <wps:cNvSpPr/>
                      <wps:spPr>
                        <a:xfrm>
                          <a:off x="9340362" y="0"/>
                          <a:ext cx="202692"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88</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54" name="Shape 135854"/>
                      <wps:cNvSpPr/>
                      <wps:spPr>
                        <a:xfrm>
                          <a:off x="10735" y="190"/>
                          <a:ext cx="10245097" cy="150478"/>
                        </a:xfrm>
                        <a:custGeom>
                          <a:avLst/>
                          <a:gdLst/>
                          <a:ahLst/>
                          <a:cxnLst/>
                          <a:rect l="0" t="0" r="0" b="0"/>
                          <a:pathLst>
                            <a:path w="10245097" h="150478">
                              <a:moveTo>
                                <a:pt x="0" y="0"/>
                              </a:moveTo>
                              <a:lnTo>
                                <a:pt x="10245097" y="0"/>
                              </a:lnTo>
                              <a:lnTo>
                                <a:pt x="10245097" y="150478"/>
                              </a:lnTo>
                              <a:lnTo>
                                <a:pt x="0" y="150478"/>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8937" name="Shape 128937"/>
                      <wps:cNvSpPr/>
                      <wps:spPr>
                        <a:xfrm>
                          <a:off x="10739" y="15858"/>
                          <a:ext cx="10245097" cy="155486"/>
                        </a:xfrm>
                        <a:custGeom>
                          <a:avLst/>
                          <a:gdLst/>
                          <a:ahLst/>
                          <a:cxnLst/>
                          <a:rect l="0" t="0" r="0" b="0"/>
                          <a:pathLst>
                            <a:path w="10245097" h="155486">
                              <a:moveTo>
                                <a:pt x="863787" y="1253"/>
                              </a:moveTo>
                              <a:cubicBezTo>
                                <a:pt x="1719712" y="1253"/>
                                <a:pt x="2086702" y="3065"/>
                                <a:pt x="3322891" y="1837"/>
                              </a:cubicBezTo>
                              <a:cubicBezTo>
                                <a:pt x="3340573" y="1786"/>
                                <a:pt x="3357442" y="1555"/>
                                <a:pt x="3373417" y="1786"/>
                              </a:cubicBezTo>
                              <a:cubicBezTo>
                                <a:pt x="3389115" y="2059"/>
                                <a:pt x="3403919" y="1812"/>
                                <a:pt x="3418069" y="1812"/>
                              </a:cubicBezTo>
                              <a:cubicBezTo>
                                <a:pt x="3542419" y="1812"/>
                                <a:pt x="3602789" y="27589"/>
                                <a:pt x="3602789" y="76633"/>
                              </a:cubicBezTo>
                              <a:lnTo>
                                <a:pt x="3602789" y="127128"/>
                              </a:lnTo>
                              <a:lnTo>
                                <a:pt x="3805667" y="127128"/>
                              </a:lnTo>
                              <a:lnTo>
                                <a:pt x="6530760" y="127128"/>
                              </a:lnTo>
                              <a:lnTo>
                                <a:pt x="6642309" y="127128"/>
                              </a:lnTo>
                              <a:lnTo>
                                <a:pt x="6642309" y="76633"/>
                              </a:lnTo>
                              <a:cubicBezTo>
                                <a:pt x="6642309" y="27589"/>
                                <a:pt x="6702678" y="1812"/>
                                <a:pt x="6827028" y="1812"/>
                              </a:cubicBezTo>
                              <a:cubicBezTo>
                                <a:pt x="6841178" y="1812"/>
                                <a:pt x="6855983" y="2059"/>
                                <a:pt x="6871681" y="1812"/>
                              </a:cubicBezTo>
                              <a:cubicBezTo>
                                <a:pt x="6887656" y="1555"/>
                                <a:pt x="6904524" y="1786"/>
                                <a:pt x="6922206" y="1837"/>
                              </a:cubicBezTo>
                              <a:cubicBezTo>
                                <a:pt x="8504529" y="3409"/>
                                <a:pt x="8662755" y="0"/>
                                <a:pt x="10245097" y="1812"/>
                              </a:cubicBezTo>
                              <a:lnTo>
                                <a:pt x="10245097" y="155486"/>
                              </a:lnTo>
                              <a:lnTo>
                                <a:pt x="0" y="155486"/>
                              </a:lnTo>
                              <a:lnTo>
                                <a:pt x="0" y="1786"/>
                              </a:lnTo>
                              <a:cubicBezTo>
                                <a:pt x="346137" y="1395"/>
                                <a:pt x="624129" y="1253"/>
                                <a:pt x="863787" y="1253"/>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8938" name="Shape 128938"/>
                      <wps:cNvSpPr/>
                      <wps:spPr>
                        <a:xfrm>
                          <a:off x="0" y="177350"/>
                          <a:ext cx="10260000" cy="0"/>
                        </a:xfrm>
                        <a:custGeom>
                          <a:avLst/>
                          <a:gdLst/>
                          <a:ahLst/>
                          <a:cxnLst/>
                          <a:rect l="0" t="0" r="0" b="0"/>
                          <a:pathLst>
                            <a:path w="10260000">
                              <a:moveTo>
                                <a:pt x="0" y="0"/>
                              </a:moveTo>
                              <a:lnTo>
                                <a:pt x="102600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8939" name="Rectangle 128939"/>
                      <wps:cNvSpPr/>
                      <wps:spPr>
                        <a:xfrm>
                          <a:off x="5138533" y="35916"/>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8941" name="Rectangle 128941"/>
                      <wps:cNvSpPr/>
                      <wps:spPr>
                        <a:xfrm>
                          <a:off x="162000" y="58774"/>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88</w:t>
                            </w:r>
                            <w:r>
                              <w:rPr>
                                <w:b/>
                                <w:color w:val="D3D2D2"/>
                                <w:sz w:val="16"/>
                              </w:rPr>
                              <w:fldChar w:fldCharType="end"/>
                            </w:r>
                          </w:p>
                        </w:txbxContent>
                      </wps:txbx>
                      <wps:bodyPr horzOverflow="overflow" vert="horz" lIns="0" tIns="0" rIns="0" bIns="0" rtlCol="0">
                        <a:noAutofit/>
                      </wps:bodyPr>
                    </wps:wsp>
                    <wps:wsp>
                      <wps:cNvPr id="128942" name="Rectangle 128942"/>
                      <wps:cNvSpPr/>
                      <wps:spPr>
                        <a:xfrm>
                          <a:off x="274979" y="58774"/>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8943" name="Rectangle 128943"/>
                      <wps:cNvSpPr/>
                      <wps:spPr>
                        <a:xfrm>
                          <a:off x="387920" y="58774"/>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s:wsp>
                      <wps:cNvPr id="128944" name="Rectangle 128944"/>
                      <wps:cNvSpPr/>
                      <wps:spPr>
                        <a:xfrm>
                          <a:off x="9342283" y="52833"/>
                          <a:ext cx="1051026"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g:wgp>
                </a:graphicData>
              </a:graphic>
            </wp:anchor>
          </w:drawing>
        </mc:Choice>
        <mc:Fallback>
          <w:pict>
            <v:group id="Group 128935" o:spid="_x0000_s1763" style="position:absolute;left:0;text-align:left;margin-left:17pt;margin-top:19.85pt;width:807.85pt;height:13.95pt;z-index:251729920;mso-position-horizontal-relative:page;mso-position-vertical-relative:page" coordsize="102600,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">
              <v:rect id="Rectangle 128940" o:spid="_x0000_s1764" style="position:absolute;left:93403;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WyMQA&#10;AADfAAAADwAAAGRycy9kb3ducmV2LnhtbERPS2vCQBC+F/oflin0VjdKKUl0FekDPVoV1NuQHZNg&#10;djZktybtr3cOBY8f33u2GFyjrtSF2rOB8SgBRVx4W3NpYL/7eklBhYhssfFMBn4pwGL++DDD3Pqe&#10;v+m6jaWSEA45GqhibHOtQ1GRwzDyLbFwZ985jAK7UtsOewl3jZ4kyZt2WLM0VNjSe0XFZfvjDKzS&#10;dnlc+7++bD5Pq8PmkH3ssmjM89OwnIKKNMS7+N+9tjJ/kmav8kD+CAA9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J1sjEAAAA3wAAAA8AAAAAAAAAAAAAAAAAmAIAAGRycy9k&#10;b3ducmV2LnhtbFBLBQYAAAAABAAEAPUAAACJAw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88</w:t>
                      </w:r>
                      <w:r>
                        <w:rPr>
                          <w:rFonts w:ascii="Times New Roman" w:eastAsia="Times New Roman" w:hAnsi="Times New Roman" w:cs="Times New Roman"/>
                          <w:sz w:val="24"/>
                        </w:rPr>
                        <w:fldChar w:fldCharType="end"/>
                      </w:r>
                    </w:p>
                  </w:txbxContent>
                </v:textbox>
              </v:rect>
              <v:shape id="Shape 135854" o:spid="_x0000_s1765" style="position:absolute;left:107;top:1;width:102451;height:1505;visibility:visible;mso-wrap-style:square;v-text-anchor:top" coordsize="10245097,15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zf8QA&#10;AADfAAAADwAAAGRycy9kb3ducmV2LnhtbERPXWvCMBR9F/wP4Qp703SbSqlGGY6xIYhYZc93zbUp&#10;a25Kk9XOX78MBB8P53u57m0tOmp95VjB4yQBQVw4XXGp4HR8G6cgfEDWWDsmBb/kYb0aDpaYaXfh&#10;A3V5KEUMYZ+hAhNCk0npC0MW/cQ1xJE7u9ZiiLAtpW7xEsNtLZ+SZC4tVhwbDDa0MVR85z9WQUpf&#10;u08z3W/le167TV5cu93pVamHUf+yABGoD3fxzf2h4/znWTqbwv+fC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tc3/EAAAA3wAAAA8AAAAAAAAAAAAAAAAAmAIAAGRycy9k&#10;b3ducmV2LnhtbFBLBQYAAAAABAAEAPUAAACJAwAAAAA=&#10;" path="m,l10245097,r,150478l,150478,,e" fillcolor="#d3d2d2" stroked="f" strokeweight="0">
                <v:stroke miterlimit="83231f" joinstyle="miter"/>
                <v:path arrowok="t" textboxrect="0,0,10245097,150478"/>
              </v:shape>
              <v:shape id="Shape 128937" o:spid="_x0000_s1766" style="position:absolute;left:107;top:158;width:102451;height:1555;visibility:visible;mso-wrap-style:square;v-text-anchor:top" coordsize="10245097,15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oK8UA&#10;AADfAAAADwAAAGRycy9kb3ducmV2LnhtbESPzWrCQBDH70LfYZmCF2k2taAmdZVWEHrU1AcYs9Mk&#10;mp0N2W2Mb98pFHoZ+DH/j5n1dnStGqgPjWcDz0kKirj0tuHKwOlz/7QCFSKyxdYzGbhTgO3mYbLG&#10;3PobH2koYqUkhEOOBuoYu1zrUNbkMCS+I5bdl+8dRsG+0rbHm4S7Vs/TdKEdNiwNNXa0q6m8Ft9O&#10;SopL1uwOBxn302DRLs+z97Mx08fx7RVUpDH+i//cH1bOn6+ylyX8/iMA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6grxQAAAN8AAAAPAAAAAAAAAAAAAAAAAJgCAABkcnMv&#10;ZG93bnJldi54bWxQSwUGAAAAAAQABAD1AAAAigMAAAAA&#10;" path="m863787,1253v855925,,1222915,1812,2459104,584c3340573,1786,3357442,1555,3373417,1786v15698,273,30502,26,44652,26c3542419,1812,3602789,27589,3602789,76633r,50495l3805667,127128r2725093,l6642309,127128r,-50495c6642309,27589,6702678,1812,6827028,1812v14150,,28955,247,44653,c6887656,1555,6904524,1786,6922206,1837,8504529,3409,8662755,,10245097,1812r,153674l,155486,,1786c346137,1395,624129,1253,863787,1253xe" fillcolor="#878887" stroked="f" strokeweight="0">
                <v:stroke miterlimit="83231f" joinstyle="miter"/>
                <v:path arrowok="t" textboxrect="0,0,10245097,155486"/>
              </v:shape>
              <v:shape id="Shape 128938" o:spid="_x0000_s1767" style="position:absolute;top:1773;width:102600;height:0;visibility:visible;mso-wrap-style:square;v-text-anchor:top" coordsize="1026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NF8QA&#10;AADfAAAADwAAAGRycy9kb3ducmV2LnhtbERPTWvCQBC9C/6HZQredFMjNk1dRYRCC700FtrjkJ0m&#10;abKzaXbV+O87h4LHx/ve7EbXqTMNofFs4H6RgCIuvW24MvBxfJ5noEJEtth5JgNXCrDbTicbzK2/&#10;8Dudi1gpCeGQo4E6xj7XOpQ1OQwL3xML9+0Hh1HgUGk74EXCXaeXSbLWDhuWhhp7OtRUtsXJGXj7&#10;SdOH38/j+jX7Cm7Vtgft0sKY2d24fwIVaYw38b/7xcr8ZfaYymD5IwD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TzRfEAAAA3wAAAA8AAAAAAAAAAAAAAAAAmAIAAGRycy9k&#10;b3ducmV2LnhtbFBLBQYAAAAABAAEAPUAAACJAwAAAAA=&#10;" path="m,l10260000,e" filled="f" strokecolor="#181717" strokeweight="1pt">
                <v:stroke miterlimit="1" joinstyle="miter"/>
                <v:path arrowok="t" textboxrect="0,0,10260000,0"/>
              </v:shape>
              <v:rect id="Rectangle 128939" o:spid="_x0000_s1768" style="position:absolute;left:51385;top:359;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MKMQA&#10;AADfAAAADwAAAGRycy9kb3ducmV2LnhtbERPy2rCQBTdC/7DcIXudKJCSVJHER/o0qpgu7tkbpNg&#10;5k7IjCbt1zsFweXhvGeLzlTiTo0rLSsYjyIQxJnVJecKzqftMAbhPLLGyjIp+CUHi3m/N8NU25Y/&#10;6X70uQgh7FJUUHhfp1K6rCCDbmRr4sD92MagD7DJpW6wDeGmkpMoepcGSw4NBda0Kii7Hm9GwS6u&#10;l197+9fm1eZ7dzlckvUp8Uq9DbrlBwhPnX+Jn+69DvMncTJN4P9PA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1DCjEAAAA3wAAAA8AAAAAAAAAAAAAAAAAmAIAAGRycy9k&#10;b3ducmV2LnhtbFBLBQYAAAAABAAEAPUAAACJAw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8941" o:spid="_x0000_s1769" style="position:absolute;left:1620;top:587;width:1502;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zU8QA&#10;AADfAAAADwAAAGRycy9kb3ducmV2LnhtbERPTWvCQBC9F/wPywi91Y0iJYmuIlrRYzWCehuyYxLM&#10;zobs1qT99V2h0OPjfc+XvanFg1pXWVYwHkUgiHOrKy4UnLLtWwzCeWSNtWVS8E0OlovByxxTbTs+&#10;0OPoCxFC2KWooPS+SaV0eUkG3cg2xIG72dagD7AtpG6xC+GmlpMoepcGKw4NJTa0Lim/H7+Mgl3c&#10;rC57+9MV9cd1d/48J5ss8Uq9DvvVDISn3v+L/9x7HeZP4mQ6huefA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Fc1P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88</w:t>
                      </w:r>
                      <w:r>
                        <w:rPr>
                          <w:b/>
                          <w:color w:val="D3D2D2"/>
                          <w:sz w:val="16"/>
                        </w:rPr>
                        <w:fldChar w:fldCharType="end"/>
                      </w:r>
                    </w:p>
                  </w:txbxContent>
                </v:textbox>
              </v:rect>
              <v:rect id="Rectangle 128942" o:spid="_x0000_s1770" style="position:absolute;left:2749;top:587;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ftJMUA&#10;AADfAAAADwAAAGRycy9kb3ducmV2LnhtbERPTWvCQBC9F/wPywje6qahSBLdBNEWPbZasL0N2TEJ&#10;zc6G7NZEf323IPT4eN+rYjStuFDvGssKnuYRCOLS6oYrBR/H18cEhPPIGlvLpOBKDop88rDCTNuB&#10;3+ly8JUIIewyVFB732VSurImg25uO+LAnW1v0AfYV1L3OIRw08o4ihbSYMOhocaONjWV34cfo2CX&#10;dOvPvb0NVfvytTu9ndLtMfVKzabjegnC0+j/xXf3Xof5cZI+x/D3JwC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0k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8943" o:spid="_x0000_s1771" style="position:absolute;left:3879;top:587;width:1937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Iv8QA&#10;AADfAAAADwAAAGRycy9kb3ducmV2LnhtbERPTWvCQBC9C/6HZQRvulGLJKmriK3osVVBexuy0yQ0&#10;Oxuyq0n99W5B6PHxvherzlTiRo0rLSuYjCMQxJnVJecKTsftKAbhPLLGyjIp+CUHq2W/t8BU25Y/&#10;6XbwuQgh7FJUUHhfp1K6rCCDbmxr4sB928agD7DJpW6wDeGmktMomkuDJYeGAmvaFJT9HK5GwS6u&#10;15e9vbd59f61O3+ck7dj4pUaDrr1KwhPnf8XP917HeZP4+RlBn9/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bSL/EAAAA3wAAAA8AAAAAAAAAAAAAAAAAmAIAAGRycy9k&#10;b3ducmV2LnhtbFBLBQYAAAAABAAEAPUAAACJAw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v:rect id="Rectangle 128944" o:spid="_x0000_s1772" style="position:absolute;left:93422;top:528;width:1051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Qy8UA&#10;AADfAAAADwAAAGRycy9kb3ducmV2LnhtbERPTWvCQBC9F/wPywje6kaRkqTZiNgWPVZTsL0N2WkS&#10;mp0N2a2J/fVdQfD4eN/ZejStOFPvGssKFvMIBHFpdcOVgo/i7TEG4TyyxtYyKbiQg3U+ecgw1Xbg&#10;A52PvhIhhF2KCmrvu1RKV9Zk0M1tRxy4b9sb9AH2ldQ9DiHctHIZRU/SYMOhocaOtjWVP8dfo2AX&#10;d5vPvf0bqvb1a3d6PyUvReKVmk3HzTMIT6O/i2/uvQ7zl3GyWsH1TwA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8tDL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w10:wrap type="square" anchorx="page" anchory="page"/>
            </v:group>
          </w:pict>
        </mc:Fallback>
      </mc:AlternateContent>
    </w:r>
    <w:r>
      <w:rPr>
        <w:b/>
        <w:sz w:val="29"/>
      </w:rPr>
      <w:t>SEASDH</w:t>
    </w:r>
  </w:p>
  <w:p w:rsidR="00654E2C" w:rsidRDefault="00AE0CB0">
    <w:pPr>
      <w:spacing w:after="13" w:line="259" w:lineRule="auto"/>
      <w:ind w:left="0" w:right="-1009" w:firstLine="0"/>
      <w:jc w:val="right"/>
    </w:pPr>
    <w:r>
      <w:rPr>
        <w:sz w:val="13"/>
      </w:rPr>
      <w:t xml:space="preserve">SECRETARIA DE ESTADO DE ASSISTÊNCIA  </w:t>
    </w:r>
  </w:p>
  <w:p w:rsidR="00654E2C" w:rsidRDefault="00AE0CB0">
    <w:pPr>
      <w:spacing w:after="0" w:line="259" w:lineRule="auto"/>
      <w:ind w:left="0" w:right="-1005" w:firstLine="0"/>
      <w:jc w:val="right"/>
    </w:pPr>
    <w:r>
      <w:rPr>
        <w:sz w:val="13"/>
      </w:rPr>
      <w:t>SOCIAL E DIREITOS HUMANOS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0" w:right="-540" w:firstLine="0"/>
      <w:jc w:val="right"/>
    </w:pPr>
    <w:r>
      <w:rPr>
        <w:rFonts w:ascii="Calibri" w:eastAsia="Calibri" w:hAnsi="Calibri" w:cs="Calibri"/>
        <w:noProof/>
        <w:color w:val="000000"/>
        <w:sz w:val="22"/>
      </w:rPr>
      <mc:AlternateContent>
        <mc:Choice Requires="wpg">
          <w:drawing>
            <wp:anchor distT="0" distB="0" distL="114300" distR="114300" simplePos="0" relativeHeight="251730944" behindDoc="0" locked="0" layoutInCell="1" allowOverlap="1">
              <wp:simplePos x="0" y="0"/>
              <wp:positionH relativeFrom="page">
                <wp:posOffset>216000</wp:posOffset>
              </wp:positionH>
              <wp:positionV relativeFrom="page">
                <wp:posOffset>252005</wp:posOffset>
              </wp:positionV>
              <wp:extent cx="10260000" cy="177350"/>
              <wp:effectExtent l="0" t="0" r="0" b="0"/>
              <wp:wrapSquare wrapText="bothSides"/>
              <wp:docPr id="128903" name="Group 128903"/>
              <wp:cNvGraphicFramePr/>
              <a:graphic xmlns:a="http://schemas.openxmlformats.org/drawingml/2006/main">
                <a:graphicData uri="http://schemas.microsoft.com/office/word/2010/wordprocessingGroup">
                  <wpg:wgp>
                    <wpg:cNvGrpSpPr/>
                    <wpg:grpSpPr>
                      <a:xfrm>
                        <a:off x="0" y="0"/>
                        <a:ext cx="10260000" cy="177350"/>
                        <a:chOff x="0" y="0"/>
                        <a:chExt cx="10260000" cy="177350"/>
                      </a:xfrm>
                    </wpg:grpSpPr>
                    <wps:wsp>
                      <wps:cNvPr id="128908" name="Rectangle 128908"/>
                      <wps:cNvSpPr/>
                      <wps:spPr>
                        <a:xfrm>
                          <a:off x="9340362" y="0"/>
                          <a:ext cx="202692"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88</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53" name="Shape 135853"/>
                      <wps:cNvSpPr/>
                      <wps:spPr>
                        <a:xfrm>
                          <a:off x="10735" y="190"/>
                          <a:ext cx="10245097" cy="150478"/>
                        </a:xfrm>
                        <a:custGeom>
                          <a:avLst/>
                          <a:gdLst/>
                          <a:ahLst/>
                          <a:cxnLst/>
                          <a:rect l="0" t="0" r="0" b="0"/>
                          <a:pathLst>
                            <a:path w="10245097" h="150478">
                              <a:moveTo>
                                <a:pt x="0" y="0"/>
                              </a:moveTo>
                              <a:lnTo>
                                <a:pt x="10245097" y="0"/>
                              </a:lnTo>
                              <a:lnTo>
                                <a:pt x="10245097" y="150478"/>
                              </a:lnTo>
                              <a:lnTo>
                                <a:pt x="0" y="150478"/>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8905" name="Shape 128905"/>
                      <wps:cNvSpPr/>
                      <wps:spPr>
                        <a:xfrm>
                          <a:off x="10739" y="15858"/>
                          <a:ext cx="10245097" cy="155486"/>
                        </a:xfrm>
                        <a:custGeom>
                          <a:avLst/>
                          <a:gdLst/>
                          <a:ahLst/>
                          <a:cxnLst/>
                          <a:rect l="0" t="0" r="0" b="0"/>
                          <a:pathLst>
                            <a:path w="10245097" h="155486">
                              <a:moveTo>
                                <a:pt x="863787" y="1253"/>
                              </a:moveTo>
                              <a:cubicBezTo>
                                <a:pt x="1719712" y="1253"/>
                                <a:pt x="2086702" y="3065"/>
                                <a:pt x="3322891" y="1837"/>
                              </a:cubicBezTo>
                              <a:cubicBezTo>
                                <a:pt x="3340573" y="1786"/>
                                <a:pt x="3357442" y="1555"/>
                                <a:pt x="3373417" y="1786"/>
                              </a:cubicBezTo>
                              <a:cubicBezTo>
                                <a:pt x="3389115" y="2059"/>
                                <a:pt x="3403919" y="1812"/>
                                <a:pt x="3418069" y="1812"/>
                              </a:cubicBezTo>
                              <a:cubicBezTo>
                                <a:pt x="3542419" y="1812"/>
                                <a:pt x="3602789" y="27589"/>
                                <a:pt x="3602789" y="76633"/>
                              </a:cubicBezTo>
                              <a:lnTo>
                                <a:pt x="3602789" y="127128"/>
                              </a:lnTo>
                              <a:lnTo>
                                <a:pt x="3805667" y="127128"/>
                              </a:lnTo>
                              <a:lnTo>
                                <a:pt x="6530760" y="127128"/>
                              </a:lnTo>
                              <a:lnTo>
                                <a:pt x="6642309" y="127128"/>
                              </a:lnTo>
                              <a:lnTo>
                                <a:pt x="6642309" y="76633"/>
                              </a:lnTo>
                              <a:cubicBezTo>
                                <a:pt x="6642309" y="27589"/>
                                <a:pt x="6702678" y="1812"/>
                                <a:pt x="6827028" y="1812"/>
                              </a:cubicBezTo>
                              <a:cubicBezTo>
                                <a:pt x="6841178" y="1812"/>
                                <a:pt x="6855983" y="2059"/>
                                <a:pt x="6871681" y="1812"/>
                              </a:cubicBezTo>
                              <a:cubicBezTo>
                                <a:pt x="6887656" y="1555"/>
                                <a:pt x="6904524" y="1786"/>
                                <a:pt x="6922206" y="1837"/>
                              </a:cubicBezTo>
                              <a:cubicBezTo>
                                <a:pt x="8504529" y="3409"/>
                                <a:pt x="8662755" y="0"/>
                                <a:pt x="10245097" y="1812"/>
                              </a:cubicBezTo>
                              <a:lnTo>
                                <a:pt x="10245097" y="155486"/>
                              </a:lnTo>
                              <a:lnTo>
                                <a:pt x="0" y="155486"/>
                              </a:lnTo>
                              <a:lnTo>
                                <a:pt x="0" y="1786"/>
                              </a:lnTo>
                              <a:cubicBezTo>
                                <a:pt x="346137" y="1395"/>
                                <a:pt x="624129" y="1253"/>
                                <a:pt x="863787" y="1253"/>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8906" name="Shape 128906"/>
                      <wps:cNvSpPr/>
                      <wps:spPr>
                        <a:xfrm>
                          <a:off x="0" y="177350"/>
                          <a:ext cx="10260000" cy="0"/>
                        </a:xfrm>
                        <a:custGeom>
                          <a:avLst/>
                          <a:gdLst/>
                          <a:ahLst/>
                          <a:cxnLst/>
                          <a:rect l="0" t="0" r="0" b="0"/>
                          <a:pathLst>
                            <a:path w="10260000">
                              <a:moveTo>
                                <a:pt x="0" y="0"/>
                              </a:moveTo>
                              <a:lnTo>
                                <a:pt x="102600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8907" name="Rectangle 128907"/>
                      <wps:cNvSpPr/>
                      <wps:spPr>
                        <a:xfrm>
                          <a:off x="5138533" y="35916"/>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8909" name="Rectangle 128909"/>
                      <wps:cNvSpPr/>
                      <wps:spPr>
                        <a:xfrm>
                          <a:off x="162000" y="58774"/>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88</w:t>
                            </w:r>
                            <w:r>
                              <w:rPr>
                                <w:b/>
                                <w:color w:val="D3D2D2"/>
                                <w:sz w:val="16"/>
                              </w:rPr>
                              <w:fldChar w:fldCharType="end"/>
                            </w:r>
                          </w:p>
                        </w:txbxContent>
                      </wps:txbx>
                      <wps:bodyPr horzOverflow="overflow" vert="horz" lIns="0" tIns="0" rIns="0" bIns="0" rtlCol="0">
                        <a:noAutofit/>
                      </wps:bodyPr>
                    </wps:wsp>
                    <wps:wsp>
                      <wps:cNvPr id="128910" name="Rectangle 128910"/>
                      <wps:cNvSpPr/>
                      <wps:spPr>
                        <a:xfrm>
                          <a:off x="274979" y="58774"/>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8911" name="Rectangle 128911"/>
                      <wps:cNvSpPr/>
                      <wps:spPr>
                        <a:xfrm>
                          <a:off x="387920" y="58774"/>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s:wsp>
                      <wps:cNvPr id="128912" name="Rectangle 128912"/>
                      <wps:cNvSpPr/>
                      <wps:spPr>
                        <a:xfrm>
                          <a:off x="9342283" y="52833"/>
                          <a:ext cx="1051026"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g:wgp>
                </a:graphicData>
              </a:graphic>
            </wp:anchor>
          </w:drawing>
        </mc:Choice>
        <mc:Fallback>
          <w:pict>
            <v:group id="Group 128903" o:spid="_x0000_s1773" style="position:absolute;left:0;text-align:left;margin-left:17pt;margin-top:19.85pt;width:807.85pt;height:13.95pt;z-index:251730944;mso-position-horizontal-relative:page;mso-position-vertical-relative:page" coordsize="102600,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">
              <v:rect id="Rectangle 128908" o:spid="_x0000_s1774" style="position:absolute;left:93403;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jDsQA&#10;AADfAAAADwAAAGRycy9kb3ducmV2LnhtbERPTWvCQBC9F/oflin0Vjf1UJLoKmIVPbYqqLchOybB&#10;7GzIbk3aX985CB4f73s6H1yjbtSF2rOB91ECirjwtubSwGG/fktBhYhssfFMBn4pwHz2/DTF3Pqe&#10;v+m2i6WSEA45GqhibHOtQ1GRwzDyLbFwF985jAK7UtsOewl3jR4nyYd2WLM0VNjSsqLiuvtxBjZp&#10;uzht/V9fNqvz5vh1zD73WTTm9WVYTEBFGuJDfHdvrcwfp1kig+WPAN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VYw7EAAAA3wAAAA8AAAAAAAAAAAAAAAAAmAIAAGRycy9k&#10;b3ducmV2LnhtbFBLBQYAAAAABAAEAPUAAACJAw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88</w:t>
                      </w:r>
                      <w:r>
                        <w:rPr>
                          <w:rFonts w:ascii="Times New Roman" w:eastAsia="Times New Roman" w:hAnsi="Times New Roman" w:cs="Times New Roman"/>
                          <w:sz w:val="24"/>
                        </w:rPr>
                        <w:fldChar w:fldCharType="end"/>
                      </w:r>
                    </w:p>
                  </w:txbxContent>
                </v:textbox>
              </v:rect>
              <v:shape id="Shape 135853" o:spid="_x0000_s1775" style="position:absolute;left:107;top:1;width:102451;height:1505;visibility:visible;mso-wrap-style:square;v-text-anchor:top" coordsize="10245097,15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rC8QA&#10;AADfAAAADwAAAGRycy9kb3ducmV2LnhtbERPXWvCMBR9F/wP4Qp7m6lzSqlGGYpsDGSsis/X5toU&#10;m5vSZLXbr18GAx8P53u57m0tOmp95VjBZJyAIC6crrhUcDzsHlMQPiBrrB2Tgm/ysF4NB0vMtLvx&#10;J3V5KEUMYZ+hAhNCk0npC0MW/dg1xJG7uNZiiLAtpW7xFsNtLZ+SZC4tVhwbDDa0MVRc8y+rIKXz&#10;/mSeP97la167TV78dPvjVqmHUf+yABGoD3fxv/tNx/nTWTqbwt+fC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E6wvEAAAA3wAAAA8AAAAAAAAAAAAAAAAAmAIAAGRycy9k&#10;b3ducmV2LnhtbFBLBQYAAAAABAAEAPUAAACJAwAAAAA=&#10;" path="m,l10245097,r,150478l,150478,,e" fillcolor="#d3d2d2" stroked="f" strokeweight="0">
                <v:stroke miterlimit="83231f" joinstyle="miter"/>
                <v:path arrowok="t" textboxrect="0,0,10245097,150478"/>
              </v:shape>
              <v:shape id="Shape 128905" o:spid="_x0000_s1776" style="position:absolute;left:107;top:158;width:102451;height:1555;visibility:visible;mso-wrap-style:square;v-text-anchor:top" coordsize="10245097,15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ZesUA&#10;AADfAAAADwAAAGRycy9kb3ducmV2LnhtbESP22rCQBCG7wXfYRmhN6KbCvUQXaUVCr3U6AOM2TFJ&#10;m50N2W2Mb98pCN4MfMx/mNnselerjtpQeTbwOk1AEefeVlwYOJ8+J0tQISJbrD2TgTsF2G2Hgw2m&#10;1t/4SF0WCyUhHFI0UMbYpFqHvCSHYeobYtldfeswCraFti3eJNzVepYkc+2wYmkosaF9SflP9uuk&#10;JPteVfvDQcb93Fm0i8v442LMy6h/X4OK1Men+OH+snL+bLlK3uD/HwH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6Vl6xQAAAN8AAAAPAAAAAAAAAAAAAAAAAJgCAABkcnMv&#10;ZG93bnJldi54bWxQSwUGAAAAAAQABAD1AAAAigMAAAAA&#10;" path="m863787,1253v855925,,1222915,1812,2459104,584c3340573,1786,3357442,1555,3373417,1786v15698,273,30502,26,44652,26c3542419,1812,3602789,27589,3602789,76633r,50495l3805667,127128r2725093,l6642309,127128r,-50495c6642309,27589,6702678,1812,6827028,1812v14150,,28955,247,44653,c6887656,1555,6904524,1786,6922206,1837,8504529,3409,8662755,,10245097,1812r,153674l,155486,,1786c346137,1395,624129,1253,863787,1253xe" fillcolor="#878887" stroked="f" strokeweight="0">
                <v:stroke miterlimit="83231f" joinstyle="miter"/>
                <v:path arrowok="t" textboxrect="0,0,10245097,155486"/>
              </v:shape>
              <v:shape id="Shape 128906" o:spid="_x0000_s1777" style="position:absolute;top:1773;width:102600;height:0;visibility:visible;mso-wrap-style:square;v-text-anchor:top" coordsize="1026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2Q8QA&#10;AADfAAAADwAAAGRycy9kb3ducmV2LnhtbERPTWvCQBC9F/wPywje6kZT0pi6igiChV4aC/U4ZKdJ&#10;THY2ZleN/94tFHp8vO/lejCtuFLvassKZtMIBHFhdc2lgq/D7jkF4TyyxtYyKbiTg/Vq9LTETNsb&#10;f9I196UIIewyVFB532VSuqIig25qO+LA/djeoA+wL6Xu8RbCTSvnUZRIgzWHhgo72lZUNPnFKPg4&#10;xfHr+fuQvKdHZ16aZitNnCs1GQ+bNxCeBv8v/nPvdZg/TxdRAr9/A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sNkPEAAAA3wAAAA8AAAAAAAAAAAAAAAAAmAIAAGRycy9k&#10;b3ducmV2LnhtbFBLBQYAAAAABAAEAPUAAACJAwAAAAA=&#10;" path="m,l10260000,e" filled="f" strokecolor="#181717" strokeweight="1pt">
                <v:stroke miterlimit="1" joinstyle="miter"/>
                <v:path arrowok="t" textboxrect="0,0,10260000,0"/>
              </v:shape>
              <v:rect id="Rectangle 128907" o:spid="_x0000_s1778" style="position:absolute;left:51385;top:359;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3fMUA&#10;AADfAAAADwAAAGRycy9kb3ducmV2LnhtbERPTWvCQBC9C/0PyxR600092CTNRqRV9KimYHsbstMk&#10;NDsbsqtJ++tdQejx8b6z5WhacaHeNZYVPM8iEMSl1Q1XCj6KzTQG4TyyxtYyKfglB8v8YZJhqu3A&#10;B7ocfSVCCLsUFdTed6mUrqzJoJvZjjhw37Y36APsK6l7HEK4aeU8ihbSYMOhocaO3moqf45no2Ab&#10;d6vPnf0bqnb9tT3tT8l7kXilnh7H1SsIT6P/F9/dOx3mz+MkeoHbnwB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vd8xQAAAN8AAAAPAAAAAAAAAAAAAAAAAJgCAABkcnMv&#10;ZG93bnJldi54bWxQSwUGAAAAAAQABAD1AAAAigM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8909" o:spid="_x0000_s1779" style="position:absolute;left:1620;top:587;width:1502;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GlcMA&#10;AADfAAAADwAAAGRycy9kb3ducmV2LnhtbERPTYvCMBC9L/gfwgje1lQP0lajiO6ix10V1NvQjG2x&#10;mZQm2rq/fiMIHh/ve7boTCXu1LjSsoLRMAJBnFldcq7gsP/+jEE4j6yxskwKHuRgMe99zDDVtuVf&#10;uu98LkIIuxQVFN7XqZQuK8igG9qaOHAX2xj0ATa51A22IdxUchxFE2mw5NBQYE2rgrLr7mYUbOJ6&#10;edravzavvs6b488xWe8Tr9Sg3y2nIDx1/i1+ubc6zB/HSZTA808A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nGlcMAAADfAAAADwAAAAAAAAAAAAAAAACYAgAAZHJzL2Rv&#10;d25yZXYueG1sUEsFBgAAAAAEAAQA9QAAAIgDA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88</w:t>
                      </w:r>
                      <w:r>
                        <w:rPr>
                          <w:b/>
                          <w:color w:val="D3D2D2"/>
                          <w:sz w:val="16"/>
                        </w:rPr>
                        <w:fldChar w:fldCharType="end"/>
                      </w:r>
                    </w:p>
                  </w:txbxContent>
                </v:textbox>
              </v:rect>
              <v:rect id="Rectangle 128910" o:spid="_x0000_s1780" style="position:absolute;left:2749;top:587;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51cQA&#10;AADfAAAADwAAAGRycy9kb3ducmV2LnhtbERPS2vCQBC+F/oflil4qxs9lCS6ivSBHqsWrLchOybB&#10;7GzIbk3sr3cOgseP7z1fDq5RF+pC7dnAZJyAIi68rbk08LP/ek1BhYhssfFMBq4UYLl4fppjbn3P&#10;W7rsYqkkhEOOBqoY21zrUFTkMIx9SyzcyXcOo8Cu1LbDXsJdo6dJ8qYd1iwNFbb0XlFx3v05A+u0&#10;Xf1u/H9fNp/H9eH7kH3ss2jM6GVYzUBFGuJDfHdvrMyfptlEHsgfAa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6+dX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8911" o:spid="_x0000_s1781" style="position:absolute;left:3879;top:587;width:1937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cTsMA&#10;AADfAAAADwAAAGRycy9kb3ducmV2LnhtbERPTWvCQBC9F/wPywje6iYeJImuItqix1YF9TZkxySY&#10;nQ3Z1cT++m6h4PHxvufL3tTiQa2rLCuIxxEI4tzqigsFx8PnewLCeWSNtWVS8CQHy8XgbY6Zth1/&#10;02PvCxFC2GWooPS+yaR0eUkG3dg2xIG72tagD7AtpG6xC+GmlpMomkqDFYeGEhtal5Tf9nejYJs0&#10;q/PO/nRF/XHZnr5O6eaQeqVGw341A+Gp9y/xv3unw/xJksYx/P0JA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ZcTsMAAADfAAAADwAAAAAAAAAAAAAAAACYAgAAZHJzL2Rv&#10;d25yZXYueG1sUEsFBgAAAAAEAAQA9QAAAIgDA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v:rect id="Rectangle 128912" o:spid="_x0000_s1782" style="position:absolute;left:93422;top:528;width:1051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COcMA&#10;AADfAAAADwAAAGRycy9kb3ducmV2LnhtbERPTWvCQBC9F/wPywje6sYcJImuItqix1YF9TZkxySY&#10;nQ3Z1cT++m6h4PHxvufL3tTiQa2rLCuYjCMQxLnVFRcKjofP9wSE88gaa8uk4EkOlovB2xwzbTv+&#10;psfeFyKEsMtQQel9k0np8pIMurFtiAN3ta1BH2BbSN1iF8JNLeMomkqDFYeGEhtal5Tf9nejYJs0&#10;q/PO/nRF/XHZnr5O6eaQeqVGw341A+Gp9y/xv3unw/w4SScx/P0JA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TCOcMAAADfAAAADwAAAAAAAAAAAAAAAACYAgAAZHJzL2Rv&#10;d25yZXYueG1sUEsFBgAAAAAEAAQA9QAAAIgDA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w10:wrap type="square" anchorx="page" anchory="page"/>
            </v:group>
          </w:pict>
        </mc:Fallback>
      </mc:AlternateContent>
    </w:r>
    <w:r>
      <w:rPr>
        <w:b/>
        <w:sz w:val="29"/>
      </w:rPr>
      <w:t>SEASDH</w:t>
    </w:r>
  </w:p>
  <w:p w:rsidR="00654E2C" w:rsidRDefault="00AE0CB0">
    <w:pPr>
      <w:spacing w:after="13" w:line="259" w:lineRule="auto"/>
      <w:ind w:left="0" w:right="-1009" w:firstLine="0"/>
      <w:jc w:val="right"/>
    </w:pPr>
    <w:r>
      <w:rPr>
        <w:sz w:val="13"/>
      </w:rPr>
      <w:t xml:space="preserve">SECRETARIA DE ESTADO DE ASSISTÊNCIA  </w:t>
    </w:r>
  </w:p>
  <w:p w:rsidR="00654E2C" w:rsidRDefault="00AE0CB0">
    <w:pPr>
      <w:spacing w:after="0" w:line="259" w:lineRule="auto"/>
      <w:ind w:left="0" w:right="-1005" w:firstLine="0"/>
      <w:jc w:val="right"/>
    </w:pPr>
    <w:r>
      <w:rPr>
        <w:sz w:val="13"/>
      </w:rPr>
      <w:t>SOCIAL E DIREITOS HUMANOS</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0" w:right="-540" w:firstLine="0"/>
      <w:jc w:val="right"/>
    </w:pPr>
    <w:r>
      <w:rPr>
        <w:rFonts w:ascii="Calibri" w:eastAsia="Calibri" w:hAnsi="Calibri" w:cs="Calibri"/>
        <w:noProof/>
        <w:color w:val="000000"/>
        <w:sz w:val="22"/>
      </w:rPr>
      <mc:AlternateContent>
        <mc:Choice Requires="wpg">
          <w:drawing>
            <wp:anchor distT="0" distB="0" distL="114300" distR="114300" simplePos="0" relativeHeight="251735040" behindDoc="0" locked="0" layoutInCell="1" allowOverlap="1">
              <wp:simplePos x="0" y="0"/>
              <wp:positionH relativeFrom="page">
                <wp:posOffset>216000</wp:posOffset>
              </wp:positionH>
              <wp:positionV relativeFrom="page">
                <wp:posOffset>252005</wp:posOffset>
              </wp:positionV>
              <wp:extent cx="10260000" cy="177350"/>
              <wp:effectExtent l="0" t="0" r="0" b="0"/>
              <wp:wrapSquare wrapText="bothSides"/>
              <wp:docPr id="129059" name="Group 129059"/>
              <wp:cNvGraphicFramePr/>
              <a:graphic xmlns:a="http://schemas.openxmlformats.org/drawingml/2006/main">
                <a:graphicData uri="http://schemas.microsoft.com/office/word/2010/wordprocessingGroup">
                  <wpg:wgp>
                    <wpg:cNvGrpSpPr/>
                    <wpg:grpSpPr>
                      <a:xfrm>
                        <a:off x="0" y="0"/>
                        <a:ext cx="10260000" cy="177350"/>
                        <a:chOff x="0" y="0"/>
                        <a:chExt cx="10260000" cy="177350"/>
                      </a:xfrm>
                    </wpg:grpSpPr>
                    <wps:wsp>
                      <wps:cNvPr id="129064" name="Rectangle 129064"/>
                      <wps:cNvSpPr/>
                      <wps:spPr>
                        <a:xfrm>
                          <a:off x="9340362" y="0"/>
                          <a:ext cx="202692"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88</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58" name="Shape 135858"/>
                      <wps:cNvSpPr/>
                      <wps:spPr>
                        <a:xfrm>
                          <a:off x="10735" y="190"/>
                          <a:ext cx="10245097" cy="150478"/>
                        </a:xfrm>
                        <a:custGeom>
                          <a:avLst/>
                          <a:gdLst/>
                          <a:ahLst/>
                          <a:cxnLst/>
                          <a:rect l="0" t="0" r="0" b="0"/>
                          <a:pathLst>
                            <a:path w="10245097" h="150478">
                              <a:moveTo>
                                <a:pt x="0" y="0"/>
                              </a:moveTo>
                              <a:lnTo>
                                <a:pt x="10245097" y="0"/>
                              </a:lnTo>
                              <a:lnTo>
                                <a:pt x="10245097" y="150478"/>
                              </a:lnTo>
                              <a:lnTo>
                                <a:pt x="0" y="150478"/>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9061" name="Shape 129061"/>
                      <wps:cNvSpPr/>
                      <wps:spPr>
                        <a:xfrm>
                          <a:off x="10739" y="15858"/>
                          <a:ext cx="10245097" cy="155486"/>
                        </a:xfrm>
                        <a:custGeom>
                          <a:avLst/>
                          <a:gdLst/>
                          <a:ahLst/>
                          <a:cxnLst/>
                          <a:rect l="0" t="0" r="0" b="0"/>
                          <a:pathLst>
                            <a:path w="10245097" h="155486">
                              <a:moveTo>
                                <a:pt x="863787" y="1253"/>
                              </a:moveTo>
                              <a:cubicBezTo>
                                <a:pt x="1719712" y="1253"/>
                                <a:pt x="2086702" y="3065"/>
                                <a:pt x="3322891" y="1837"/>
                              </a:cubicBezTo>
                              <a:cubicBezTo>
                                <a:pt x="3340573" y="1786"/>
                                <a:pt x="3357442" y="1555"/>
                                <a:pt x="3373417" y="1786"/>
                              </a:cubicBezTo>
                              <a:cubicBezTo>
                                <a:pt x="3389115" y="2059"/>
                                <a:pt x="3403919" y="1812"/>
                                <a:pt x="3418069" y="1812"/>
                              </a:cubicBezTo>
                              <a:cubicBezTo>
                                <a:pt x="3542419" y="1812"/>
                                <a:pt x="3602789" y="27589"/>
                                <a:pt x="3602789" y="76633"/>
                              </a:cubicBezTo>
                              <a:lnTo>
                                <a:pt x="3602789" y="127128"/>
                              </a:lnTo>
                              <a:lnTo>
                                <a:pt x="3805667" y="127128"/>
                              </a:lnTo>
                              <a:lnTo>
                                <a:pt x="6530760" y="127128"/>
                              </a:lnTo>
                              <a:lnTo>
                                <a:pt x="6642309" y="127128"/>
                              </a:lnTo>
                              <a:lnTo>
                                <a:pt x="6642309" y="76633"/>
                              </a:lnTo>
                              <a:cubicBezTo>
                                <a:pt x="6642309" y="27589"/>
                                <a:pt x="6702678" y="1812"/>
                                <a:pt x="6827028" y="1812"/>
                              </a:cubicBezTo>
                              <a:cubicBezTo>
                                <a:pt x="6841178" y="1812"/>
                                <a:pt x="6855983" y="2059"/>
                                <a:pt x="6871681" y="1812"/>
                              </a:cubicBezTo>
                              <a:cubicBezTo>
                                <a:pt x="6887656" y="1555"/>
                                <a:pt x="6904524" y="1786"/>
                                <a:pt x="6922206" y="1837"/>
                              </a:cubicBezTo>
                              <a:cubicBezTo>
                                <a:pt x="8504529" y="3409"/>
                                <a:pt x="8662755" y="0"/>
                                <a:pt x="10245097" y="1812"/>
                              </a:cubicBezTo>
                              <a:lnTo>
                                <a:pt x="10245097" y="155486"/>
                              </a:lnTo>
                              <a:lnTo>
                                <a:pt x="0" y="155486"/>
                              </a:lnTo>
                              <a:lnTo>
                                <a:pt x="0" y="1786"/>
                              </a:lnTo>
                              <a:cubicBezTo>
                                <a:pt x="346137" y="1395"/>
                                <a:pt x="624129" y="1253"/>
                                <a:pt x="863787" y="1253"/>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9062" name="Shape 129062"/>
                      <wps:cNvSpPr/>
                      <wps:spPr>
                        <a:xfrm>
                          <a:off x="0" y="177350"/>
                          <a:ext cx="10260000" cy="0"/>
                        </a:xfrm>
                        <a:custGeom>
                          <a:avLst/>
                          <a:gdLst/>
                          <a:ahLst/>
                          <a:cxnLst/>
                          <a:rect l="0" t="0" r="0" b="0"/>
                          <a:pathLst>
                            <a:path w="10260000">
                              <a:moveTo>
                                <a:pt x="0" y="0"/>
                              </a:moveTo>
                              <a:lnTo>
                                <a:pt x="102600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9063" name="Rectangle 129063"/>
                      <wps:cNvSpPr/>
                      <wps:spPr>
                        <a:xfrm>
                          <a:off x="5138533" y="35916"/>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9065" name="Rectangle 129065"/>
                      <wps:cNvSpPr/>
                      <wps:spPr>
                        <a:xfrm>
                          <a:off x="162000" y="58774"/>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88</w:t>
                            </w:r>
                            <w:r>
                              <w:rPr>
                                <w:b/>
                                <w:color w:val="D3D2D2"/>
                                <w:sz w:val="16"/>
                              </w:rPr>
                              <w:fldChar w:fldCharType="end"/>
                            </w:r>
                          </w:p>
                        </w:txbxContent>
                      </wps:txbx>
                      <wps:bodyPr horzOverflow="overflow" vert="horz" lIns="0" tIns="0" rIns="0" bIns="0" rtlCol="0">
                        <a:noAutofit/>
                      </wps:bodyPr>
                    </wps:wsp>
                    <wps:wsp>
                      <wps:cNvPr id="129066" name="Rectangle 129066"/>
                      <wps:cNvSpPr/>
                      <wps:spPr>
                        <a:xfrm>
                          <a:off x="274979" y="58774"/>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9067" name="Rectangle 129067"/>
                      <wps:cNvSpPr/>
                      <wps:spPr>
                        <a:xfrm>
                          <a:off x="387920" y="58774"/>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s:wsp>
                      <wps:cNvPr id="129068" name="Rectangle 129068"/>
                      <wps:cNvSpPr/>
                      <wps:spPr>
                        <a:xfrm>
                          <a:off x="9342283" y="52833"/>
                          <a:ext cx="1051026"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g:wgp>
                </a:graphicData>
              </a:graphic>
            </wp:anchor>
          </w:drawing>
        </mc:Choice>
        <mc:Fallback>
          <w:pict>
            <v:group id="Group 129059" o:spid="_x0000_s1783" style="position:absolute;left:0;text-align:left;margin-left:17pt;margin-top:19.85pt;width:807.85pt;height:13.95pt;z-index:251735040;mso-position-horizontal-relative:page;mso-position-vertical-relative:page" coordsize="102600,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">
              <v:rect id="Rectangle 129064" o:spid="_x0000_s1784" style="position:absolute;left:93403;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MhvMMA&#10;AADfAAAADwAAAGRycy9kb3ducmV2LnhtbERPy4rCMBTdD8w/hDvgbkxHRGw1iowOuvQF6u7SXNti&#10;c1OajK1+vREEl4fzHk9bU4or1a6wrOCnG4EgTq0uOFOw3/19D0E4j6yxtEwKbuRgOvn8GGOibcMb&#10;um59JkIIuwQV5N5XiZQuzcmg69qKOHBnWxv0AdaZ1DU2IdyUshdFA2mw4NCQY0W/OaWX7b9RsBxW&#10;s+PK3pusXJyWh/Uhnu9ir1Tnq52NQHhq/Vv8cq90mN+Lo0Ef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MhvMMAAADfAAAADwAAAAAAAAAAAAAAAACYAgAAZHJzL2Rv&#10;d25yZXYueG1sUEsFBgAAAAAEAAQA9QAAAIgDA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88</w:t>
                      </w:r>
                      <w:r>
                        <w:rPr>
                          <w:rFonts w:ascii="Times New Roman" w:eastAsia="Times New Roman" w:hAnsi="Times New Roman" w:cs="Times New Roman"/>
                          <w:sz w:val="24"/>
                        </w:rPr>
                        <w:fldChar w:fldCharType="end"/>
                      </w:r>
                    </w:p>
                  </w:txbxContent>
                </v:textbox>
              </v:rect>
              <v:shape id="Shape 135858" o:spid="_x0000_s1785" style="position:absolute;left:107;top:1;width:102451;height:1505;visibility:visible;mso-wrap-style:square;v-text-anchor:top" coordsize="10245097,15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5esQA&#10;AADfAAAADwAAAGRycy9kb3ducmV2LnhtbERPTUvDQBC9C/6HZYTe7EZrJcRui7QUpVDEWDyP2TEb&#10;zM6G7Jqm/fWdg+Dx8b4Xq9G3aqA+NoEN3E0zUMRVsA3XBg4f29scVEzIFtvAZOBEEVbL66sFFjYc&#10;+Z2GMtVKQjgWaMCl1BVax8qRxzgNHbFw36H3mAT2tbY9HiXct/o+yx61x4alwWFHa0fVT/nrDeT0&#10;tf90D287/VK2YV1W52F/2BgzuRmfn0AlGtO/+M/9amX+bJ7PZbD8EQB6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geXrEAAAA3wAAAA8AAAAAAAAAAAAAAAAAmAIAAGRycy9k&#10;b3ducmV2LnhtbFBLBQYAAAAABAAEAPUAAACJAwAAAAA=&#10;" path="m,l10245097,r,150478l,150478,,e" fillcolor="#d3d2d2" stroked="f" strokeweight="0">
                <v:stroke miterlimit="83231f" joinstyle="miter"/>
                <v:path arrowok="t" textboxrect="0,0,10245097,150478"/>
              </v:shape>
              <v:shape id="Shape 129061" o:spid="_x0000_s1786" style="position:absolute;left:107;top:158;width:102451;height:1555;visibility:visible;mso-wrap-style:square;v-text-anchor:top" coordsize="10245097,15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zsUA&#10;AADfAAAADwAAAGRycy9kb3ducmV2LnhtbESPzWrCQBDH70LfYZlCL6IbPfiRuooKhR415gHG7DRJ&#10;m50N2W2Mb98pCF4Gfsz/Y2azG1yjeupC7dnAbJqAIi68rbk0kF8+JitQISJbbDyTgTsF2G1fRhtM&#10;rb/xmfoslkpCOKRooIqxTbUORUUOw9S3xLL78p3DKNiV2nZ4k3DX6HmSLLTDmqWhwpaOFRU/2a+T&#10;kux7XR9PJxn3vLdol9fx4WrM2+uwfwcVaYhP8cP9aeX8+TpZzOD/HwH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KRfOxQAAAN8AAAAPAAAAAAAAAAAAAAAAAJgCAABkcnMv&#10;ZG93bnJldi54bWxQSwUGAAAAAAQABAD1AAAAigMAAAAA&#10;" path="m863787,1253v855925,,1222915,1812,2459104,584c3340573,1786,3357442,1555,3373417,1786v15698,273,30502,26,44652,26c3542419,1812,3602789,27589,3602789,76633r,50495l3805667,127128r2725093,l6642309,127128r,-50495c6642309,27589,6702678,1812,6827028,1812v14150,,28955,247,44653,c6887656,1555,6904524,1786,6922206,1837,8504529,3409,8662755,,10245097,1812r,153674l,155486,,1786c346137,1395,624129,1253,863787,1253xe" fillcolor="#878887" stroked="f" strokeweight="0">
                <v:stroke miterlimit="83231f" joinstyle="miter"/>
                <v:path arrowok="t" textboxrect="0,0,10245097,155486"/>
              </v:shape>
              <v:shape id="Shape 129062" o:spid="_x0000_s1787" style="position:absolute;top:1773;width:102600;height:0;visibility:visible;mso-wrap-style:square;v-text-anchor:top" coordsize="1026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498QA&#10;AADfAAAADwAAAGRycy9kb3ducmV2LnhtbERPTWvCQBC9F/wPywje6sakpJq6igiChV4aC/U4ZKdJ&#10;THY2ZleN/94tFHp8vO/lejCtuFLvassKZtMIBHFhdc2lgq/D7nkOwnlkja1lUnAnB+vV6GmJmbY3&#10;/qRr7ksRQthlqKDyvsukdEVFBt3UdsSB+7G9QR9gX0rd4y2Em1bGUZRKgzWHhgo72lZUNPnFKPg4&#10;Jcnr+fuQvs+Pzrw0zVaaJFdqMh42byA8Df5f/Ofe6zA/XkRpDL9/A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sePfEAAAA3wAAAA8AAAAAAAAAAAAAAAAAmAIAAGRycy9k&#10;b3ducmV2LnhtbFBLBQYAAAAABAAEAPUAAACJAwAAAAA=&#10;" path="m,l10260000,e" filled="f" strokecolor="#181717" strokeweight="1pt">
                <v:stroke miterlimit="1" joinstyle="miter"/>
                <v:path arrowok="t" textboxrect="0,0,10260000,0"/>
              </v:shape>
              <v:rect id="Rectangle 129063" o:spid="_x0000_s1788" style="position:absolute;left:51385;top:359;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5yMMA&#10;AADfAAAADwAAAGRycy9kb3ducmV2LnhtbERPy4rCMBTdD8w/hDvgbkxHQWw1iowOuvQF6u7SXNti&#10;c1OajK1+vREEl4fzHk9bU4or1a6wrOCnG4EgTq0uOFOw3/19D0E4j6yxtEwKbuRgOvn8GGOibcMb&#10;um59JkIIuwQV5N5XiZQuzcmg69qKOHBnWxv0AdaZ1DU2IdyUshdFA2mw4NCQY0W/OaWX7b9RsBxW&#10;s+PK3pusXJyWh/Uhnu9ir1Tnq52NQHhq/Vv8cq90mN+Lo0Ef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q5yMMAAADfAAAADwAAAAAAAAAAAAAAAACYAgAAZHJzL2Rv&#10;d25yZXYueG1sUEsFBgAAAAAEAAQA9QAAAIgDA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9065" o:spid="_x0000_s1789" style="position:absolute;left:1620;top:587;width:1502;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J8MA&#10;AADfAAAADwAAAGRycy9kb3ducmV2LnhtbERPy4rCMBTdD8w/hDvgbkxHUGw1iowOuvQF6u7SXNti&#10;c1OajK1+vREEl4fzHk9bU4or1a6wrOCnG4EgTq0uOFOw3/19D0E4j6yxtEwKbuRgOvn8GGOibcMb&#10;um59JkIIuwQV5N5XiZQuzcmg69qKOHBnWxv0AdaZ1DU2IdyUshdFA2mw4NCQY0W/OaWX7b9RsBxW&#10;s+PK3pusXJyWh/Uhnu9ir1Tnq52NQHhq/Vv8cq90mN+Lo0Ef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EJ8MAAADfAAAADwAAAAAAAAAAAAAAAACYAgAAZHJzL2Rv&#10;d25yZXYueG1sUEsFBgAAAAAEAAQA9QAAAIgDA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88</w:t>
                      </w:r>
                      <w:r>
                        <w:rPr>
                          <w:b/>
                          <w:color w:val="D3D2D2"/>
                          <w:sz w:val="16"/>
                        </w:rPr>
                        <w:fldChar w:fldCharType="end"/>
                      </w:r>
                    </w:p>
                  </w:txbxContent>
                </v:textbox>
              </v:rect>
              <v:rect id="Rectangle 129066" o:spid="_x0000_s1790" style="position:absolute;left:2749;top:587;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0aUMMA&#10;AADfAAAADwAAAGRycy9kb3ducmV2LnhtbERPy4rCMBTdC/MP4Q7MTlNdFFuNIj7Q5agDjrtLc22L&#10;zU1pou3M1xtBcHk47+m8M5W4U+NKywqGgwgEcWZ1ybmCn+OmPwbhPLLGyjIp+CMH89lHb4qpti3v&#10;6X7wuQgh7FJUUHhfp1K6rCCDbmBr4sBdbGPQB9jkUjfYhnBTyVEUxdJgyaGhwJqWBWXXw80o2I7r&#10;xe/O/rd5tT5vT9+nZHVMvFJfn91iAsJT59/il3unw/xREsUxPP8EAH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0aUMMAAADfAAAADwAAAAAAAAAAAAAAAACYAgAAZHJzL2Rv&#10;d25yZXYueG1sUEsFBgAAAAAEAAQA9QAAAIgDA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9067" o:spid="_x0000_s1791" style="position:absolute;left:3879;top:587;width:1937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y8MA&#10;AADfAAAADwAAAGRycy9kb3ducmV2LnhtbERPy4rCMBTdC/MP4Q6403RcOLYaRUYHXfoCdXdprm2x&#10;uSlNxtb5eiMILg/nPZm1phQ3ql1hWcFXPwJBnFpdcKbgsP/tjUA4j6yxtEwK7uRgNv3oTDDRtuEt&#10;3XY+EyGEXYIKcu+rREqX5mTQ9W1FHLiLrQ36AOtM6hqbEG5KOYiioTRYcGjIsaKfnNLr7s8oWI2q&#10;+Wlt/5usXJ5Xx80xXuxjr1T3s52PQXhq/Vv8cq91mD+Io+E3PP8EAH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y8MAAADfAAAADwAAAAAAAAAAAAAAAACYAgAAZHJzL2Rv&#10;d25yZXYueG1sUEsFBgAAAAAEAAQA9QAAAIgDA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v:rect id="Rectangle 129068" o:spid="_x0000_s1792" style="position:absolute;left:93422;top:528;width:1051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4rucMA&#10;AADfAAAADwAAAGRycy9kb3ducmV2LnhtbERPS2vCQBC+C/0PyxR6040exKSuImrRoy/Q3obsNAnN&#10;zobs1qT+eudQ6PHje8+XvavVndpQeTYwHiWgiHNvKy4MXM4fwxmoEJEt1p7JwC8FWC5eBnPMrO/4&#10;SPdTLJSEcMjQQBljk2kd8pIchpFviIX78q3DKLAttG2xk3BX60mSTLXDiqWhxIbWJeXfpx9nYDdr&#10;Vre9f3RFvf3cXQ/XdHNOozFvr/3qHVSkPv6L/9x7K/MnaTKVwfJHAO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4rucMAAADfAAAADwAAAAAAAAAAAAAAAACYAgAAZHJzL2Rv&#10;d25yZXYueG1sUEsFBgAAAAAEAAQA9QAAAIgDA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w10:wrap type="square" anchorx="page" anchory="page"/>
            </v:group>
          </w:pict>
        </mc:Fallback>
      </mc:AlternateContent>
    </w:r>
    <w:r>
      <w:rPr>
        <w:b/>
        <w:sz w:val="29"/>
      </w:rPr>
      <w:t>SEASDH</w:t>
    </w:r>
  </w:p>
  <w:p w:rsidR="00654E2C" w:rsidRDefault="00AE0CB0">
    <w:pPr>
      <w:spacing w:after="13" w:line="259" w:lineRule="auto"/>
      <w:ind w:left="0" w:right="-1009" w:firstLine="0"/>
      <w:jc w:val="right"/>
    </w:pPr>
    <w:r>
      <w:rPr>
        <w:sz w:val="13"/>
      </w:rPr>
      <w:t xml:space="preserve">SECRETARIA DE ESTADO DE ASSISTÊNCIA  </w:t>
    </w:r>
  </w:p>
  <w:p w:rsidR="00654E2C" w:rsidRDefault="00AE0CB0">
    <w:pPr>
      <w:spacing w:after="0" w:line="259" w:lineRule="auto"/>
      <w:ind w:left="0" w:right="-1005" w:firstLine="0"/>
      <w:jc w:val="right"/>
    </w:pPr>
    <w:r>
      <w:rPr>
        <w:sz w:val="13"/>
      </w:rPr>
      <w:t>SOCIAL E DIREITOS HUMANOS</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0" w:right="-540" w:firstLine="0"/>
      <w:jc w:val="right"/>
    </w:pPr>
    <w:r>
      <w:rPr>
        <w:rFonts w:ascii="Calibri" w:eastAsia="Calibri" w:hAnsi="Calibri" w:cs="Calibri"/>
        <w:noProof/>
        <w:color w:val="000000"/>
        <w:sz w:val="22"/>
      </w:rPr>
      <mc:AlternateContent>
        <mc:Choice Requires="wpg">
          <w:drawing>
            <wp:anchor distT="0" distB="0" distL="114300" distR="114300" simplePos="0" relativeHeight="251736064" behindDoc="0" locked="0" layoutInCell="1" allowOverlap="1">
              <wp:simplePos x="0" y="0"/>
              <wp:positionH relativeFrom="page">
                <wp:posOffset>216000</wp:posOffset>
              </wp:positionH>
              <wp:positionV relativeFrom="page">
                <wp:posOffset>252005</wp:posOffset>
              </wp:positionV>
              <wp:extent cx="10260000" cy="177350"/>
              <wp:effectExtent l="0" t="0" r="0" b="0"/>
              <wp:wrapSquare wrapText="bothSides"/>
              <wp:docPr id="129027" name="Group 129027"/>
              <wp:cNvGraphicFramePr/>
              <a:graphic xmlns:a="http://schemas.openxmlformats.org/drawingml/2006/main">
                <a:graphicData uri="http://schemas.microsoft.com/office/word/2010/wordprocessingGroup">
                  <wpg:wgp>
                    <wpg:cNvGrpSpPr/>
                    <wpg:grpSpPr>
                      <a:xfrm>
                        <a:off x="0" y="0"/>
                        <a:ext cx="10260000" cy="177350"/>
                        <a:chOff x="0" y="0"/>
                        <a:chExt cx="10260000" cy="177350"/>
                      </a:xfrm>
                    </wpg:grpSpPr>
                    <wps:wsp>
                      <wps:cNvPr id="129032" name="Rectangle 129032"/>
                      <wps:cNvSpPr/>
                      <wps:spPr>
                        <a:xfrm>
                          <a:off x="9340362" y="0"/>
                          <a:ext cx="202692"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88</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57" name="Shape 135857"/>
                      <wps:cNvSpPr/>
                      <wps:spPr>
                        <a:xfrm>
                          <a:off x="10735" y="190"/>
                          <a:ext cx="10245097" cy="150478"/>
                        </a:xfrm>
                        <a:custGeom>
                          <a:avLst/>
                          <a:gdLst/>
                          <a:ahLst/>
                          <a:cxnLst/>
                          <a:rect l="0" t="0" r="0" b="0"/>
                          <a:pathLst>
                            <a:path w="10245097" h="150478">
                              <a:moveTo>
                                <a:pt x="0" y="0"/>
                              </a:moveTo>
                              <a:lnTo>
                                <a:pt x="10245097" y="0"/>
                              </a:lnTo>
                              <a:lnTo>
                                <a:pt x="10245097" y="150478"/>
                              </a:lnTo>
                              <a:lnTo>
                                <a:pt x="0" y="150478"/>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9029" name="Shape 129029"/>
                      <wps:cNvSpPr/>
                      <wps:spPr>
                        <a:xfrm>
                          <a:off x="10739" y="15858"/>
                          <a:ext cx="10245097" cy="155486"/>
                        </a:xfrm>
                        <a:custGeom>
                          <a:avLst/>
                          <a:gdLst/>
                          <a:ahLst/>
                          <a:cxnLst/>
                          <a:rect l="0" t="0" r="0" b="0"/>
                          <a:pathLst>
                            <a:path w="10245097" h="155486">
                              <a:moveTo>
                                <a:pt x="863787" y="1253"/>
                              </a:moveTo>
                              <a:cubicBezTo>
                                <a:pt x="1719712" y="1253"/>
                                <a:pt x="2086702" y="3065"/>
                                <a:pt x="3322891" y="1837"/>
                              </a:cubicBezTo>
                              <a:cubicBezTo>
                                <a:pt x="3340573" y="1786"/>
                                <a:pt x="3357442" y="1555"/>
                                <a:pt x="3373417" y="1786"/>
                              </a:cubicBezTo>
                              <a:cubicBezTo>
                                <a:pt x="3389115" y="2059"/>
                                <a:pt x="3403919" y="1812"/>
                                <a:pt x="3418069" y="1812"/>
                              </a:cubicBezTo>
                              <a:cubicBezTo>
                                <a:pt x="3542419" y="1812"/>
                                <a:pt x="3602789" y="27589"/>
                                <a:pt x="3602789" y="76633"/>
                              </a:cubicBezTo>
                              <a:lnTo>
                                <a:pt x="3602789" y="127128"/>
                              </a:lnTo>
                              <a:lnTo>
                                <a:pt x="3805667" y="127128"/>
                              </a:lnTo>
                              <a:lnTo>
                                <a:pt x="6530760" y="127128"/>
                              </a:lnTo>
                              <a:lnTo>
                                <a:pt x="6642309" y="127128"/>
                              </a:lnTo>
                              <a:lnTo>
                                <a:pt x="6642309" y="76633"/>
                              </a:lnTo>
                              <a:cubicBezTo>
                                <a:pt x="6642309" y="27589"/>
                                <a:pt x="6702678" y="1812"/>
                                <a:pt x="6827028" y="1812"/>
                              </a:cubicBezTo>
                              <a:cubicBezTo>
                                <a:pt x="6841178" y="1812"/>
                                <a:pt x="6855983" y="2059"/>
                                <a:pt x="6871681" y="1812"/>
                              </a:cubicBezTo>
                              <a:cubicBezTo>
                                <a:pt x="6887656" y="1555"/>
                                <a:pt x="6904524" y="1786"/>
                                <a:pt x="6922206" y="1837"/>
                              </a:cubicBezTo>
                              <a:cubicBezTo>
                                <a:pt x="8504529" y="3409"/>
                                <a:pt x="8662755" y="0"/>
                                <a:pt x="10245097" y="1812"/>
                              </a:cubicBezTo>
                              <a:lnTo>
                                <a:pt x="10245097" y="155486"/>
                              </a:lnTo>
                              <a:lnTo>
                                <a:pt x="0" y="155486"/>
                              </a:lnTo>
                              <a:lnTo>
                                <a:pt x="0" y="1786"/>
                              </a:lnTo>
                              <a:cubicBezTo>
                                <a:pt x="346137" y="1395"/>
                                <a:pt x="624129" y="1253"/>
                                <a:pt x="863787" y="1253"/>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9030" name="Shape 129030"/>
                      <wps:cNvSpPr/>
                      <wps:spPr>
                        <a:xfrm>
                          <a:off x="0" y="177350"/>
                          <a:ext cx="10260000" cy="0"/>
                        </a:xfrm>
                        <a:custGeom>
                          <a:avLst/>
                          <a:gdLst/>
                          <a:ahLst/>
                          <a:cxnLst/>
                          <a:rect l="0" t="0" r="0" b="0"/>
                          <a:pathLst>
                            <a:path w="10260000">
                              <a:moveTo>
                                <a:pt x="0" y="0"/>
                              </a:moveTo>
                              <a:lnTo>
                                <a:pt x="102600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9031" name="Rectangle 129031"/>
                      <wps:cNvSpPr/>
                      <wps:spPr>
                        <a:xfrm>
                          <a:off x="5138533" y="35916"/>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9033" name="Rectangle 129033"/>
                      <wps:cNvSpPr/>
                      <wps:spPr>
                        <a:xfrm>
                          <a:off x="162000" y="58774"/>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88</w:t>
                            </w:r>
                            <w:r>
                              <w:rPr>
                                <w:b/>
                                <w:color w:val="D3D2D2"/>
                                <w:sz w:val="16"/>
                              </w:rPr>
                              <w:fldChar w:fldCharType="end"/>
                            </w:r>
                          </w:p>
                        </w:txbxContent>
                      </wps:txbx>
                      <wps:bodyPr horzOverflow="overflow" vert="horz" lIns="0" tIns="0" rIns="0" bIns="0" rtlCol="0">
                        <a:noAutofit/>
                      </wps:bodyPr>
                    </wps:wsp>
                    <wps:wsp>
                      <wps:cNvPr id="129034" name="Rectangle 129034"/>
                      <wps:cNvSpPr/>
                      <wps:spPr>
                        <a:xfrm>
                          <a:off x="274979" y="58774"/>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9035" name="Rectangle 129035"/>
                      <wps:cNvSpPr/>
                      <wps:spPr>
                        <a:xfrm>
                          <a:off x="387920" y="58774"/>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s:wsp>
                      <wps:cNvPr id="129036" name="Rectangle 129036"/>
                      <wps:cNvSpPr/>
                      <wps:spPr>
                        <a:xfrm>
                          <a:off x="9342283" y="52833"/>
                          <a:ext cx="1051026"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g:wgp>
                </a:graphicData>
              </a:graphic>
            </wp:anchor>
          </w:drawing>
        </mc:Choice>
        <mc:Fallback>
          <w:pict>
            <v:group id="Group 129027" o:spid="_x0000_s1793" style="position:absolute;left:0;text-align:left;margin-left:17pt;margin-top:19.85pt;width:807.85pt;height:13.95pt;z-index:251736064;mso-position-horizontal-relative:page;mso-position-vertical-relative:page" coordsize="102600,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">
              <v:rect id="Rectangle 129032" o:spid="_x0000_s1794" style="position:absolute;left:93403;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zTsUA&#10;AADfAAAADwAAAGRycy9kb3ducmV2LnhtbERPTWvCQBC9F/oflil4q5tGKCZmI9JW9FhNQb0N2TEJ&#10;zc6G7NbE/vquIPT4eN/ZcjStuFDvGssKXqYRCOLS6oYrBV/F+nkOwnlkja1lUnAlB8v88SHDVNuB&#10;d3TZ+0qEEHYpKqi971IpXVmTQTe1HXHgzrY36APsK6l7HEK4aWUcRa/SYMOhocaO3moqv/c/RsFm&#10;3q2OW/s7VO3HaXP4PCTvReKVmjyNqwUIT6P/F9/dWx3mx0k0i+H2JwC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TNOxQAAAN8AAAAPAAAAAAAAAAAAAAAAAJgCAABkcnMv&#10;ZG93bnJldi54bWxQSwUGAAAAAAQABAD1AAAAigM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88</w:t>
                      </w:r>
                      <w:r>
                        <w:rPr>
                          <w:rFonts w:ascii="Times New Roman" w:eastAsia="Times New Roman" w:hAnsi="Times New Roman" w:cs="Times New Roman"/>
                          <w:sz w:val="24"/>
                        </w:rPr>
                        <w:fldChar w:fldCharType="end"/>
                      </w:r>
                    </w:p>
                  </w:txbxContent>
                </v:textbox>
              </v:rect>
              <v:shape id="Shape 135857" o:spid="_x0000_s1795" style="position:absolute;left:107;top:1;width:102451;height:1505;visibility:visible;mso-wrap-style:square;v-text-anchor:top" coordsize="10245097,15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tCMUA&#10;AADfAAAADwAAAGRycy9kb3ducmV2LnhtbERPXWvCMBR9F/Yfwh34tqbTuZXOKKKIYyBjnfh8be6a&#10;suamNLF2+/XLYODj4XzPl4NtRE+drx0ruE9SEMSl0zVXCg4f27sMhA/IGhvHpOCbPCwXN6M55tpd&#10;+J36IlQihrDPUYEJoc2l9KUhiz5xLXHkPl1nMUTYVVJ3eInhtpGTNH2UFmuODQZbWhsqv4qzVZDR&#10;aX80D2+vclc0bl2UP/3+sFFqfDusnkEEGsJV/O9+0XH+dJbNnuDvTwQ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0IxQAAAN8AAAAPAAAAAAAAAAAAAAAAAJgCAABkcnMv&#10;ZG93bnJldi54bWxQSwUGAAAAAAQABAD1AAAAigMAAAAA&#10;" path="m,l10245097,r,150478l,150478,,e" fillcolor="#d3d2d2" stroked="f" strokeweight="0">
                <v:stroke miterlimit="83231f" joinstyle="miter"/>
                <v:path arrowok="t" textboxrect="0,0,10245097,150478"/>
              </v:shape>
              <v:shape id="Shape 129029" o:spid="_x0000_s1796" style="position:absolute;left:107;top:158;width:102451;height:1555;visibility:visible;mso-wrap-style:square;v-text-anchor:top" coordsize="10245097,15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iCMUA&#10;AADfAAAADwAAAGRycy9kb3ducmV2LnhtbESPzWrCQBDH7wXfYRmhl6Kb5tCa6CoqFHq00QcYs2MS&#10;zc6G7DbGt+8UCr0M/Jj/x8xqM7pWDdSHxrOB13kCirj0tuHKwOn4MVuAChHZYuuZDDwowGY9eVph&#10;bv2dv2goYqUkhEOOBuoYu1zrUNbkMMx9Ryy7i+8dRsG+0rbHu4S7VqdJ8qYdNiwNNXa0r6m8Fd9O&#10;Sopr1uwPBxmP02DRvp9fdmdjnqfjdgkq0hj/xX/uTyvnp1mSZvD7jwD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aIIxQAAAN8AAAAPAAAAAAAAAAAAAAAAAJgCAABkcnMv&#10;ZG93bnJldi54bWxQSwUGAAAAAAQABAD1AAAAigMAAAAA&#10;" path="m863787,1253v855925,,1222915,1812,2459104,584c3340573,1786,3357442,1555,3373417,1786v15698,273,30502,26,44652,26c3542419,1812,3602789,27589,3602789,76633r,50495l3805667,127128r2725093,l6642309,127128r,-50495c6642309,27589,6702678,1812,6827028,1812v14150,,28955,247,44653,c6887656,1555,6904524,1786,6922206,1837,8504529,3409,8662755,,10245097,1812r,153674l,155486,,1786c346137,1395,624129,1253,863787,1253xe" fillcolor="#878887" stroked="f" strokeweight="0">
                <v:stroke miterlimit="83231f" joinstyle="miter"/>
                <v:path arrowok="t" textboxrect="0,0,10245097,155486"/>
              </v:shape>
              <v:shape id="Shape 129030" o:spid="_x0000_s1797" style="position:absolute;top:1773;width:102600;height:0;visibility:visible;mso-wrap-style:square;v-text-anchor:top" coordsize="1026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FsBsQA&#10;AADfAAAADwAAAGRycy9kb3ducmV2LnhtbERPS2vCQBC+F/wPyxR6q5ua4iO6igiFFnppFPQ4ZMck&#10;JjubZrea/vvOoeDx43uvNoNr1ZX6UHs28DJOQBEX3tZcGjjs357noEJEtth6JgO/FGCzHj2sMLP+&#10;xl90zWOpJIRDhgaqGLtM61BU5DCMfUcs3Nn3DqPAvtS2x5uEu1ZPkmSqHdYsDRV2tKuoaPIfZ+Dz&#10;kqaz7+N++jE/BffaNDvt0tyYp8dhuwQVaYh38b/73cr8ySJJ5YH8EQ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BbAbEAAAA3wAAAA8AAAAAAAAAAAAAAAAAmAIAAGRycy9k&#10;b3ducmV2LnhtbFBLBQYAAAAABAAEAPUAAACJAwAAAAA=&#10;" path="m,l10260000,e" filled="f" strokecolor="#181717" strokeweight="1pt">
                <v:stroke miterlimit="1" joinstyle="miter"/>
                <v:path arrowok="t" textboxrect="0,0,10260000,0"/>
              </v:shape>
              <v:rect id="Rectangle 129031" o:spid="_x0000_s1798" style="position:absolute;left:51385;top:359;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etOcUA&#10;AADfAAAADwAAAGRycy9kb3ducmV2LnhtbERPTWvCQBC9F/wPywi91U1SKCa6hqAtemxVUG9DdkyC&#10;2dmQ3Zq0v75bKPT4eN/LfDStuFPvGssK4lkEgri0uuFKwfHw9jQH4TyyxtYyKfgiB/lq8rDETNuB&#10;P+i+95UIIewyVFB732VSurImg25mO+LAXW1v0AfYV1L3OIRw08okil6kwYZDQ40drWsqb/tPo2A7&#10;74rzzn4PVft62Z7eT+nmkHqlHqdjsQDhafT/4j/3Tof5SRo9x/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605xQAAAN8AAAAPAAAAAAAAAAAAAAAAAJgCAABkcnMv&#10;ZG93bnJldi54bWxQSwUGAAAAAAQABAD1AAAAigM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9033" o:spid="_x0000_s1799" style="position:absolute;left:1620;top:587;width:1502;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W1cMA&#10;AADfAAAADwAAAGRycy9kb3ducmV2LnhtbERPy4rCMBTdC/MP4Q6403QUBluNIqODLn2Burs017bY&#10;3JQmY+t8vREEl4fznsxaU4ob1a6wrOCrH4EgTq0uOFNw2P/2RiCcR9ZYWiYFd3Iwm350Jpho2/CW&#10;bjufiRDCLkEFufdVIqVLczLo+rYiDtzF1gZ9gHUmdY1NCDelHETRtzRYcGjIsaKfnNLr7s8oWI2q&#10;+Wlt/5usXJ5Xx80xXuxjr1T3s52PQXhq/Vv8cq91mD+Io+EQnn8C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mW1cMAAADfAAAADwAAAAAAAAAAAAAAAACYAgAAZHJzL2Rv&#10;d25yZXYueG1sUEsFBgAAAAAEAAQA9QAAAIgDA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88</w:t>
                      </w:r>
                      <w:r>
                        <w:rPr>
                          <w:b/>
                          <w:color w:val="D3D2D2"/>
                          <w:sz w:val="16"/>
                        </w:rPr>
                        <w:fldChar w:fldCharType="end"/>
                      </w:r>
                    </w:p>
                  </w:txbxContent>
                </v:textbox>
              </v:rect>
              <v:rect id="Rectangle 129034" o:spid="_x0000_s1800" style="position:absolute;left:2749;top:587;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OocQA&#10;AADfAAAADwAAAGRycy9kb3ducmV2LnhtbERPy2rCQBTdC/7DcAV3OlFLMdFRxLbosj5A3V0y1ySY&#10;uRMyU5P69U6h4PJw3vNla0pxp9oVlhWMhhEI4tTqgjMFx8PXYArCeWSNpWVS8EsOlotuZ46Jtg3v&#10;6L73mQgh7BJUkHtfJVK6NCeDbmgr4sBdbW3QB1hnUtfYhHBTynEUvUuDBYeGHCta55Te9j9GwWZa&#10;rc5b+2iy8vOyOX2f4o9D7JXq99rVDISn1r/E/+6tDvPHcTR5g7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DqH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9035" o:spid="_x0000_s1801" style="position:absolute;left:3879;top:587;width:1937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rOsQA&#10;AADfAAAADwAAAGRycy9kb3ducmV2LnhtbERPy2rCQBTdC/7DcAV3OlFpMdFRxLbosj5A3V0y1ySY&#10;uRMyU5P69U6h4PJw3vNla0pxp9oVlhWMhhEI4tTqgjMFx8PXYArCeWSNpWVS8EsOlotuZ46Jtg3v&#10;6L73mQgh7BJUkHtfJVK6NCeDbmgr4sBdbW3QB1hnUtfYhHBTynEUvUuDBYeGHCta55Te9j9GwWZa&#10;rc5b+2iy8vOyOX2f4o9D7JXq99rVDISn1r/E/+6tDvPHcTR5g7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cqzrEAAAA3wAAAA8AAAAAAAAAAAAAAAAAmAIAAGRycy9k&#10;b3ducmV2LnhtbFBLBQYAAAAABAAEAPUAAACJAw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v:rect id="Rectangle 129036" o:spid="_x0000_s1802" style="position:absolute;left:93422;top:528;width:1051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41TcMA&#10;AADfAAAADwAAAGRycy9kb3ducmV2LnhtbERPy4rCMBTdD8w/hDvgbkxHQWw1iowOuvQF6u7SXNti&#10;c1OajK1+vREEl4fzHk9bU4or1a6wrOCnG4EgTq0uOFOw3/19D0E4j6yxtEwKbuRgOvn8GGOibcMb&#10;um59JkIIuwQV5N5XiZQuzcmg69qKOHBnWxv0AdaZ1DU2IdyUshdFA2mw4NCQY0W/OaWX7b9RsBxW&#10;s+PK3pusXJyWh/Uhnu9ir1Tnq52NQHhq/Vv8cq90mN+Lo/4A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41TcMAAADfAAAADwAAAAAAAAAAAAAAAACYAgAAZHJzL2Rv&#10;d25yZXYueG1sUEsFBgAAAAAEAAQA9QAAAIgDA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w10:wrap type="square" anchorx="page" anchory="page"/>
            </v:group>
          </w:pict>
        </mc:Fallback>
      </mc:AlternateContent>
    </w:r>
    <w:r>
      <w:rPr>
        <w:b/>
        <w:sz w:val="29"/>
      </w:rPr>
      <w:t>SEASDH</w:t>
    </w:r>
  </w:p>
  <w:p w:rsidR="00654E2C" w:rsidRDefault="00AE0CB0">
    <w:pPr>
      <w:spacing w:after="13" w:line="259" w:lineRule="auto"/>
      <w:ind w:left="0" w:right="-1009" w:firstLine="0"/>
      <w:jc w:val="right"/>
    </w:pPr>
    <w:r>
      <w:rPr>
        <w:sz w:val="13"/>
      </w:rPr>
      <w:t xml:space="preserve">SECRETARIA DE ESTADO DE ASSISTÊNCIA  </w:t>
    </w:r>
  </w:p>
  <w:p w:rsidR="00654E2C" w:rsidRDefault="00AE0CB0">
    <w:pPr>
      <w:spacing w:after="0" w:line="259" w:lineRule="auto"/>
      <w:ind w:left="0" w:right="-1005" w:firstLine="0"/>
      <w:jc w:val="right"/>
    </w:pPr>
    <w:r>
      <w:rPr>
        <w:sz w:val="13"/>
      </w:rPr>
      <w:t>SOCIAL E DIREITOS HUMANOS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2240" w:right="10762" w:firstLine="0"/>
      <w:jc w:val="left"/>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223227</wp:posOffset>
              </wp:positionH>
              <wp:positionV relativeFrom="page">
                <wp:posOffset>262803</wp:posOffset>
              </wp:positionV>
              <wp:extent cx="7120776" cy="186350"/>
              <wp:effectExtent l="0" t="0" r="0" b="0"/>
              <wp:wrapSquare wrapText="bothSides"/>
              <wp:docPr id="128198" name="Group 128198"/>
              <wp:cNvGraphicFramePr/>
              <a:graphic xmlns:a="http://schemas.openxmlformats.org/drawingml/2006/main">
                <a:graphicData uri="http://schemas.microsoft.com/office/word/2010/wordprocessingGroup">
                  <wpg:wgp>
                    <wpg:cNvGrpSpPr/>
                    <wpg:grpSpPr>
                      <a:xfrm>
                        <a:off x="0" y="0"/>
                        <a:ext cx="7120776" cy="186350"/>
                        <a:chOff x="0" y="0"/>
                        <a:chExt cx="7120776" cy="186350"/>
                      </a:xfrm>
                    </wpg:grpSpPr>
                    <wps:wsp>
                      <wps:cNvPr id="128203" name="Rectangle 128203"/>
                      <wps:cNvSpPr/>
                      <wps:spPr>
                        <a:xfrm>
                          <a:off x="6893829" y="0"/>
                          <a:ext cx="202692"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22</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29" name="Shape 135829"/>
                      <wps:cNvSpPr/>
                      <wps:spPr>
                        <a:xfrm>
                          <a:off x="225" y="87"/>
                          <a:ext cx="7117645" cy="150653"/>
                        </a:xfrm>
                        <a:custGeom>
                          <a:avLst/>
                          <a:gdLst/>
                          <a:ahLst/>
                          <a:cxnLst/>
                          <a:rect l="0" t="0" r="0" b="0"/>
                          <a:pathLst>
                            <a:path w="7117645" h="150653">
                              <a:moveTo>
                                <a:pt x="0" y="0"/>
                              </a:moveTo>
                              <a:lnTo>
                                <a:pt x="7117645" y="0"/>
                              </a:lnTo>
                              <a:lnTo>
                                <a:pt x="7117645" y="150653"/>
                              </a:lnTo>
                              <a:lnTo>
                                <a:pt x="0" y="15065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8200" name="Shape 128200"/>
                      <wps:cNvSpPr/>
                      <wps:spPr>
                        <a:xfrm>
                          <a:off x="233" y="15773"/>
                          <a:ext cx="7117646" cy="155665"/>
                        </a:xfrm>
                        <a:custGeom>
                          <a:avLst/>
                          <a:gdLst/>
                          <a:ahLst/>
                          <a:cxnLst/>
                          <a:rect l="0" t="0" r="0" b="0"/>
                          <a:pathLst>
                            <a:path w="7117646" h="155665">
                              <a:moveTo>
                                <a:pt x="669892" y="1262"/>
                              </a:moveTo>
                              <a:cubicBezTo>
                                <a:pt x="1216110" y="1395"/>
                                <a:pt x="1484062" y="3019"/>
                                <a:pt x="2308535" y="1838"/>
                              </a:cubicBezTo>
                              <a:cubicBezTo>
                                <a:pt x="2320819" y="1787"/>
                                <a:pt x="2332539" y="1556"/>
                                <a:pt x="2343637" y="1787"/>
                              </a:cubicBezTo>
                              <a:cubicBezTo>
                                <a:pt x="2354543" y="2060"/>
                                <a:pt x="2364828" y="1813"/>
                                <a:pt x="2374659" y="1813"/>
                              </a:cubicBezTo>
                              <a:cubicBezTo>
                                <a:pt x="2461049" y="1813"/>
                                <a:pt x="2502990" y="27620"/>
                                <a:pt x="2502990" y="76720"/>
                              </a:cubicBezTo>
                              <a:lnTo>
                                <a:pt x="2502990" y="127274"/>
                              </a:lnTo>
                              <a:lnTo>
                                <a:pt x="2643937" y="127274"/>
                              </a:lnTo>
                              <a:lnTo>
                                <a:pt x="4537159" y="127274"/>
                              </a:lnTo>
                              <a:lnTo>
                                <a:pt x="4614657" y="127274"/>
                              </a:lnTo>
                              <a:lnTo>
                                <a:pt x="4614657" y="76720"/>
                              </a:lnTo>
                              <a:cubicBezTo>
                                <a:pt x="4614657" y="27620"/>
                                <a:pt x="4656597" y="1813"/>
                                <a:pt x="4742987" y="1813"/>
                              </a:cubicBezTo>
                              <a:cubicBezTo>
                                <a:pt x="4752818" y="1813"/>
                                <a:pt x="4763104" y="2060"/>
                                <a:pt x="4774010" y="1813"/>
                              </a:cubicBezTo>
                              <a:cubicBezTo>
                                <a:pt x="4785107" y="1556"/>
                                <a:pt x="4796827" y="1787"/>
                                <a:pt x="4809111" y="1838"/>
                              </a:cubicBezTo>
                              <a:cubicBezTo>
                                <a:pt x="5908409" y="3412"/>
                                <a:pt x="6018334" y="0"/>
                                <a:pt x="7117646" y="1813"/>
                              </a:cubicBezTo>
                              <a:lnTo>
                                <a:pt x="7117646" y="155665"/>
                              </a:lnTo>
                              <a:lnTo>
                                <a:pt x="0" y="155665"/>
                              </a:lnTo>
                              <a:lnTo>
                                <a:pt x="0" y="1787"/>
                              </a:lnTo>
                              <a:cubicBezTo>
                                <a:pt x="274828" y="1340"/>
                                <a:pt x="487819" y="1218"/>
                                <a:pt x="669892" y="1262"/>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8201" name="Shape 128201"/>
                      <wps:cNvSpPr/>
                      <wps:spPr>
                        <a:xfrm>
                          <a:off x="0" y="186350"/>
                          <a:ext cx="7120776" cy="0"/>
                        </a:xfrm>
                        <a:custGeom>
                          <a:avLst/>
                          <a:gdLst/>
                          <a:ahLst/>
                          <a:cxnLst/>
                          <a:rect l="0" t="0" r="0" b="0"/>
                          <a:pathLst>
                            <a:path w="7120776">
                              <a:moveTo>
                                <a:pt x="0" y="0"/>
                              </a:moveTo>
                              <a:lnTo>
                                <a:pt x="712077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8207" name="Rectangle 128207"/>
                      <wps:cNvSpPr/>
                      <wps:spPr>
                        <a:xfrm>
                          <a:off x="6218131" y="62016"/>
                          <a:ext cx="1051025"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s:wsp>
                      <wps:cNvPr id="128202" name="Rectangle 128202"/>
                      <wps:cNvSpPr/>
                      <wps:spPr>
                        <a:xfrm>
                          <a:off x="3294771" y="32315"/>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8204" name="Rectangle 128204"/>
                      <wps:cNvSpPr/>
                      <wps:spPr>
                        <a:xfrm>
                          <a:off x="70984" y="50583"/>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22</w:t>
                            </w:r>
                            <w:r>
                              <w:rPr>
                                <w:b/>
                                <w:color w:val="D3D2D2"/>
                                <w:sz w:val="16"/>
                              </w:rPr>
                              <w:fldChar w:fldCharType="end"/>
                            </w:r>
                          </w:p>
                        </w:txbxContent>
                      </wps:txbx>
                      <wps:bodyPr horzOverflow="overflow" vert="horz" lIns="0" tIns="0" rIns="0" bIns="0" rtlCol="0">
                        <a:noAutofit/>
                      </wps:bodyPr>
                    </wps:wsp>
                    <wps:wsp>
                      <wps:cNvPr id="128205" name="Rectangle 128205"/>
                      <wps:cNvSpPr/>
                      <wps:spPr>
                        <a:xfrm>
                          <a:off x="183963" y="50583"/>
                          <a:ext cx="75131"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8206" name="Rectangle 128206"/>
                      <wps:cNvSpPr/>
                      <wps:spPr>
                        <a:xfrm>
                          <a:off x="240450" y="50583"/>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g:wgp>
                </a:graphicData>
              </a:graphic>
            </wp:anchor>
          </w:drawing>
        </mc:Choice>
        <mc:Fallback>
          <w:pict>
            <v:group id="Group 128198" o:spid="_x0000_s1533" style="position:absolute;left:0;text-align:left;margin-left:17.6pt;margin-top:20.7pt;width:560.7pt;height:14.65pt;z-index:251662336;mso-position-horizontal-relative:page;mso-position-vertical-relative:page" coordsize="7120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">
              <v:rect id="Rectangle 128203" o:spid="_x0000_s1534" style="position:absolute;left:68938;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JMMQA&#10;AADfAAAADwAAAGRycy9kb3ducmV2LnhtbERPTWvCQBC9C/0PyxS86aYRJMZsRNqKHlstqLchOyah&#10;2dmQ3Zror+8WhB4f7ztbDaYRV+pcbVnByzQCQVxYXXOp4OuwmSQgnEfW2FgmBTdysMqfRhmm2vb8&#10;Sde9L0UIYZeigsr7NpXSFRUZdFPbEgfuYjuDPsCulLrDPoSbRsZRNJcGaw4NFbb0WlHxvf8xCrZJ&#10;uz7t7L0vm/fz9vhxXLwdFl6p8fOwXoLwNPh/8cO902F+nMTRDP7+BAA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KyTDEAAAA3wAAAA8AAAAAAAAAAAAAAAAAmAIAAGRycy9k&#10;b3ducmV2LnhtbFBLBQYAAAAABAAEAPUAAACJAw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22</w:t>
                      </w:r>
                      <w:r>
                        <w:rPr>
                          <w:rFonts w:ascii="Times New Roman" w:eastAsia="Times New Roman" w:hAnsi="Times New Roman" w:cs="Times New Roman"/>
                          <w:sz w:val="24"/>
                        </w:rPr>
                        <w:fldChar w:fldCharType="end"/>
                      </w:r>
                    </w:p>
                  </w:txbxContent>
                </v:textbox>
              </v:rect>
              <v:shape id="Shape 135829" o:spid="_x0000_s1535" style="position:absolute;left:2;width:71176;height:1507;visibility:visible;mso-wrap-style:square;v-text-anchor:top" coordsize="7117645,15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Gp9cYA&#10;AADfAAAADwAAAGRycy9kb3ducmV2LnhtbERPW0vDMBR+F/wP4Qh7c2nmZVu3bIgwGYIP7sJez5pj&#10;W21OShK7br/eCIKPH999vuxtIzryoXasQQ0zEMSFMzWXGnbb1e0ERIjIBhvHpOFMAZaL66s55sad&#10;+J26TSxFCuGQo4YqxjaXMhQVWQxD1xIn7sN5izFBX0rj8ZTCbSNHWfYoLdacGips6bmi4mvzbTW8&#10;Hl+6i6qVUo2bvp3vd/7zsB9rPbjpn2YgIvXxX/znXps0/+5hMprC758E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Gp9cYAAADfAAAADwAAAAAAAAAAAAAAAACYAgAAZHJz&#10;L2Rvd25yZXYueG1sUEsFBgAAAAAEAAQA9QAAAIsDAAAAAA==&#10;" path="m,l7117645,r,150653l,150653,,e" fillcolor="#d3d2d2" stroked="f" strokeweight="0">
                <v:stroke miterlimit="83231f" joinstyle="miter"/>
                <v:path arrowok="t" textboxrect="0,0,7117645,150653"/>
              </v:shape>
              <v:shape id="Shape 128200" o:spid="_x0000_s1536" style="position:absolute;left:2;top:157;width:71176;height:1557;visibility:visible;mso-wrap-style:square;v-text-anchor:top" coordsize="7117646,15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D5MQA&#10;AADfAAAADwAAAGRycy9kb3ducmV2LnhtbESPwWrCQBCG74W+wzIFb3VjDiFEVxEh4K1oiucxOyZp&#10;s7Nxd9Xt27uFQo8f//zfzKw20YziTs4PlhUs5hkI4tbqgTsFn039XoLwAVnjaJkU/JCHzfr1ZYWV&#10;tg8+0P0YOpEk7CtU0IcwVVL6tieDfm4n4pRdrDMYErpOaoePJDejzLOskAYHTht6nGjXU/t9vBkF&#10;u9iVXx8+1kV2OoQtN+50PTulZm9xuwQRKIb/4b/2Xqfz8zJJ4fefBC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Aw+TEAAAA3wAAAA8AAAAAAAAAAAAAAAAAmAIAAGRycy9k&#10;b3ducmV2LnhtbFBLBQYAAAAABAAEAPUAAACJAwAAAAA=&#10;" path="m669892,1262v546218,133,814170,1757,1638643,576c2320819,1787,2332539,1556,2343637,1787v10906,273,21191,26,31022,26c2461049,1813,2502990,27620,2502990,76720r,50554l2643937,127274r1893222,l4614657,127274r,-50554c4614657,27620,4656597,1813,4742987,1813v9831,,20117,247,31023,c4785107,1556,4796827,1787,4809111,1838,5908409,3412,6018334,,7117646,1813r,153852l,155665,,1787c274828,1340,487819,1218,669892,1262xe" fillcolor="#878887" stroked="f" strokeweight="0">
                <v:stroke miterlimit="83231f" joinstyle="miter"/>
                <v:path arrowok="t" textboxrect="0,0,7117646,155665"/>
              </v:shape>
              <v:shape id="Shape 128201" o:spid="_x0000_s1537" style="position:absolute;top:1863;width:71207;height:0;visibility:visible;mso-wrap-style:square;v-text-anchor:top" coordsize="7120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m3MIA&#10;AADfAAAADwAAAGRycy9kb3ducmV2LnhtbERPTYvCMBC9L/gfwgje1tSCi1SjiCCIoMtWwevYjG2x&#10;mYQm2vrvzcLCHh/ve7HqTSOe1PrasoLJOAFBXFhdc6ngfNp+zkD4gKyxsUwKXuRhtRx8LDDTtuMf&#10;euahFDGEfYYKqhBcJqUvKjLox9YRR+5mW4MhwraUusUuhptGpknyJQ3WHBsqdLSpqLjnDxNnuOlt&#10;P7Uvd+jTvNvz9/FyvT+UGg379RxEoD78i//cOx196SxNJvD7JwK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ObcwgAAAN8AAAAPAAAAAAAAAAAAAAAAAJgCAABkcnMvZG93&#10;bnJldi54bWxQSwUGAAAAAAQABAD1AAAAhwMAAAAA&#10;" path="m,l7120776,e" filled="f" strokecolor="#181717" strokeweight="1pt">
                <v:stroke miterlimit="1" joinstyle="miter"/>
                <v:path arrowok="t" textboxrect="0,0,7120776,0"/>
              </v:shape>
              <v:rect id="Rectangle 128207" o:spid="_x0000_s1538" style="position:absolute;left:62181;top:620;width:105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PM8QA&#10;AADfAAAADwAAAGRycy9kb3ducmV2LnhtbERPTWvCQBC9C/0PyxS86aY5aIzZiLQVPbZaUG9DdkxC&#10;s7MhuzXRX98tCD0+3ne2GkwjrtS52rKCl2kEgriwuuZSwddhM0lAOI+ssbFMCm7kYJU/jTJMte35&#10;k657X4oQwi5FBZX3bSqlKyoy6Ka2JQ7cxXYGfYBdKXWHfQg3jYyjaCYN1hwaKmzptaLie/9jFGyT&#10;dn3a2XtfNu/n7fHjuHg7LLxS4+dhvQThafD/4od7p8P8OImjOfz9CQB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xzzP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v:rect id="Rectangle 128202" o:spid="_x0000_s1539" style="position:absolute;left:32947;top:323;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sq8MA&#10;AADfAAAADwAAAGRycy9kb3ducmV2LnhtbERPTYvCMBC9L/gfwgje1tQepFajiO6ix1UX1NvQjG2x&#10;mZQm2rq/3gjCHh/ve7boTCXu1LjSsoLRMAJBnFldcq7g9/D9mYBwHlljZZkUPMjBYt77mGGqbcs7&#10;uu99LkIIuxQVFN7XqZQuK8igG9qaOHAX2xj0ATa51A22IdxUMo6isTRYcmgosKZVQdl1fzMKNkm9&#10;PG3tX5tXX+fN8ec4WR8mXqlBv1tOQXjq/L/47d7qMD9O4iiG158A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Zsq8MAAADfAAAADwAAAAAAAAAAAAAAAACYAgAAZHJzL2Rv&#10;d25yZXYueG1sUEsFBgAAAAAEAAQA9QAAAIgDA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8204" o:spid="_x0000_s1540" style="position:absolute;left:709;top:505;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RRMQA&#10;AADfAAAADwAAAGRycy9kb3ducmV2LnhtbERPTWvCQBC9C/0PyxS86aZBJMZsRNqKHlstqLchOyah&#10;2dmQ3Zror+8WhB4f7ztbDaYRV+pcbVnByzQCQVxYXXOp4OuwmSQgnEfW2FgmBTdysMqfRhmm2vb8&#10;Sde9L0UIYZeigsr7NpXSFRUZdFPbEgfuYjuDPsCulLrDPoSbRsZRNJcGaw4NFbb0WlHxvf8xCrZJ&#10;uz7t7L0vm/fz9vhxXLwdFl6p8fOwXoLwNPh/8cO902F+nMTRDP7+BAA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jUUT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22</w:t>
                      </w:r>
                      <w:r>
                        <w:rPr>
                          <w:b/>
                          <w:color w:val="D3D2D2"/>
                          <w:sz w:val="16"/>
                        </w:rPr>
                        <w:fldChar w:fldCharType="end"/>
                      </w:r>
                    </w:p>
                  </w:txbxContent>
                </v:textbox>
              </v:rect>
              <v:rect id="Rectangle 128205" o:spid="_x0000_s1541" style="position:absolute;left:1839;top:505;width:75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38QA&#10;AADfAAAADwAAAGRycy9kb3ducmV2LnhtbERPTWvCQBC9C/0PyxS86aYBJcZsRNqKHlstqLchOyah&#10;2dmQ3Zror+8WhB4f7ztbDaYRV+pcbVnByzQCQVxYXXOp4OuwmSQgnEfW2FgmBTdysMqfRhmm2vb8&#10;Sde9L0UIYZeigsr7NpXSFRUZdFPbEgfuYjuDPsCulLrDPoSbRsZRNJcGaw4NFbb0WlHxvf8xCrZJ&#10;uz7t7L0vm/fz9vhxXLwdFl6p8fOwXoLwNPh/8cO902F+nMTRDP7+BAA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v9N/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8206" o:spid="_x0000_s1542" style="position:absolute;left:2404;top:505;width:193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1qqMQA&#10;AADfAAAADwAAAGRycy9kb3ducmV2LnhtbERPy2rCQBTdC/7DcIXudNIsQoyZiPSBWbYqqLtL5jYJ&#10;zdwJmalJ+/WdQsHl4bzz7WQ6caPBtZYVPK4iEMSV1S3XCk7H12UKwnlkjZ1lUvBNDrbFfJZjpu3I&#10;73Q7+FqEEHYZKmi87zMpXdWQQbeyPXHgPuxg0Ac41FIPOIZw08k4ihJpsOXQ0GBPTw1Vn4cvo2Cf&#10;9rtLaX/Gunu57s9v5/Xzce2VelhMuw0IT5O/i//dpQ7z4zSOEvj7EwD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9aqjEAAAA3wAAAA8AAAAAAAAAAAAAAAAAmAIAAGRycy9k&#10;b3ducmV2LnhtbFBLBQYAAAAABAAEAPUAAACJAw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w10:wrap type="square" anchorx="page" anchory="page"/>
            </v:group>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tabs>
        <w:tab w:val="center" w:pos="12926"/>
        <w:tab w:val="right" w:pos="14883"/>
      </w:tabs>
      <w:spacing w:after="13" w:line="259" w:lineRule="auto"/>
      <w:ind w:left="0" w:right="-925" w:firstLine="0"/>
      <w:jc w:val="left"/>
    </w:pPr>
    <w:r>
      <w:rPr>
        <w:rFonts w:ascii="Calibri" w:eastAsia="Calibri" w:hAnsi="Calibri" w:cs="Calibri"/>
        <w:noProof/>
        <w:color w:val="000000"/>
        <w:sz w:val="22"/>
      </w:rPr>
      <mc:AlternateContent>
        <mc:Choice Requires="wpg">
          <w:drawing>
            <wp:anchor distT="0" distB="0" distL="114300" distR="114300" simplePos="0" relativeHeight="251737088" behindDoc="0" locked="0" layoutInCell="1" allowOverlap="1">
              <wp:simplePos x="0" y="0"/>
              <wp:positionH relativeFrom="page">
                <wp:posOffset>216000</wp:posOffset>
              </wp:positionH>
              <wp:positionV relativeFrom="page">
                <wp:posOffset>252005</wp:posOffset>
              </wp:positionV>
              <wp:extent cx="10260000" cy="177350"/>
              <wp:effectExtent l="0" t="0" r="0" b="0"/>
              <wp:wrapSquare wrapText="bothSides"/>
              <wp:docPr id="129002" name="Group 129002"/>
              <wp:cNvGraphicFramePr/>
              <a:graphic xmlns:a="http://schemas.openxmlformats.org/drawingml/2006/main">
                <a:graphicData uri="http://schemas.microsoft.com/office/word/2010/wordprocessingGroup">
                  <wpg:wgp>
                    <wpg:cNvGrpSpPr/>
                    <wpg:grpSpPr>
                      <a:xfrm>
                        <a:off x="0" y="0"/>
                        <a:ext cx="10260000" cy="177350"/>
                        <a:chOff x="0" y="0"/>
                        <a:chExt cx="10260000" cy="177350"/>
                      </a:xfrm>
                    </wpg:grpSpPr>
                    <wps:wsp>
                      <wps:cNvPr id="129007" name="Rectangle 129007"/>
                      <wps:cNvSpPr/>
                      <wps:spPr>
                        <a:xfrm>
                          <a:off x="9340362" y="0"/>
                          <a:ext cx="202692"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92</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56" name="Shape 135856"/>
                      <wps:cNvSpPr/>
                      <wps:spPr>
                        <a:xfrm>
                          <a:off x="10735" y="190"/>
                          <a:ext cx="10245097" cy="150478"/>
                        </a:xfrm>
                        <a:custGeom>
                          <a:avLst/>
                          <a:gdLst/>
                          <a:ahLst/>
                          <a:cxnLst/>
                          <a:rect l="0" t="0" r="0" b="0"/>
                          <a:pathLst>
                            <a:path w="10245097" h="150478">
                              <a:moveTo>
                                <a:pt x="0" y="0"/>
                              </a:moveTo>
                              <a:lnTo>
                                <a:pt x="10245097" y="0"/>
                              </a:lnTo>
                              <a:lnTo>
                                <a:pt x="10245097" y="150478"/>
                              </a:lnTo>
                              <a:lnTo>
                                <a:pt x="0" y="150478"/>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9004" name="Shape 129004"/>
                      <wps:cNvSpPr/>
                      <wps:spPr>
                        <a:xfrm>
                          <a:off x="10739" y="15858"/>
                          <a:ext cx="10245097" cy="155486"/>
                        </a:xfrm>
                        <a:custGeom>
                          <a:avLst/>
                          <a:gdLst/>
                          <a:ahLst/>
                          <a:cxnLst/>
                          <a:rect l="0" t="0" r="0" b="0"/>
                          <a:pathLst>
                            <a:path w="10245097" h="155486">
                              <a:moveTo>
                                <a:pt x="863787" y="1253"/>
                              </a:moveTo>
                              <a:cubicBezTo>
                                <a:pt x="1719712" y="1253"/>
                                <a:pt x="2086702" y="3065"/>
                                <a:pt x="3322891" y="1837"/>
                              </a:cubicBezTo>
                              <a:cubicBezTo>
                                <a:pt x="3340573" y="1786"/>
                                <a:pt x="3357442" y="1555"/>
                                <a:pt x="3373417" y="1786"/>
                              </a:cubicBezTo>
                              <a:cubicBezTo>
                                <a:pt x="3389115" y="2059"/>
                                <a:pt x="3403919" y="1812"/>
                                <a:pt x="3418069" y="1812"/>
                              </a:cubicBezTo>
                              <a:cubicBezTo>
                                <a:pt x="3542419" y="1812"/>
                                <a:pt x="3602789" y="27589"/>
                                <a:pt x="3602789" y="76633"/>
                              </a:cubicBezTo>
                              <a:lnTo>
                                <a:pt x="3602789" y="127128"/>
                              </a:lnTo>
                              <a:lnTo>
                                <a:pt x="3805667" y="127128"/>
                              </a:lnTo>
                              <a:lnTo>
                                <a:pt x="6530760" y="127128"/>
                              </a:lnTo>
                              <a:lnTo>
                                <a:pt x="6642309" y="127128"/>
                              </a:lnTo>
                              <a:lnTo>
                                <a:pt x="6642309" y="76633"/>
                              </a:lnTo>
                              <a:cubicBezTo>
                                <a:pt x="6642309" y="27589"/>
                                <a:pt x="6702678" y="1812"/>
                                <a:pt x="6827028" y="1812"/>
                              </a:cubicBezTo>
                              <a:cubicBezTo>
                                <a:pt x="6841178" y="1812"/>
                                <a:pt x="6855983" y="2059"/>
                                <a:pt x="6871681" y="1812"/>
                              </a:cubicBezTo>
                              <a:cubicBezTo>
                                <a:pt x="6887656" y="1555"/>
                                <a:pt x="6904524" y="1786"/>
                                <a:pt x="6922206" y="1837"/>
                              </a:cubicBezTo>
                              <a:cubicBezTo>
                                <a:pt x="8504529" y="3409"/>
                                <a:pt x="8662755" y="0"/>
                                <a:pt x="10245097" y="1812"/>
                              </a:cubicBezTo>
                              <a:lnTo>
                                <a:pt x="10245097" y="155486"/>
                              </a:lnTo>
                              <a:lnTo>
                                <a:pt x="0" y="155486"/>
                              </a:lnTo>
                              <a:lnTo>
                                <a:pt x="0" y="1786"/>
                              </a:lnTo>
                              <a:cubicBezTo>
                                <a:pt x="346137" y="1395"/>
                                <a:pt x="624129" y="1253"/>
                                <a:pt x="863787" y="1253"/>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9005" name="Shape 129005"/>
                      <wps:cNvSpPr/>
                      <wps:spPr>
                        <a:xfrm>
                          <a:off x="0" y="177350"/>
                          <a:ext cx="10260000" cy="0"/>
                        </a:xfrm>
                        <a:custGeom>
                          <a:avLst/>
                          <a:gdLst/>
                          <a:ahLst/>
                          <a:cxnLst/>
                          <a:rect l="0" t="0" r="0" b="0"/>
                          <a:pathLst>
                            <a:path w="10260000">
                              <a:moveTo>
                                <a:pt x="0" y="0"/>
                              </a:moveTo>
                              <a:lnTo>
                                <a:pt x="102600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9006" name="Rectangle 129006"/>
                      <wps:cNvSpPr/>
                      <wps:spPr>
                        <a:xfrm>
                          <a:off x="5138533" y="35916"/>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9008" name="Rectangle 129008"/>
                      <wps:cNvSpPr/>
                      <wps:spPr>
                        <a:xfrm>
                          <a:off x="162000" y="58774"/>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92</w:t>
                            </w:r>
                            <w:r>
                              <w:rPr>
                                <w:b/>
                                <w:color w:val="D3D2D2"/>
                                <w:sz w:val="16"/>
                              </w:rPr>
                              <w:fldChar w:fldCharType="end"/>
                            </w:r>
                          </w:p>
                        </w:txbxContent>
                      </wps:txbx>
                      <wps:bodyPr horzOverflow="overflow" vert="horz" lIns="0" tIns="0" rIns="0" bIns="0" rtlCol="0">
                        <a:noAutofit/>
                      </wps:bodyPr>
                    </wps:wsp>
                    <wps:wsp>
                      <wps:cNvPr id="129009" name="Rectangle 129009"/>
                      <wps:cNvSpPr/>
                      <wps:spPr>
                        <a:xfrm>
                          <a:off x="274979" y="58774"/>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9010" name="Rectangle 129010"/>
                      <wps:cNvSpPr/>
                      <wps:spPr>
                        <a:xfrm>
                          <a:off x="387920" y="58774"/>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s:wsp>
                      <wps:cNvPr id="129011" name="Rectangle 129011"/>
                      <wps:cNvSpPr/>
                      <wps:spPr>
                        <a:xfrm>
                          <a:off x="9342283" y="52833"/>
                          <a:ext cx="1051026"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g:wgp>
                </a:graphicData>
              </a:graphic>
            </wp:anchor>
          </w:drawing>
        </mc:Choice>
        <mc:Fallback>
          <w:pict>
            <v:group id="Group 129002" o:spid="_x0000_s1803" style="position:absolute;margin-left:17pt;margin-top:19.85pt;width:807.85pt;height:13.95pt;z-index:251737088;mso-position-horizontal-relative:page;mso-position-vertical-relative:page" coordsize="102600,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">
              <v:rect id="Rectangle 129007" o:spid="_x0000_s1804" style="position:absolute;left:93403;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5aa8MA&#10;AADfAAAADwAAAGRycy9kb3ducmV2LnhtbERPy4rCMBTdC/5DuMLsNBkXo61GkXmgS1/gzO7SXNsy&#10;zU1pMrbj1xtBcHk47/mys5W4UONLxxpeRwoEceZMybmG4+FrOAXhA7LByjFp+CcPy0W/N8fUuJZ3&#10;dNmHXMQQ9ilqKEKoUyl9VpBFP3I1ceTOrrEYImxyaRpsY7it5FipN2mx5NhQYE3vBWW/+z+rYT2t&#10;V98bd23z6vNnfdqeko9DErR+GXSrGYhAXXiKH+6NifPHiVITuP+JA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5aa8MAAADfAAAADwAAAAAAAAAAAAAAAACYAgAAZHJzL2Rv&#10;d25yZXYueG1sUEsFBgAAAAAEAAQA9QAAAIgDA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92</w:t>
                      </w:r>
                      <w:r>
                        <w:rPr>
                          <w:rFonts w:ascii="Times New Roman" w:eastAsia="Times New Roman" w:hAnsi="Times New Roman" w:cs="Times New Roman"/>
                          <w:sz w:val="24"/>
                        </w:rPr>
                        <w:fldChar w:fldCharType="end"/>
                      </w:r>
                    </w:p>
                  </w:txbxContent>
                </v:textbox>
              </v:rect>
              <v:shape id="Shape 135856" o:spid="_x0000_s1805" style="position:absolute;left:107;top:1;width:102451;height:1505;visibility:visible;mso-wrap-style:square;v-text-anchor:top" coordsize="10245097,15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Ik8QA&#10;AADfAAAADwAAAGRycy9kb3ducmV2LnhtbERPW2vCMBR+F/wP4Qh703QXpVSjDMfYEGRYZc9nzbEp&#10;a05Kk9XqrzeCsMeP775Y9bYWHbW+cqzgcZKAIC6crrhUcNi/j1MQPiBrrB2TgjN5WC2HgwVm2p14&#10;R10eShFD2GeowITQZFL6wpBFP3ENceSOrrUYImxLqVs8xXBby6ckmUmLFccGgw2tDRW/+Z9VkNLP&#10;9tu8fG3kR167dV5cuu3hTamHUf86BxGoD//iu/tTx/nP03Q6g9ufCE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zSJPEAAAA3wAAAA8AAAAAAAAAAAAAAAAAmAIAAGRycy9k&#10;b3ducmV2LnhtbFBLBQYAAAAABAAEAPUAAACJAwAAAAA=&#10;" path="m,l10245097,r,150478l,150478,,e" fillcolor="#d3d2d2" stroked="f" strokeweight="0">
                <v:stroke miterlimit="83231f" joinstyle="miter"/>
                <v:path arrowok="t" textboxrect="0,0,10245097,150478"/>
              </v:shape>
              <v:shape id="Shape 129004" o:spid="_x0000_s1806" style="position:absolute;left:107;top:158;width:102451;height:1555;visibility:visible;mso-wrap-style:square;v-text-anchor:top" coordsize="10245097,15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R9sUA&#10;AADfAAAADwAAAGRycy9kb3ducmV2LnhtbESPzWrCQBDH7wXfYRmhl6K7FakaXaUVCj3a6AOM2TFJ&#10;m50N2W2Mb98RCr0M/Jj/x8xmN/hG9dTFOrCF56kBRVwEV3Np4XR8nyxBxYTssAlMFm4UYbcdPWww&#10;c+HKn9TnqVQSwjFDC1VKbaZ1LCryGKehJZbdJXQek2BXatfhVcJ9o2fGvGiPNUtDhS3tKyq+8x8v&#10;JfnXqt4fDjJup96hW5yf3s7WPo6H1zWoREP6F/+5P5ycP1sZM4f7PwK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VH2xQAAAN8AAAAPAAAAAAAAAAAAAAAAAJgCAABkcnMv&#10;ZG93bnJldi54bWxQSwUGAAAAAAQABAD1AAAAigMAAAAA&#10;" path="m863787,1253v855925,,1222915,1812,2459104,584c3340573,1786,3357442,1555,3373417,1786v15698,273,30502,26,44652,26c3542419,1812,3602789,27589,3602789,76633r,50495l3805667,127128r2725093,l6642309,127128r,-50495c6642309,27589,6702678,1812,6827028,1812v14150,,28955,247,44653,c6887656,1555,6904524,1786,6922206,1837,8504529,3409,8662755,,10245097,1812r,153674l,155486,,1786c346137,1395,624129,1253,863787,1253xe" fillcolor="#878887" stroked="f" strokeweight="0">
                <v:stroke miterlimit="83231f" joinstyle="miter"/>
                <v:path arrowok="t" textboxrect="0,0,10245097,155486"/>
              </v:shape>
              <v:shape id="Shape 129005" o:spid="_x0000_s1807" style="position:absolute;top:1773;width:102600;height:0;visibility:visible;mso-wrap-style:square;v-text-anchor:top" coordsize="1026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FI8QA&#10;AADfAAAADwAAAGRycy9kb3ducmV2LnhtbERPXWvCMBR9F/Yfwh3sTROtOtcZRYTBBr5YB9vjpblr&#10;a5ub2mRa//0iCHs8nO/lureNOFPnK8caxiMFgjh3puJCw+fhbbgA4QOywcYxabiSh/XqYbDE1LgL&#10;7+mchULEEPYpaihDaFMpfV6SRT9yLXHkflxnMUTYFdJ0eInhtpETpebSYsWxocSWtiXldfZrNeyO&#10;SfJ8+jrMPxbf3k7reittkmn99NhvXkEE6sO/+O5+N3H+5EWpGdz+RAB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aBSPEAAAA3wAAAA8AAAAAAAAAAAAAAAAAmAIAAGRycy9k&#10;b3ducmV2LnhtbFBLBQYAAAAABAAEAPUAAACJAwAAAAA=&#10;" path="m,l10260000,e" filled="f" strokecolor="#181717" strokeweight="1pt">
                <v:stroke miterlimit="1" joinstyle="miter"/>
                <v:path arrowok="t" textboxrect="0,0,10260000,0"/>
              </v:shape>
              <v:rect id="Rectangle 129006" o:spid="_x0000_s1808" style="position:absolute;left:51385;top:359;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8MUA&#10;AADfAAAADwAAAGRycy9kb3ducmV2LnhtbESPTYvCMBCG74L/IYzgTVM9iK1GEd1Fj34sqLehGdti&#10;MylNtNVfbxYW9vjwzvvMzHzZmlI8qXaFZQWjYQSCOLW64EzBz+l7MAXhPLLG0jIpeJGD5aLbmWOi&#10;bcMHeh59JoKEXYIKcu+rREqX5mTQDW1FHLKbrQ36gHUmdY1NkJtSjqNoIg0WHDbkWNE6p/R+fBgF&#10;22m1uuzsu8nKr+v2vD/Hm1Psler32tUMhKfW/w//tXc6nD+OgxN+/wkAcv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v/wxQAAAN8AAAAPAAAAAAAAAAAAAAAAAJgCAABkcnMv&#10;ZG93bnJldi54bWxQSwUGAAAAAAQABAD1AAAAigM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9008" o:spid="_x0000_s1809" style="position:absolute;left:1620;top:587;width:1502;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OGcQA&#10;AADfAAAADwAAAGRycy9kb3ducmV2LnhtbERPS2vCQBC+C/6HZQredLceikldRWqLHusDbG9DdpqE&#10;ZmdDdmtif71zKPT48b2X68E36kpdrANbeJwZUMRFcDWXFs6nt+kCVEzIDpvAZOFGEdar8WiJuQs9&#10;H+h6TKWSEI45WqhSanOtY1GRxzgLLbFwX6HzmAR2pXYd9hLuGz035kl7rFkaKmzppaLi+/jjLewW&#10;7eZjH377snn93F3eL9n2lCVrJw/D5hlUoiH9i//ceyfz55kxMlj+CAC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xzhn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92</w:t>
                      </w:r>
                      <w:r>
                        <w:rPr>
                          <w:b/>
                          <w:color w:val="D3D2D2"/>
                          <w:sz w:val="16"/>
                        </w:rPr>
                        <w:fldChar w:fldCharType="end"/>
                      </w:r>
                    </w:p>
                  </w:txbxContent>
                </v:textbox>
              </v:rect>
              <v:rect id="Rectangle 129009" o:spid="_x0000_s1810" style="position:absolute;left:2749;top:587;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1rgsQA&#10;AADfAAAADwAAAGRycy9kb3ducmV2LnhtbERPz2vCMBS+D/wfwhN2m4kehq2mRXRDj5sKutujeWuL&#10;zUtpMtvtr18EwePH93uZD7YRV+p87VjDdKJAEBfO1FxqOB7eX+YgfEA22DgmDb/kIc9GT0tMjev5&#10;k677UIoYwj5FDVUIbSqlLyqy6CeuJY7ct+sshgi7UpoO+xhuGzlT6lVarDk2VNjSuqLisv+xGrbz&#10;dnXeub++bN6+tqePU7I5JEHr5/GwWoAINISH+O7emTh/liiVwO1PBC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9a4L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9010" o:spid="_x0000_s1811" style="position:absolute;left:3879;top:587;width:1937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wsQA&#10;AADfAAAADwAAAGRycy9kb3ducmV2LnhtbERPS2vCQBC+F/wPywi91Y0eiomuIj7QY9WC9TZkp0lo&#10;djZktybtr3cOgseP7z1f9q5WN2pD5dnAeJSAIs69rbgw8HnevU1BhYhssfZMBv4owHIxeJljZn3H&#10;R7qdYqEkhEOGBsoYm0zrkJfkMIx8Qyzct28dRoFtoW2LnYS7Wk+S5F07rFgaSmxoXVL+c/p1BvbT&#10;ZvV18P9dUW+v+8vHJd2c02jM67BfzUBF6uNT/HAfrMyfpMlYHsgfAa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eVMLEAAAA3wAAAA8AAAAAAAAAAAAAAAAAmAIAAGRycy9k&#10;b3ducmV2LnhtbFBLBQYAAAAABAAEAPUAAACJAw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v:rect id="Rectangle 129011" o:spid="_x0000_s1812" style="position:absolute;left:93422;top:528;width:1051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xWcMA&#10;AADfAAAADwAAAGRycy9kb3ducmV2LnhtbERPTYvCMBC9C/sfwgjeNK0HsV2jiKvocdUFd29DM7bF&#10;ZlKaaOv+eiMIHh/ve7boTCVu1LjSsoJ4FIEgzqwuOVfwc9wMpyCcR9ZYWSYFd3KwmH/0Zphq2/Ke&#10;bgefixDCLkUFhfd1KqXLCjLoRrYmDtzZNgZ9gE0udYNtCDeVHEfRRBosOTQUWNOqoOxyuBoF22m9&#10;/N3Z/zav1n/b0/cp+TomXqlBv1t+gvDU+bf45d7pMH+cRHEMzz8B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LxWcMAAADfAAAADwAAAAAAAAAAAAAAAACYAgAAZHJzL2Rv&#10;d25yZXYueG1sUEsFBgAAAAAEAAQA9QAAAIgDA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w10:wrap type="square" anchorx="page" anchory="page"/>
            </v:group>
          </w:pict>
        </mc:Fallback>
      </mc:AlternateContent>
    </w:r>
    <w:r>
      <w:rPr>
        <w:rFonts w:ascii="Calibri" w:eastAsia="Calibri" w:hAnsi="Calibri" w:cs="Calibri"/>
        <w:color w:val="000000"/>
        <w:sz w:val="22"/>
      </w:rPr>
      <w:tab/>
    </w:r>
    <w:r>
      <w:rPr>
        <w:sz w:val="13"/>
      </w:rPr>
      <w:t>SECRETARIA DE ESTADO</w:t>
    </w:r>
    <w:r>
      <w:rPr>
        <w:sz w:val="13"/>
      </w:rPr>
      <w:tab/>
      <w:t xml:space="preserve">ASSISTÊNCIA  </w:t>
    </w:r>
  </w:p>
  <w:p w:rsidR="00654E2C" w:rsidRDefault="00AE0CB0">
    <w:pPr>
      <w:spacing w:after="0" w:line="259" w:lineRule="auto"/>
      <w:ind w:left="0" w:right="-921" w:firstLine="0"/>
      <w:jc w:val="right"/>
    </w:pPr>
    <w:r>
      <w:rPr>
        <w:sz w:val="13"/>
      </w:rPr>
      <w:t>SOCIAL E DIREITOS HUMANOS</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0" w:right="-543" w:firstLine="0"/>
      <w:jc w:val="right"/>
    </w:pPr>
    <w:r>
      <w:rPr>
        <w:rFonts w:ascii="Calibri" w:eastAsia="Calibri" w:hAnsi="Calibri" w:cs="Calibri"/>
        <w:noProof/>
        <w:color w:val="000000"/>
        <w:sz w:val="22"/>
      </w:rPr>
      <mc:AlternateContent>
        <mc:Choice Requires="wpg">
          <w:drawing>
            <wp:anchor distT="0" distB="0" distL="114300" distR="114300" simplePos="0" relativeHeight="251741184" behindDoc="0" locked="0" layoutInCell="1" allowOverlap="1">
              <wp:simplePos x="0" y="0"/>
              <wp:positionH relativeFrom="page">
                <wp:posOffset>216000</wp:posOffset>
              </wp:positionH>
              <wp:positionV relativeFrom="page">
                <wp:posOffset>252005</wp:posOffset>
              </wp:positionV>
              <wp:extent cx="10260000" cy="177350"/>
              <wp:effectExtent l="0" t="0" r="0" b="0"/>
              <wp:wrapSquare wrapText="bothSides"/>
              <wp:docPr id="129156" name="Group 129156"/>
              <wp:cNvGraphicFramePr/>
              <a:graphic xmlns:a="http://schemas.openxmlformats.org/drawingml/2006/main">
                <a:graphicData uri="http://schemas.microsoft.com/office/word/2010/wordprocessingGroup">
                  <wpg:wgp>
                    <wpg:cNvGrpSpPr/>
                    <wpg:grpSpPr>
                      <a:xfrm>
                        <a:off x="0" y="0"/>
                        <a:ext cx="10260000" cy="177350"/>
                        <a:chOff x="0" y="0"/>
                        <a:chExt cx="10260000" cy="177350"/>
                      </a:xfrm>
                    </wpg:grpSpPr>
                    <wps:wsp>
                      <wps:cNvPr id="129161" name="Rectangle 129161"/>
                      <wps:cNvSpPr/>
                      <wps:spPr>
                        <a:xfrm>
                          <a:off x="9264162" y="0"/>
                          <a:ext cx="304038"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100</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61" name="Shape 135861"/>
                      <wps:cNvSpPr/>
                      <wps:spPr>
                        <a:xfrm>
                          <a:off x="10735" y="190"/>
                          <a:ext cx="10245097" cy="150478"/>
                        </a:xfrm>
                        <a:custGeom>
                          <a:avLst/>
                          <a:gdLst/>
                          <a:ahLst/>
                          <a:cxnLst/>
                          <a:rect l="0" t="0" r="0" b="0"/>
                          <a:pathLst>
                            <a:path w="10245097" h="150478">
                              <a:moveTo>
                                <a:pt x="0" y="0"/>
                              </a:moveTo>
                              <a:lnTo>
                                <a:pt x="10245097" y="0"/>
                              </a:lnTo>
                              <a:lnTo>
                                <a:pt x="10245097" y="150478"/>
                              </a:lnTo>
                              <a:lnTo>
                                <a:pt x="0" y="150478"/>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9158" name="Shape 129158"/>
                      <wps:cNvSpPr/>
                      <wps:spPr>
                        <a:xfrm>
                          <a:off x="10739" y="15858"/>
                          <a:ext cx="10245097" cy="155486"/>
                        </a:xfrm>
                        <a:custGeom>
                          <a:avLst/>
                          <a:gdLst/>
                          <a:ahLst/>
                          <a:cxnLst/>
                          <a:rect l="0" t="0" r="0" b="0"/>
                          <a:pathLst>
                            <a:path w="10245097" h="155486">
                              <a:moveTo>
                                <a:pt x="863787" y="1253"/>
                              </a:moveTo>
                              <a:cubicBezTo>
                                <a:pt x="1719712" y="1253"/>
                                <a:pt x="2086702" y="3065"/>
                                <a:pt x="3322891" y="1837"/>
                              </a:cubicBezTo>
                              <a:cubicBezTo>
                                <a:pt x="3340573" y="1786"/>
                                <a:pt x="3357442" y="1555"/>
                                <a:pt x="3373417" y="1786"/>
                              </a:cubicBezTo>
                              <a:cubicBezTo>
                                <a:pt x="3389115" y="2059"/>
                                <a:pt x="3403919" y="1812"/>
                                <a:pt x="3418069" y="1812"/>
                              </a:cubicBezTo>
                              <a:cubicBezTo>
                                <a:pt x="3542419" y="1812"/>
                                <a:pt x="3602789" y="27589"/>
                                <a:pt x="3602789" y="76633"/>
                              </a:cubicBezTo>
                              <a:lnTo>
                                <a:pt x="3602789" y="127128"/>
                              </a:lnTo>
                              <a:lnTo>
                                <a:pt x="3805667" y="127128"/>
                              </a:lnTo>
                              <a:lnTo>
                                <a:pt x="6530760" y="127128"/>
                              </a:lnTo>
                              <a:lnTo>
                                <a:pt x="6642309" y="127128"/>
                              </a:lnTo>
                              <a:lnTo>
                                <a:pt x="6642309" y="76633"/>
                              </a:lnTo>
                              <a:cubicBezTo>
                                <a:pt x="6642309" y="27589"/>
                                <a:pt x="6702678" y="1812"/>
                                <a:pt x="6827028" y="1812"/>
                              </a:cubicBezTo>
                              <a:cubicBezTo>
                                <a:pt x="6841178" y="1812"/>
                                <a:pt x="6855983" y="2059"/>
                                <a:pt x="6871681" y="1812"/>
                              </a:cubicBezTo>
                              <a:cubicBezTo>
                                <a:pt x="6887656" y="1555"/>
                                <a:pt x="6904524" y="1786"/>
                                <a:pt x="6922206" y="1837"/>
                              </a:cubicBezTo>
                              <a:cubicBezTo>
                                <a:pt x="8504529" y="3409"/>
                                <a:pt x="8662755" y="0"/>
                                <a:pt x="10245097" y="1812"/>
                              </a:cubicBezTo>
                              <a:lnTo>
                                <a:pt x="10245097" y="155486"/>
                              </a:lnTo>
                              <a:lnTo>
                                <a:pt x="0" y="155486"/>
                              </a:lnTo>
                              <a:lnTo>
                                <a:pt x="0" y="1786"/>
                              </a:lnTo>
                              <a:cubicBezTo>
                                <a:pt x="346137" y="1395"/>
                                <a:pt x="624129" y="1253"/>
                                <a:pt x="863787" y="1253"/>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9159" name="Shape 129159"/>
                      <wps:cNvSpPr/>
                      <wps:spPr>
                        <a:xfrm>
                          <a:off x="0" y="177350"/>
                          <a:ext cx="10260000" cy="0"/>
                        </a:xfrm>
                        <a:custGeom>
                          <a:avLst/>
                          <a:gdLst/>
                          <a:ahLst/>
                          <a:cxnLst/>
                          <a:rect l="0" t="0" r="0" b="0"/>
                          <a:pathLst>
                            <a:path w="10260000">
                              <a:moveTo>
                                <a:pt x="0" y="0"/>
                              </a:moveTo>
                              <a:lnTo>
                                <a:pt x="102600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9160" name="Rectangle 129160"/>
                      <wps:cNvSpPr/>
                      <wps:spPr>
                        <a:xfrm>
                          <a:off x="5138533" y="35916"/>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9162" name="Rectangle 129162"/>
                      <wps:cNvSpPr/>
                      <wps:spPr>
                        <a:xfrm>
                          <a:off x="162000" y="58774"/>
                          <a:ext cx="225394"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100</w:t>
                            </w:r>
                            <w:r>
                              <w:rPr>
                                <w:b/>
                                <w:color w:val="D3D2D2"/>
                                <w:sz w:val="16"/>
                              </w:rPr>
                              <w:fldChar w:fldCharType="end"/>
                            </w:r>
                          </w:p>
                        </w:txbxContent>
                      </wps:txbx>
                      <wps:bodyPr horzOverflow="overflow" vert="horz" lIns="0" tIns="0" rIns="0" bIns="0" rtlCol="0">
                        <a:noAutofit/>
                      </wps:bodyPr>
                    </wps:wsp>
                    <wps:wsp>
                      <wps:cNvPr id="129163" name="Rectangle 129163"/>
                      <wps:cNvSpPr/>
                      <wps:spPr>
                        <a:xfrm>
                          <a:off x="331469" y="58774"/>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9164" name="Rectangle 129164"/>
                      <wps:cNvSpPr/>
                      <wps:spPr>
                        <a:xfrm>
                          <a:off x="444426" y="58774"/>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s:wsp>
                      <wps:cNvPr id="129165" name="Rectangle 129165"/>
                      <wps:cNvSpPr/>
                      <wps:spPr>
                        <a:xfrm>
                          <a:off x="9342283" y="52833"/>
                          <a:ext cx="1051026"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g:wgp>
                </a:graphicData>
              </a:graphic>
            </wp:anchor>
          </w:drawing>
        </mc:Choice>
        <mc:Fallback>
          <w:pict>
            <v:group id="Group 129156" o:spid="_x0000_s1813" style="position:absolute;left:0;text-align:left;margin-left:17pt;margin-top:19.85pt;width:807.85pt;height:13.95pt;z-index:251741184;mso-position-horizontal-relative:page;mso-position-vertical-relative:page" coordsize="102600,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">
              <v:rect id="Rectangle 129161" o:spid="_x0000_s1814" style="position:absolute;left:92641;width:3041;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ucUA&#10;AADfAAAADwAAAGRycy9kb3ducmV2LnhtbERPTWvCQBC9F/wPywi91U08hCS6iqjFHFstaG9DdpoE&#10;s7Mhu03S/vpuodDj432vt5NpxUC9aywriBcRCOLS6oYrBW+X56cUhPPIGlvLpOCLHGw3s4c15tqO&#10;/ErD2VcihLDLUUHtfZdL6cqaDLqF7YgD92F7gz7AvpK6xzGEm1YuoyiRBhsODTV2tK+pvJ8/jYJT&#10;2u1uhf0eq/b4frq+XLPDJfNKPc6n3QqEp8n/i//chQ7zl1mcxP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25xQAAAN8AAAAPAAAAAAAAAAAAAAAAAJgCAABkcnMv&#10;ZG93bnJldi54bWxQSwUGAAAAAAQABAD1AAAAigM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100</w:t>
                      </w:r>
                      <w:r>
                        <w:rPr>
                          <w:rFonts w:ascii="Times New Roman" w:eastAsia="Times New Roman" w:hAnsi="Times New Roman" w:cs="Times New Roman"/>
                          <w:sz w:val="24"/>
                        </w:rPr>
                        <w:fldChar w:fldCharType="end"/>
                      </w:r>
                    </w:p>
                  </w:txbxContent>
                </v:textbox>
              </v:rect>
              <v:shape id="Shape 135861" o:spid="_x0000_s1815" style="position:absolute;left:107;top:1;width:102451;height:1505;visibility:visible;mso-wrap-style:square;v-text-anchor:top" coordsize="10245097,15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aWsQA&#10;AADfAAAADwAAAGRycy9kb3ducmV2LnhtbERPXWvCMBR9H/gfwh34NlM3J6UaRRxDEWRYZc93zbUp&#10;a25KE2v11y+DwR4P53u+7G0tOmp95VjBeJSAIC6crrhUcDq+P6UgfEDWWDsmBTfysFwMHuaYaXfl&#10;A3V5KEUMYZ+hAhNCk0npC0MW/cg1xJE7u9ZiiLAtpW7xGsNtLZ+TZCotVhwbDDa0NlR85xerIKWv&#10;/aeZfOzkJq/dOi/u3f70ptTwsV/NQATqw7/4z73Vcf7Lazodw++fC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2GlrEAAAA3wAAAA8AAAAAAAAAAAAAAAAAmAIAAGRycy9k&#10;b3ducmV2LnhtbFBLBQYAAAAABAAEAPUAAACJAwAAAAA=&#10;" path="m,l10245097,r,150478l,150478,,e" fillcolor="#d3d2d2" stroked="f" strokeweight="0">
                <v:stroke miterlimit="83231f" joinstyle="miter"/>
                <v:path arrowok="t" textboxrect="0,0,10245097,150478"/>
              </v:shape>
              <v:shape id="Shape 129158" o:spid="_x0000_s1816" style="position:absolute;left:107;top:158;width:102451;height:1555;visibility:visible;mso-wrap-style:square;v-text-anchor:top" coordsize="10245097,15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57c8IA&#10;AADfAAAADwAAAGRycy9kb3ducmV2LnhtbERPzWrCQBC+F3yHZQQvRTcKbTW6igpCjzb1AcbsmESz&#10;syG7xvj2zqHQy8DH9zurTe9q1VEbKs8GppMEFHHubcWFgdPvYTwHFSKyxdozGXhSgM168LbC1PoH&#10;/1CXxUJJCIcUDZQxNqnWIS/JYZj4hli4i28dRoFtoW2LDwl3tZ4lyad2WLE0lNjQvqT8lt2dlGTX&#10;RbU/HuU8T51F+3V+352NGQ377RJUpD7+i//c31bmzxbTDxks/wgAv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ntzwgAAAN8AAAAPAAAAAAAAAAAAAAAAAJgCAABkcnMvZG93&#10;bnJldi54bWxQSwUGAAAAAAQABAD1AAAAhwMAAAAA&#10;" path="m863787,1253v855925,,1222915,1812,2459104,584c3340573,1786,3357442,1555,3373417,1786v15698,273,30502,26,44652,26c3542419,1812,3602789,27589,3602789,76633r,50495l3805667,127128r2725093,l6642309,127128r,-50495c6642309,27589,6702678,1812,6827028,1812v14150,,28955,247,44653,c6887656,1555,6904524,1786,6922206,1837,8504529,3409,8662755,,10245097,1812r,153674l,155486,,1786c346137,1395,624129,1253,863787,1253xe" fillcolor="#878887" stroked="f" strokeweight="0">
                <v:stroke miterlimit="83231f" joinstyle="miter"/>
                <v:path arrowok="t" textboxrect="0,0,10245097,155486"/>
              </v:shape>
              <v:shape id="Shape 129159" o:spid="_x0000_s1817" style="position:absolute;top:1773;width:102600;height:0;visibility:visible;mso-wrap-style:square;v-text-anchor:top" coordsize="1026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UvpsQA&#10;AADfAAAADwAAAGRycy9kb3ducmV2LnhtbERPTWvCQBC9C/6HZYTedKNRq6mriFBowYuxUI9DdkzS&#10;ZGdjdqvx33cFocfH+15tOlOLK7WutKxgPIpAEGdWl5wr+Dq+DxcgnEfWWFsmBXdysFn3eytMtL3x&#10;ga6pz0UIYZeggsL7JpHSZQUZdCPbEAfubFuDPsA2l7rFWwg3tZxE0VwaLDk0FNjQrqCsSn+Ngv1P&#10;HL9evo/zz8XJmWlV7aSJU6VeBt32DYSnzv+Ln+4PHeZPluPZEh5/A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FL6bEAAAA3wAAAA8AAAAAAAAAAAAAAAAAmAIAAGRycy9k&#10;b3ducmV2LnhtbFBLBQYAAAAABAAEAPUAAACJAwAAAAA=&#10;" path="m,l10260000,e" filled="f" strokecolor="#181717" strokeweight="1pt">
                <v:stroke miterlimit="1" joinstyle="miter"/>
                <v:path arrowok="t" textboxrect="0,0,10260000,0"/>
              </v:shape>
              <v:rect id="Rectangle 129160" o:spid="_x0000_s1818" style="position:absolute;left:51385;top:359;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oIsQA&#10;AADfAAAADwAAAGRycy9kb3ducmV2LnhtbERPS2vCQBC+C/0PyxR6040exKSuIraix/oA623Ijkkw&#10;Oxuyq0n7651DoceP7z1f9q5WD2pD5dnAeJSAIs69rbgwcDpuhjNQISJbrD2TgR8KsFy8DOaYWd/x&#10;nh6HWCgJ4ZChgTLGJtM65CU5DCPfEAt39a3DKLAttG2xk3BX60mSTLXDiqWhxIbWJeW3w90Z2M6a&#10;1ffO/3ZF/XnZnr/O6ccxjca8vfard1CR+vgv/nPvrMyfpOOpPJA/AkA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5KCLEAAAA3wAAAA8AAAAAAAAAAAAAAAAAmAIAAGRycy9k&#10;b3ducmV2LnhtbFBLBQYAAAAABAAEAPUAAACJAw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9162" o:spid="_x0000_s1819" style="position:absolute;left:1620;top:587;width:225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TzsMA&#10;AADfAAAADwAAAGRycy9kb3ducmV2LnhtbERPy4rCMBTdC/MP4Q6409QuxHaMIjMjuvQFjrtLc23L&#10;NDelibb69UYQXB7OezrvTCWu1LjSsoLRMAJBnFldcq7gsF8OJiCcR9ZYWSYFN3Iwn330pphq2/KW&#10;rjufixDCLkUFhfd1KqXLCjLohrYmDtzZNgZ9gE0udYNtCDeVjKNoLA2WHBoKrOm7oOx/dzEKVpN6&#10;8be29zavfk+r4+aY/OwTr1T/s1t8gfDU+bf45V7rMD9ORuMYnn8C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cTzsMAAADfAAAADwAAAAAAAAAAAAAAAACYAgAAZHJzL2Rv&#10;d25yZXYueG1sUEsFBgAAAAAEAAQA9QAAAIgDA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100</w:t>
                      </w:r>
                      <w:r>
                        <w:rPr>
                          <w:b/>
                          <w:color w:val="D3D2D2"/>
                          <w:sz w:val="16"/>
                        </w:rPr>
                        <w:fldChar w:fldCharType="end"/>
                      </w:r>
                    </w:p>
                  </w:txbxContent>
                </v:textbox>
              </v:rect>
              <v:rect id="Rectangle 129163" o:spid="_x0000_s1820" style="position:absolute;left:3314;top:587;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u2VcMA&#10;AADfAAAADwAAAGRycy9kb3ducmV2LnhtbERPy4rCMBTdD8w/hDvgbkxVEFuNIqOiSx8D6u7SXNsy&#10;zU1poq1+vRGEWR7OezJrTSluVLvCsoJeNwJBnFpdcKbg97D6HoFwHlljaZkU3MnBbPr5McFE24Z3&#10;dNv7TIQQdgkqyL2vEildmpNB17UVceAutjboA6wzqWtsQrgpZT+KhtJgwaEhx4p+ckr/9lejYD2q&#10;5qeNfTRZuTyvj9tjvDjEXqnOVzsfg/DU+n/x273RYX4/7g0H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u2VcMAAADfAAAADwAAAAAAAAAAAAAAAACYAgAAZHJzL2Rv&#10;d25yZXYueG1sUEsFBgAAAAAEAAQA9QAAAIgDA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9164" o:spid="_x0000_s1821" style="position:absolute;left:4444;top:587;width:1937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IuIcMA&#10;AADfAAAADwAAAGRycy9kb3ducmV2LnhtbERPy4rCMBTdD8w/hDvgbkwVEVuNIqOiSx8D6u7SXNsy&#10;zU1poq1+vRGEWR7OezJrTSluVLvCsoJeNwJBnFpdcKbg97D6HoFwHlljaZkU3MnBbPr5McFE24Z3&#10;dNv7TIQQdgkqyL2vEildmpNB17UVceAutjboA6wzqWtsQrgpZT+KhtJgwaEhx4p+ckr/9lejYD2q&#10;5qeNfTRZuTyvj9tjvDjEXqnOVzsfg/DU+n/x273RYX4/7g0H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IuIcMAAADfAAAADwAAAAAAAAAAAAAAAACYAgAAZHJzL2Rv&#10;d25yZXYueG1sUEsFBgAAAAAEAAQA9QAAAIgDA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v:rect id="Rectangle 129165" o:spid="_x0000_s1822" style="position:absolute;left:93422;top:528;width:1051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6LusMA&#10;AADfAAAADwAAAGRycy9kb3ducmV2LnhtbERPy4rCMBTdD8w/hDvgbkwVFFuNIqOiSx8D6u7SXNsy&#10;zU1poq1+vRGEWR7OezJrTSluVLvCsoJeNwJBnFpdcKbg97D6HoFwHlljaZkU3MnBbPr5McFE24Z3&#10;dNv7TIQQdgkqyL2vEildmpNB17UVceAutjboA6wzqWtsQrgpZT+KhtJgwaEhx4p+ckr/9lejYD2q&#10;5qeNfTRZuTyvj9tjvDjEXqnOVzsfg/DU+n/x273RYX4/7g0H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6LusMAAADfAAAADwAAAAAAAAAAAAAAAACYAgAAZHJzL2Rv&#10;d25yZXYueG1sUEsFBgAAAAAEAAQA9QAAAIgDA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w10:wrap type="square" anchorx="page" anchory="page"/>
            </v:group>
          </w:pict>
        </mc:Fallback>
      </mc:AlternateContent>
    </w:r>
    <w:r>
      <w:rPr>
        <w:b/>
        <w:sz w:val="29"/>
      </w:rPr>
      <w:t>SEASDH</w:t>
    </w:r>
  </w:p>
  <w:p w:rsidR="00654E2C" w:rsidRDefault="00AE0CB0">
    <w:pPr>
      <w:spacing w:after="13" w:line="259" w:lineRule="auto"/>
      <w:ind w:left="0" w:right="-1010" w:firstLine="0"/>
      <w:jc w:val="right"/>
    </w:pPr>
    <w:r>
      <w:rPr>
        <w:sz w:val="13"/>
      </w:rPr>
      <w:t xml:space="preserve">SECRETARIA DE ESTADO DE ASSISTÊNCIA  </w:t>
    </w:r>
  </w:p>
  <w:p w:rsidR="00654E2C" w:rsidRDefault="00AE0CB0">
    <w:pPr>
      <w:spacing w:after="0" w:line="259" w:lineRule="auto"/>
      <w:ind w:left="0" w:right="-1005" w:firstLine="0"/>
      <w:jc w:val="right"/>
    </w:pPr>
    <w:r>
      <w:rPr>
        <w:sz w:val="13"/>
      </w:rPr>
      <w:t>SOCIAL E DIREITOS HUMANOS</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0" w:right="-543" w:firstLine="0"/>
      <w:jc w:val="right"/>
    </w:pPr>
    <w:r>
      <w:rPr>
        <w:rFonts w:ascii="Calibri" w:eastAsia="Calibri" w:hAnsi="Calibri" w:cs="Calibri"/>
        <w:noProof/>
        <w:color w:val="000000"/>
        <w:sz w:val="22"/>
      </w:rPr>
      <mc:AlternateContent>
        <mc:Choice Requires="wpg">
          <w:drawing>
            <wp:anchor distT="0" distB="0" distL="114300" distR="114300" simplePos="0" relativeHeight="251742208" behindDoc="0" locked="0" layoutInCell="1" allowOverlap="1">
              <wp:simplePos x="0" y="0"/>
              <wp:positionH relativeFrom="page">
                <wp:posOffset>216000</wp:posOffset>
              </wp:positionH>
              <wp:positionV relativeFrom="page">
                <wp:posOffset>252005</wp:posOffset>
              </wp:positionV>
              <wp:extent cx="10260000" cy="177350"/>
              <wp:effectExtent l="0" t="0" r="0" b="0"/>
              <wp:wrapSquare wrapText="bothSides"/>
              <wp:docPr id="129124" name="Group 129124"/>
              <wp:cNvGraphicFramePr/>
              <a:graphic xmlns:a="http://schemas.openxmlformats.org/drawingml/2006/main">
                <a:graphicData uri="http://schemas.microsoft.com/office/word/2010/wordprocessingGroup">
                  <wpg:wgp>
                    <wpg:cNvGrpSpPr/>
                    <wpg:grpSpPr>
                      <a:xfrm>
                        <a:off x="0" y="0"/>
                        <a:ext cx="10260000" cy="177350"/>
                        <a:chOff x="0" y="0"/>
                        <a:chExt cx="10260000" cy="177350"/>
                      </a:xfrm>
                    </wpg:grpSpPr>
                    <wps:wsp>
                      <wps:cNvPr id="129129" name="Rectangle 129129"/>
                      <wps:cNvSpPr/>
                      <wps:spPr>
                        <a:xfrm>
                          <a:off x="9264162" y="0"/>
                          <a:ext cx="304038"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100</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60" name="Shape 135860"/>
                      <wps:cNvSpPr/>
                      <wps:spPr>
                        <a:xfrm>
                          <a:off x="10735" y="190"/>
                          <a:ext cx="10245097" cy="150478"/>
                        </a:xfrm>
                        <a:custGeom>
                          <a:avLst/>
                          <a:gdLst/>
                          <a:ahLst/>
                          <a:cxnLst/>
                          <a:rect l="0" t="0" r="0" b="0"/>
                          <a:pathLst>
                            <a:path w="10245097" h="150478">
                              <a:moveTo>
                                <a:pt x="0" y="0"/>
                              </a:moveTo>
                              <a:lnTo>
                                <a:pt x="10245097" y="0"/>
                              </a:lnTo>
                              <a:lnTo>
                                <a:pt x="10245097" y="150478"/>
                              </a:lnTo>
                              <a:lnTo>
                                <a:pt x="0" y="150478"/>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9126" name="Shape 129126"/>
                      <wps:cNvSpPr/>
                      <wps:spPr>
                        <a:xfrm>
                          <a:off x="10739" y="15858"/>
                          <a:ext cx="10245097" cy="155486"/>
                        </a:xfrm>
                        <a:custGeom>
                          <a:avLst/>
                          <a:gdLst/>
                          <a:ahLst/>
                          <a:cxnLst/>
                          <a:rect l="0" t="0" r="0" b="0"/>
                          <a:pathLst>
                            <a:path w="10245097" h="155486">
                              <a:moveTo>
                                <a:pt x="863787" y="1253"/>
                              </a:moveTo>
                              <a:cubicBezTo>
                                <a:pt x="1719712" y="1253"/>
                                <a:pt x="2086702" y="3065"/>
                                <a:pt x="3322891" y="1837"/>
                              </a:cubicBezTo>
                              <a:cubicBezTo>
                                <a:pt x="3340573" y="1786"/>
                                <a:pt x="3357442" y="1555"/>
                                <a:pt x="3373417" y="1786"/>
                              </a:cubicBezTo>
                              <a:cubicBezTo>
                                <a:pt x="3389115" y="2059"/>
                                <a:pt x="3403919" y="1812"/>
                                <a:pt x="3418069" y="1812"/>
                              </a:cubicBezTo>
                              <a:cubicBezTo>
                                <a:pt x="3542419" y="1812"/>
                                <a:pt x="3602789" y="27589"/>
                                <a:pt x="3602789" y="76633"/>
                              </a:cubicBezTo>
                              <a:lnTo>
                                <a:pt x="3602789" y="127128"/>
                              </a:lnTo>
                              <a:lnTo>
                                <a:pt x="3805667" y="127128"/>
                              </a:lnTo>
                              <a:lnTo>
                                <a:pt x="6530760" y="127128"/>
                              </a:lnTo>
                              <a:lnTo>
                                <a:pt x="6642309" y="127128"/>
                              </a:lnTo>
                              <a:lnTo>
                                <a:pt x="6642309" y="76633"/>
                              </a:lnTo>
                              <a:cubicBezTo>
                                <a:pt x="6642309" y="27589"/>
                                <a:pt x="6702678" y="1812"/>
                                <a:pt x="6827028" y="1812"/>
                              </a:cubicBezTo>
                              <a:cubicBezTo>
                                <a:pt x="6841178" y="1812"/>
                                <a:pt x="6855983" y="2059"/>
                                <a:pt x="6871681" y="1812"/>
                              </a:cubicBezTo>
                              <a:cubicBezTo>
                                <a:pt x="6887656" y="1555"/>
                                <a:pt x="6904524" y="1786"/>
                                <a:pt x="6922206" y="1837"/>
                              </a:cubicBezTo>
                              <a:cubicBezTo>
                                <a:pt x="8504529" y="3409"/>
                                <a:pt x="8662755" y="0"/>
                                <a:pt x="10245097" y="1812"/>
                              </a:cubicBezTo>
                              <a:lnTo>
                                <a:pt x="10245097" y="155486"/>
                              </a:lnTo>
                              <a:lnTo>
                                <a:pt x="0" y="155486"/>
                              </a:lnTo>
                              <a:lnTo>
                                <a:pt x="0" y="1786"/>
                              </a:lnTo>
                              <a:cubicBezTo>
                                <a:pt x="346137" y="1395"/>
                                <a:pt x="624129" y="1253"/>
                                <a:pt x="863787" y="1253"/>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9127" name="Shape 129127"/>
                      <wps:cNvSpPr/>
                      <wps:spPr>
                        <a:xfrm>
                          <a:off x="0" y="177350"/>
                          <a:ext cx="10260000" cy="0"/>
                        </a:xfrm>
                        <a:custGeom>
                          <a:avLst/>
                          <a:gdLst/>
                          <a:ahLst/>
                          <a:cxnLst/>
                          <a:rect l="0" t="0" r="0" b="0"/>
                          <a:pathLst>
                            <a:path w="10260000">
                              <a:moveTo>
                                <a:pt x="0" y="0"/>
                              </a:moveTo>
                              <a:lnTo>
                                <a:pt x="102600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9128" name="Rectangle 129128"/>
                      <wps:cNvSpPr/>
                      <wps:spPr>
                        <a:xfrm>
                          <a:off x="5138533" y="35916"/>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9130" name="Rectangle 129130"/>
                      <wps:cNvSpPr/>
                      <wps:spPr>
                        <a:xfrm>
                          <a:off x="162000" y="58774"/>
                          <a:ext cx="225394"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100</w:t>
                            </w:r>
                            <w:r>
                              <w:rPr>
                                <w:b/>
                                <w:color w:val="D3D2D2"/>
                                <w:sz w:val="16"/>
                              </w:rPr>
                              <w:fldChar w:fldCharType="end"/>
                            </w:r>
                          </w:p>
                        </w:txbxContent>
                      </wps:txbx>
                      <wps:bodyPr horzOverflow="overflow" vert="horz" lIns="0" tIns="0" rIns="0" bIns="0" rtlCol="0">
                        <a:noAutofit/>
                      </wps:bodyPr>
                    </wps:wsp>
                    <wps:wsp>
                      <wps:cNvPr id="129131" name="Rectangle 129131"/>
                      <wps:cNvSpPr/>
                      <wps:spPr>
                        <a:xfrm>
                          <a:off x="331469" y="58774"/>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9132" name="Rectangle 129132"/>
                      <wps:cNvSpPr/>
                      <wps:spPr>
                        <a:xfrm>
                          <a:off x="444426" y="58774"/>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s:wsp>
                      <wps:cNvPr id="129133" name="Rectangle 129133"/>
                      <wps:cNvSpPr/>
                      <wps:spPr>
                        <a:xfrm>
                          <a:off x="9342283" y="52833"/>
                          <a:ext cx="1051026"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g:wgp>
                </a:graphicData>
              </a:graphic>
            </wp:anchor>
          </w:drawing>
        </mc:Choice>
        <mc:Fallback>
          <w:pict>
            <v:group id="Group 129124" o:spid="_x0000_s1823" style="position:absolute;left:0;text-align:left;margin-left:17pt;margin-top:19.85pt;width:807.85pt;height:13.95pt;z-index:251742208;mso-position-horizontal-relative:page;mso-position-vertical-relative:page" coordsize="102600,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">
              <v:rect id="Rectangle 129129" o:spid="_x0000_s1824" style="position:absolute;left:92641;width:3041;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4f8YA&#10;AADfAAAADwAAAGRycy9kb3ducmV2LnhtbESPT4vCMBDF74LfIYzgTVM9iK1GEd1Fj/5ZUG9DM7bF&#10;ZlKaaKuf3iwsLMzlx3vz5s182ZpSPKl2hWUFo2EEgji1uuBMwc/pezAF4TyyxtIyKXiRg+Wi25lj&#10;om3DB3oefSZCCLsEFeTeV4mULs3JoBvaijhoN1sb9AHrTOoamxBuSjmOook0WHC4kGNF65zS+/Fh&#10;FGyn1eqys+8mK7+u2/P+HG9OsVeq32tXMxCeWv9v/tve6VB/HIeB338CgFx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4f8YAAADfAAAADwAAAAAAAAAAAAAAAACYAgAAZHJz&#10;L2Rvd25yZXYueG1sUEsFBgAAAAAEAAQA9QAAAIsDA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100</w:t>
                      </w:r>
                      <w:r>
                        <w:rPr>
                          <w:rFonts w:ascii="Times New Roman" w:eastAsia="Times New Roman" w:hAnsi="Times New Roman" w:cs="Times New Roman"/>
                          <w:sz w:val="24"/>
                        </w:rPr>
                        <w:fldChar w:fldCharType="end"/>
                      </w:r>
                    </w:p>
                  </w:txbxContent>
                </v:textbox>
              </v:rect>
              <v:shape id="Shape 135860" o:spid="_x0000_s1825" style="position:absolute;left:107;top:1;width:102451;height:1505;visibility:visible;mso-wrap-style:square;v-text-anchor:top" coordsize="10245097,15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cQA&#10;AADfAAAADwAAAGRycy9kb3ducmV2LnhtbERPTUvDQBC9C/6HZYTe7EatJcRui1SkpVDEWDyP2TEb&#10;zM6G7DZN++udg+Dx8b4Xq9G3aqA+NoEN3E0zUMRVsA3XBg4fr7c5qJiQLbaBycCZIqyW11cLLGw4&#10;8TsNZaqVhHAs0IBLqSu0jpUjj3EaOmLhvkPvMQnsa217PEm4b/V9ls21x4alwWFHa0fVT3n0BnL6&#10;2n+62dtOb8o2rMvqMuwPL8ZMbsbnJ1CJxvQv/nNvrcx/eMzn8kD+CA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6v8HEAAAA3wAAAA8AAAAAAAAAAAAAAAAAmAIAAGRycy9k&#10;b3ducmV2LnhtbFBLBQYAAAAABAAEAPUAAACJAwAAAAA=&#10;" path="m,l10245097,r,150478l,150478,,e" fillcolor="#d3d2d2" stroked="f" strokeweight="0">
                <v:stroke miterlimit="83231f" joinstyle="miter"/>
                <v:path arrowok="t" textboxrect="0,0,10245097,150478"/>
              </v:shape>
              <v:shape id="Shape 129126" o:spid="_x0000_s1826" style="position:absolute;left:107;top:158;width:102451;height:1555;visibility:visible;mso-wrap-style:square;v-text-anchor:top" coordsize="10245097,15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558UA&#10;AADfAAAADwAAAGRycy9kb3ducmV2LnhtbESPzWrCQBDH70LfYZmCF9GNOfiRukorFDza6AOM2WkS&#10;zc6G7DbGt+8UCl4Gfsz/Y2azG1yjeupC7dnAfJaAIi68rbk0cD59TlegQkS22HgmAw8KsNu+jDaY&#10;WX/nL+rzWCoJ4ZChgSrGNtM6FBU5DDPfEsvu23cOo2BXatvhXcJdo9MkWWiHNUtDhS3tKypu+Y+T&#10;kvy6rvfHo4zHubdol5fJx8WY8evw/gYq0hCf4n/3wcr56XqeLuDvHwH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znnxQAAAN8AAAAPAAAAAAAAAAAAAAAAAJgCAABkcnMv&#10;ZG93bnJldi54bWxQSwUGAAAAAAQABAD1AAAAigMAAAAA&#10;" path="m863787,1253v855925,,1222915,1812,2459104,584c3340573,1786,3357442,1555,3373417,1786v15698,273,30502,26,44652,26c3542419,1812,3602789,27589,3602789,76633r,50495l3805667,127128r2725093,l6642309,127128r,-50495c6642309,27589,6702678,1812,6827028,1812v14150,,28955,247,44653,c6887656,1555,6904524,1786,6922206,1837,8504529,3409,8662755,,10245097,1812r,153674l,155486,,1786c346137,1395,624129,1253,863787,1253xe" fillcolor="#878887" stroked="f" strokeweight="0">
                <v:stroke miterlimit="83231f" joinstyle="miter"/>
                <v:path arrowok="t" textboxrect="0,0,10245097,155486"/>
              </v:shape>
              <v:shape id="Shape 129127" o:spid="_x0000_s1827" style="position:absolute;top:1773;width:102600;height:0;visibility:visible;mso-wrap-style:square;v-text-anchor:top" coordsize="1026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tMsQA&#10;AADfAAAADwAAAGRycy9kb3ducmV2LnhtbERPy2rCQBTdC/7DcAvd6cREfKSOIoLQghtjoS4vmdsk&#10;TeZOzEw1/r0jFLo8nPdq05tGXKlzlWUFk3EEgji3uuJCwedpP1qAcB5ZY2OZFNzJwWY9HKww1fbG&#10;R7pmvhAhhF2KCkrv21RKl5dk0I1tSxy4b9sZ9AF2hdQd3kK4aWQcRTNpsOLQUGJLu5LyOvs1Cg4/&#10;STK/fJ1mH4uzM9O63kmTZEq9vvTbNxCeev8v/nO/6zA/Xk7iOTz/BAB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QbTLEAAAA3wAAAA8AAAAAAAAAAAAAAAAAmAIAAGRycy9k&#10;b3ducmV2LnhtbFBLBQYAAAAABAAEAPUAAACJAwAAAAA=&#10;" path="m,l10260000,e" filled="f" strokecolor="#181717" strokeweight="1pt">
                <v:stroke miterlimit="1" joinstyle="miter"/>
                <v:path arrowok="t" textboxrect="0,0,10260000,0"/>
              </v:shape>
              <v:rect id="Rectangle 129128" o:spid="_x0000_s1828" style="position:absolute;left:51385;top:359;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d5MQA&#10;AADfAAAADwAAAGRycy9kb3ducmV2LnhtbERPS2vCQBC+F/oflil4qxtzKCa6ivSBHusD1NuQHZNg&#10;djZktyb21zuHQo8f33u+HFyjbtSF2rOByTgBRVx4W3Np4LD/ep2CChHZYuOZDNwpwHLx/DTH3Pqe&#10;t3TbxVJJCIccDVQxtrnWoajIYRj7lli4i+8cRoFdqW2HvYS7RqdJ8qYd1iwNFbb0XlFx3f04A+tp&#10;uzpt/G9fNp/n9fH7mH3ss2jM6GVYzUBFGuK/+M+9sTI/zSapDJY/AkA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lneTEAAAA3wAAAA8AAAAAAAAAAAAAAAAAmAIAAGRycy9k&#10;b3ducmV2LnhtbFBLBQYAAAAABAAEAPUAAACJAw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9130" o:spid="_x0000_s1829" style="position:absolute;left:1620;top:587;width:225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HP8QA&#10;AADfAAAADwAAAGRycy9kb3ducmV2LnhtbERPTWvCQBC9C/0PyxR6040KxURXkVbRo9WC9TZkp0lo&#10;djZkV5P21zuHgsfH+16selerG7Wh8mxgPEpAEefeVlwY+DxthzNQISJbrD2TgV8KsFo+DRaYWd/x&#10;B92OsVASwiFDA2WMTaZ1yEtyGEa+IRbu27cOo8C20LbFTsJdrSdJ8qodViwNJTb0VlL+c7w6A7tZ&#10;s/7a+7+uqDeX3flwTt9PaTTm5blfz0FF6uND/O/eW5k/ScdTeSB/BIB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KBz/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100</w:t>
                      </w:r>
                      <w:r>
                        <w:rPr>
                          <w:b/>
                          <w:color w:val="D3D2D2"/>
                          <w:sz w:val="16"/>
                        </w:rPr>
                        <w:fldChar w:fldCharType="end"/>
                      </w:r>
                    </w:p>
                  </w:txbxContent>
                </v:textbox>
              </v:rect>
              <v:rect id="Rectangle 129131" o:spid="_x0000_s1830" style="position:absolute;left:3314;top:587;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ipMQA&#10;AADfAAAADwAAAGRycy9kb3ducmV2LnhtbERPTWvCQBC9F/wPywi91U0UiomuIlrRYzWCehuyYxLM&#10;zobs1qT99V2h0OPjfc+XvanFg1pXWVYQjyIQxLnVFRcKTtn2bQrCeWSNtWVS8E0OlovByxxTbTs+&#10;0OPoCxFC2KWooPS+SaV0eUkG3cg2xIG72dagD7AtpG6xC+GmluMoepcGKw4NJTa0Lim/H7+Mgt20&#10;WV329qcr6o/r7vx5TjZZ4pV6HfarGQhPvf8X/7n3OswfJ/EkhuefA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GoqT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9132" o:spid="_x0000_s1831" style="position:absolute;left:4444;top:587;width:1937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808QA&#10;AADfAAAADwAAAGRycy9kb3ducmV2LnhtbERPTWvCQBC9C/6HZYTedGOEYlJXEa3oUU3B9jZkxySY&#10;nQ3ZrUn7612h0OPjfS9WvanFnVpXWVYwnUQgiHOrKy4UfGS78RyE88gaa8uk4IccrJbDwQJTbTs+&#10;0f3sCxFC2KWooPS+SaV0eUkG3cQ2xIG72tagD7AtpG6xC+GmlnEUvUqDFYeGEhvalJTfzt9GwX7e&#10;rD8P9rcr6vev/eV4SbZZ4pV6GfXrNxCeev8v/nMfdJgfJ9NZDM8/AY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UPNPEAAAA3wAAAA8AAAAAAAAAAAAAAAAAmAIAAGRycy9k&#10;b3ducmV2LnhtbFBLBQYAAAAABAAEAPUAAACJAw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v:rect id="Rectangle 129133" o:spid="_x0000_s1832" style="position:absolute;left:93422;top:528;width:1051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iZSMUA&#10;AADfAAAADwAAAGRycy9kb3ducmV2LnhtbERPTWvCQBC9F/wPywi91Y0GikldRWwlObZRsL0N2WkS&#10;zM6G7GrS/vpuQfD4eN+rzWhacaXeNZYVzGcRCOLS6oYrBcfD/mkJwnlkja1lUvBDDjbrycMKU20H&#10;/qBr4SsRQtilqKD2vkuldGVNBt3MdsSB+7a9QR9gX0nd4xDCTSsXUfQsDTYcGmrsaFdTeS4uRkG2&#10;7Lafuf0dqvbtKzu9n5LXQ+KVepyO2xcQnkZ/F9/cuQ7zF8k8juH/TwA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2JlI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w10:wrap type="square" anchorx="page" anchory="page"/>
            </v:group>
          </w:pict>
        </mc:Fallback>
      </mc:AlternateContent>
    </w:r>
    <w:r>
      <w:rPr>
        <w:b/>
        <w:sz w:val="29"/>
      </w:rPr>
      <w:t>SEASDH</w:t>
    </w:r>
  </w:p>
  <w:p w:rsidR="00654E2C" w:rsidRDefault="00AE0CB0">
    <w:pPr>
      <w:spacing w:after="13" w:line="259" w:lineRule="auto"/>
      <w:ind w:left="0" w:right="-1010" w:firstLine="0"/>
      <w:jc w:val="right"/>
    </w:pPr>
    <w:r>
      <w:rPr>
        <w:sz w:val="13"/>
      </w:rPr>
      <w:t xml:space="preserve">SECRETARIA DE ESTADO DE ASSISTÊNCIA  </w:t>
    </w:r>
  </w:p>
  <w:p w:rsidR="00654E2C" w:rsidRDefault="00AE0CB0">
    <w:pPr>
      <w:spacing w:after="0" w:line="259" w:lineRule="auto"/>
      <w:ind w:left="0" w:right="-1005" w:firstLine="0"/>
      <w:jc w:val="right"/>
    </w:pPr>
    <w:r>
      <w:rPr>
        <w:sz w:val="13"/>
      </w:rPr>
      <w:t>SOCIAL E DIREITOS HUMANOS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0" w:right="-543" w:firstLine="0"/>
      <w:jc w:val="right"/>
    </w:pPr>
    <w:r>
      <w:rPr>
        <w:rFonts w:ascii="Calibri" w:eastAsia="Calibri" w:hAnsi="Calibri" w:cs="Calibri"/>
        <w:noProof/>
        <w:color w:val="000000"/>
        <w:sz w:val="22"/>
      </w:rPr>
      <mc:AlternateContent>
        <mc:Choice Requires="wpg">
          <w:drawing>
            <wp:anchor distT="0" distB="0" distL="114300" distR="114300" simplePos="0" relativeHeight="251743232" behindDoc="0" locked="0" layoutInCell="1" allowOverlap="1">
              <wp:simplePos x="0" y="0"/>
              <wp:positionH relativeFrom="page">
                <wp:posOffset>216000</wp:posOffset>
              </wp:positionH>
              <wp:positionV relativeFrom="page">
                <wp:posOffset>252005</wp:posOffset>
              </wp:positionV>
              <wp:extent cx="10260000" cy="177350"/>
              <wp:effectExtent l="0" t="0" r="0" b="0"/>
              <wp:wrapSquare wrapText="bothSides"/>
              <wp:docPr id="129092" name="Group 129092"/>
              <wp:cNvGraphicFramePr/>
              <a:graphic xmlns:a="http://schemas.openxmlformats.org/drawingml/2006/main">
                <a:graphicData uri="http://schemas.microsoft.com/office/word/2010/wordprocessingGroup">
                  <wpg:wgp>
                    <wpg:cNvGrpSpPr/>
                    <wpg:grpSpPr>
                      <a:xfrm>
                        <a:off x="0" y="0"/>
                        <a:ext cx="10260000" cy="177350"/>
                        <a:chOff x="0" y="0"/>
                        <a:chExt cx="10260000" cy="177350"/>
                      </a:xfrm>
                    </wpg:grpSpPr>
                    <wps:wsp>
                      <wps:cNvPr id="129097" name="Rectangle 129097"/>
                      <wps:cNvSpPr/>
                      <wps:spPr>
                        <a:xfrm>
                          <a:off x="9264162" y="0"/>
                          <a:ext cx="304038"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100</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59" name="Shape 135859"/>
                      <wps:cNvSpPr/>
                      <wps:spPr>
                        <a:xfrm>
                          <a:off x="10735" y="190"/>
                          <a:ext cx="10245097" cy="150478"/>
                        </a:xfrm>
                        <a:custGeom>
                          <a:avLst/>
                          <a:gdLst/>
                          <a:ahLst/>
                          <a:cxnLst/>
                          <a:rect l="0" t="0" r="0" b="0"/>
                          <a:pathLst>
                            <a:path w="10245097" h="150478">
                              <a:moveTo>
                                <a:pt x="0" y="0"/>
                              </a:moveTo>
                              <a:lnTo>
                                <a:pt x="10245097" y="0"/>
                              </a:lnTo>
                              <a:lnTo>
                                <a:pt x="10245097" y="150478"/>
                              </a:lnTo>
                              <a:lnTo>
                                <a:pt x="0" y="150478"/>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9094" name="Shape 129094"/>
                      <wps:cNvSpPr/>
                      <wps:spPr>
                        <a:xfrm>
                          <a:off x="10739" y="15858"/>
                          <a:ext cx="10245097" cy="155486"/>
                        </a:xfrm>
                        <a:custGeom>
                          <a:avLst/>
                          <a:gdLst/>
                          <a:ahLst/>
                          <a:cxnLst/>
                          <a:rect l="0" t="0" r="0" b="0"/>
                          <a:pathLst>
                            <a:path w="10245097" h="155486">
                              <a:moveTo>
                                <a:pt x="863787" y="1253"/>
                              </a:moveTo>
                              <a:cubicBezTo>
                                <a:pt x="1719712" y="1253"/>
                                <a:pt x="2086702" y="3065"/>
                                <a:pt x="3322891" y="1837"/>
                              </a:cubicBezTo>
                              <a:cubicBezTo>
                                <a:pt x="3340573" y="1786"/>
                                <a:pt x="3357442" y="1555"/>
                                <a:pt x="3373417" y="1786"/>
                              </a:cubicBezTo>
                              <a:cubicBezTo>
                                <a:pt x="3389115" y="2059"/>
                                <a:pt x="3403919" y="1812"/>
                                <a:pt x="3418069" y="1812"/>
                              </a:cubicBezTo>
                              <a:cubicBezTo>
                                <a:pt x="3542419" y="1812"/>
                                <a:pt x="3602789" y="27589"/>
                                <a:pt x="3602789" y="76633"/>
                              </a:cubicBezTo>
                              <a:lnTo>
                                <a:pt x="3602789" y="127128"/>
                              </a:lnTo>
                              <a:lnTo>
                                <a:pt x="3805667" y="127128"/>
                              </a:lnTo>
                              <a:lnTo>
                                <a:pt x="6530760" y="127128"/>
                              </a:lnTo>
                              <a:lnTo>
                                <a:pt x="6642309" y="127128"/>
                              </a:lnTo>
                              <a:lnTo>
                                <a:pt x="6642309" y="76633"/>
                              </a:lnTo>
                              <a:cubicBezTo>
                                <a:pt x="6642309" y="27589"/>
                                <a:pt x="6702678" y="1812"/>
                                <a:pt x="6827028" y="1812"/>
                              </a:cubicBezTo>
                              <a:cubicBezTo>
                                <a:pt x="6841178" y="1812"/>
                                <a:pt x="6855983" y="2059"/>
                                <a:pt x="6871681" y="1812"/>
                              </a:cubicBezTo>
                              <a:cubicBezTo>
                                <a:pt x="6887656" y="1555"/>
                                <a:pt x="6904524" y="1786"/>
                                <a:pt x="6922206" y="1837"/>
                              </a:cubicBezTo>
                              <a:cubicBezTo>
                                <a:pt x="8504529" y="3409"/>
                                <a:pt x="8662755" y="0"/>
                                <a:pt x="10245097" y="1812"/>
                              </a:cubicBezTo>
                              <a:lnTo>
                                <a:pt x="10245097" y="155486"/>
                              </a:lnTo>
                              <a:lnTo>
                                <a:pt x="0" y="155486"/>
                              </a:lnTo>
                              <a:lnTo>
                                <a:pt x="0" y="1786"/>
                              </a:lnTo>
                              <a:cubicBezTo>
                                <a:pt x="346137" y="1395"/>
                                <a:pt x="624129" y="1253"/>
                                <a:pt x="863787" y="1253"/>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9095" name="Shape 129095"/>
                      <wps:cNvSpPr/>
                      <wps:spPr>
                        <a:xfrm>
                          <a:off x="0" y="177350"/>
                          <a:ext cx="10260000" cy="0"/>
                        </a:xfrm>
                        <a:custGeom>
                          <a:avLst/>
                          <a:gdLst/>
                          <a:ahLst/>
                          <a:cxnLst/>
                          <a:rect l="0" t="0" r="0" b="0"/>
                          <a:pathLst>
                            <a:path w="10260000">
                              <a:moveTo>
                                <a:pt x="0" y="0"/>
                              </a:moveTo>
                              <a:lnTo>
                                <a:pt x="1026000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9096" name="Rectangle 129096"/>
                      <wps:cNvSpPr/>
                      <wps:spPr>
                        <a:xfrm>
                          <a:off x="5138533" y="35916"/>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9098" name="Rectangle 129098"/>
                      <wps:cNvSpPr/>
                      <wps:spPr>
                        <a:xfrm>
                          <a:off x="162000" y="58774"/>
                          <a:ext cx="225394"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100</w:t>
                            </w:r>
                            <w:r>
                              <w:rPr>
                                <w:b/>
                                <w:color w:val="D3D2D2"/>
                                <w:sz w:val="16"/>
                              </w:rPr>
                              <w:fldChar w:fldCharType="end"/>
                            </w:r>
                          </w:p>
                        </w:txbxContent>
                      </wps:txbx>
                      <wps:bodyPr horzOverflow="overflow" vert="horz" lIns="0" tIns="0" rIns="0" bIns="0" rtlCol="0">
                        <a:noAutofit/>
                      </wps:bodyPr>
                    </wps:wsp>
                    <wps:wsp>
                      <wps:cNvPr id="129099" name="Rectangle 129099"/>
                      <wps:cNvSpPr/>
                      <wps:spPr>
                        <a:xfrm>
                          <a:off x="331469" y="58774"/>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9100" name="Rectangle 129100"/>
                      <wps:cNvSpPr/>
                      <wps:spPr>
                        <a:xfrm>
                          <a:off x="444426" y="58774"/>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s:wsp>
                      <wps:cNvPr id="129101" name="Rectangle 129101"/>
                      <wps:cNvSpPr/>
                      <wps:spPr>
                        <a:xfrm>
                          <a:off x="9342283" y="52833"/>
                          <a:ext cx="1051026"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g:wgp>
                </a:graphicData>
              </a:graphic>
            </wp:anchor>
          </w:drawing>
        </mc:Choice>
        <mc:Fallback>
          <w:pict>
            <v:group id="Group 129092" o:spid="_x0000_s1833" style="position:absolute;left:0;text-align:left;margin-left:17pt;margin-top:19.85pt;width:807.85pt;height:13.95pt;z-index:251743232;mso-position-horizontal-relative:page;mso-position-vertical-relative:page" coordsize="102600,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">
              <v:rect id="Rectangle 129097" o:spid="_x0000_s1834" style="position:absolute;left:92641;width:3041;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P7MMA&#10;AADfAAAADwAAAGRycy9kb3ducmV2LnhtbERPTYvCMBC9L/gfwgh7W1M9qK1GEV3Ro6uCehuasS02&#10;k9JkbddfbxYEj4/3PZ23phR3ql1hWUG/F4EgTq0uOFNwPKy/xiCcR9ZYWiYFf+RgPut8TDHRtuEf&#10;uu99JkIIuwQV5N5XiZQuzcmg69mKOHBXWxv0AdaZ1DU2IdyUchBFQ2mw4NCQY0XLnNLb/tco2Iyr&#10;xXlrH01Wfl82p90pXh1ir9Rnt11MQHhq/Vv8cm91mD+Io3gE/38C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TP7MMAAADfAAAADwAAAAAAAAAAAAAAAACYAgAAZHJzL2Rv&#10;d25yZXYueG1sUEsFBgAAAAAEAAQA9QAAAIgDA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100</w:t>
                      </w:r>
                      <w:r>
                        <w:rPr>
                          <w:rFonts w:ascii="Times New Roman" w:eastAsia="Times New Roman" w:hAnsi="Times New Roman" w:cs="Times New Roman"/>
                          <w:sz w:val="24"/>
                        </w:rPr>
                        <w:fldChar w:fldCharType="end"/>
                      </w:r>
                    </w:p>
                  </w:txbxContent>
                </v:textbox>
              </v:rect>
              <v:shape id="Shape 135859" o:spid="_x0000_s1835" style="position:absolute;left:107;top:1;width:102451;height:1505;visibility:visible;mso-wrap-style:square;v-text-anchor:top" coordsize="10245097,15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4cQA&#10;AADfAAAADwAAAGRycy9kb3ducmV2LnhtbERPXWvCMBR9H+w/hDvwbaabOmo1ylDGxkBkVXy+Ntem&#10;rLkpTax1v34RBns8nO/5sre16Kj1lWMFT8MEBHHhdMWlgv3u7TEF4QOyxtoxKbiSh+Xi/m6OmXYX&#10;/qIuD6WIIewzVGBCaDIpfWHIoh+6hjhyJ9daDBG2pdQtXmK4reVzkrxIixXHBoMNrQwV3/nZKkjp&#10;uDmY8fZTvue1W+XFT7fZr5UaPPSvMxCB+vAv/nN/6Dh/NEknU7j9i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s3OHEAAAA3wAAAA8AAAAAAAAAAAAAAAAAmAIAAGRycy9k&#10;b3ducmV2LnhtbFBLBQYAAAAABAAEAPUAAACJAwAAAAA=&#10;" path="m,l10245097,r,150478l,150478,,e" fillcolor="#d3d2d2" stroked="f" strokeweight="0">
                <v:stroke miterlimit="83231f" joinstyle="miter"/>
                <v:path arrowok="t" textboxrect="0,0,10245097,150478"/>
              </v:shape>
              <v:shape id="Shape 129094" o:spid="_x0000_s1836" style="position:absolute;left:107;top:158;width:102451;height:1555;visibility:visible;mso-wrap-style:square;v-text-anchor:top" coordsize="10245097,15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vEccUA&#10;AADfAAAADwAAAGRycy9kb3ducmV2LnhtbESPzWrCQBDH7wXfYRnBS6kbpbRN6ipWEDza1AcYs9Mk&#10;mp0N2W2Mb+8UBC8DP+b/MbNYDa5RPXWh9mxgNk1AERfe1lwaOPxsXz5AhYhssfFMBq4UYLUcPS0w&#10;s/7C39TnsVQSwiFDA1WMbaZ1KCpyGKa+JZbdr+8cRsGu1LbDi4S7Rs+T5E07rFkaKmxpU1Fxzv+c&#10;lOSntN7s9zKuh96ifT8+fx2NmYyH9SeoSEN8iO/unZXz52mSvsL/PwK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8RxxQAAAN8AAAAPAAAAAAAAAAAAAAAAAJgCAABkcnMv&#10;ZG93bnJldi54bWxQSwUGAAAAAAQABAD1AAAAigMAAAAA&#10;" path="m863787,1253v855925,,1222915,1812,2459104,584c3340573,1786,3357442,1555,3373417,1786v15698,273,30502,26,44652,26c3542419,1812,3602789,27589,3602789,76633r,50495l3805667,127128r2725093,l6642309,127128r,-50495c6642309,27589,6702678,1812,6827028,1812v14150,,28955,247,44653,c6887656,1555,6904524,1786,6922206,1837,8504529,3409,8662755,,10245097,1812r,153674l,155486,,1786c346137,1395,624129,1253,863787,1253xe" fillcolor="#878887" stroked="f" strokeweight="0">
                <v:stroke miterlimit="83231f" joinstyle="miter"/>
                <v:path arrowok="t" textboxrect="0,0,10245097,155486"/>
              </v:shape>
              <v:shape id="Shape 129095" o:spid="_x0000_s1837" style="position:absolute;top:1773;width:102600;height:0;visibility:visible;mso-wrap-style:square;v-text-anchor:top" coordsize="1026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CQpMUA&#10;AADfAAAADwAAAGRycy9kb3ducmV2LnhtbERPy2rCQBTdC/7DcAV3Oqmpj6QZpQiChW4ahXZ5ydwm&#10;aTJ30syo6d93CkKXh/POdoNpxZV6V1tW8DCPQBAXVtdcKjifDrMNCOeRNbaWScEPOdhtx6MMU21v&#10;/EbX3JcihLBLUUHlfZdK6YqKDLq57YgD92l7gz7AvpS6x1sIN61cRNFKGqw5NFTY0b6ioskvRsHr&#10;Vxyvv99Pq5fNhzOPTbOXJs6Vmk6G5ycQngb/L767jzrMXyRRsoS/PwG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JCkxQAAAN8AAAAPAAAAAAAAAAAAAAAAAJgCAABkcnMv&#10;ZG93bnJldi54bWxQSwUGAAAAAAQABAD1AAAAigMAAAAA&#10;" path="m,l10260000,e" filled="f" strokecolor="#181717" strokeweight="1pt">
                <v:stroke miterlimit="1" joinstyle="miter"/>
                <v:path arrowok="t" textboxrect="0,0,10260000,0"/>
              </v:shape>
              <v:rect id="Rectangle 129096" o:spid="_x0000_s1838" style="position:absolute;left:51385;top:359;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qd8MA&#10;AADfAAAADwAAAGRycy9kb3ducmV2LnhtbERPy4rCMBTdC/MP4Q6401QXYjtGEXXQpY+BzuwuzbUt&#10;Njelydjq1xtBcHk479miM5W4UuNKywpGwwgEcWZ1ybmCn9P3YArCeWSNlWVScCMHi/lHb4aJti0f&#10;6Hr0uQgh7BJUUHhfJ1K6rCCDbmhr4sCdbWPQB9jkUjfYhnBTyXEUTaTBkkNDgTWtCsoux3+jYDut&#10;l787e2/zavO3TfdpvD7FXqn+Z7f8AuGp82/xy73TYf44juIJPP8E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hqd8MAAADfAAAADwAAAAAAAAAAAAAAAACYAgAAZHJzL2Rv&#10;d25yZXYueG1sUEsFBgAAAAAEAAQA9QAAAIgDA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9098" o:spid="_x0000_s1839" style="position:absolute;left:1620;top:587;width:225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bnsQA&#10;AADfAAAADwAAAGRycy9kb3ducmV2LnhtbERPTWvCQBC9F/oflhF6qxs9FBPdBLEtemxVUG9DdkyC&#10;2dmQ3Zq0v75zKPT4eN+rYnStulMfGs8GZtMEFHHpbcOVgePh/XkBKkRki61nMvBNAYr88WGFmfUD&#10;f9J9HyslIRwyNFDH2GVah7Imh2HqO2Lhrr53GAX2lbY9DhLuWj1PkhftsGFpqLGjTU3lbf/lDGwX&#10;3fq88z9D1b5dtqePU/p6SKMxT5NxvQQVaYz/4j/3zsr8eZqkMlj+CAC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7W57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100</w:t>
                      </w:r>
                      <w:r>
                        <w:rPr>
                          <w:b/>
                          <w:color w:val="D3D2D2"/>
                          <w:sz w:val="16"/>
                        </w:rPr>
                        <w:fldChar w:fldCharType="end"/>
                      </w:r>
                    </w:p>
                  </w:txbxContent>
                </v:textbox>
              </v:rect>
              <v:rect id="Rectangle 129099" o:spid="_x0000_s1840" style="position:absolute;left:3314;top:587;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BcQA&#10;AADfAAAADwAAAGRycy9kb3ducmV2LnhtbERPz2vCMBS+D/wfwhO8zVQPw1TTIrqhx00H6u3RPNti&#10;81KazNb99ctgsOPH93uVD7YRd+p87VjDbJqAIC6cqbnU8Hl8e16A8AHZYOOYNDzIQ56NnlaYGtfz&#10;B90PoRQxhH2KGqoQ2lRKX1Rk0U9dSxy5q+sshgi7UpoO+xhuGzlPkhdpsebYUGFLm4qK2+HLatgt&#10;2vV57777snm97E7vJ7U9qqD1ZDyslyACDeFf/Ofemzh/rhKl4PdPBC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3/gX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9100" o:spid="_x0000_s1841" style="position:absolute;left:4444;top:587;width:1937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NgsQA&#10;AADfAAAADwAAAGRycy9kb3ducmV2LnhtbERPS2vCQBC+F/wPywi91Y0eiomuIj7QY9WC9TZkp0lo&#10;djZktybtr3cOgseP7z1f9q5WN2pD5dnAeJSAIs69rbgw8HnevU1BhYhssfZMBv4owHIxeJljZn3H&#10;R7qdYqEkhEOGBsoYm0zrkJfkMIx8Qyzct28dRoFtoW2LnYS7Wk+S5F07rFgaSmxoXVL+c/p1BvbT&#10;ZvV18P9dUW+v+8vHJd2c02jM67BfzUBF6uNT/HAfrMyfpONEHsgfAa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mzYLEAAAA3wAAAA8AAAAAAAAAAAAAAAAAmAIAAGRycy9k&#10;b3ducmV2LnhtbFBLBQYAAAAABAAEAPUAAACJAw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v:rect id="Rectangle 129101" o:spid="_x0000_s1842" style="position:absolute;left:93422;top:528;width:1051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oGcMA&#10;AADfAAAADwAAAGRycy9kb3ducmV2LnhtbERPTYvCMBC9C/sfwgjeNK0HsV2jiKvocdUFd29DM7bF&#10;ZlKaaOv+eiMIHh/ve7boTCVu1LjSsoJ4FIEgzqwuOVfwc9wMpyCcR9ZYWSYFd3KwmH/0Zphq2/Ke&#10;bgefixDCLkUFhfd1KqXLCjLoRrYmDtzZNgZ9gE0udYNtCDeVHEfRRBosOTQUWNOqoOxyuBoF22m9&#10;/N3Z/zav1n/b0/cp+TomXqlBv1t+gvDU+bf45d7pMH+cxFEMzz8B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poGcMAAADfAAAADwAAAAAAAAAAAAAAAACYAgAAZHJzL2Rv&#10;d25yZXYueG1sUEsFBgAAAAAEAAQA9QAAAIgDA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w10:wrap type="square" anchorx="page" anchory="page"/>
            </v:group>
          </w:pict>
        </mc:Fallback>
      </mc:AlternateContent>
    </w:r>
    <w:r>
      <w:rPr>
        <w:b/>
        <w:sz w:val="29"/>
      </w:rPr>
      <w:t>SEASDH</w:t>
    </w:r>
  </w:p>
  <w:p w:rsidR="00654E2C" w:rsidRDefault="00AE0CB0">
    <w:pPr>
      <w:spacing w:after="13" w:line="259" w:lineRule="auto"/>
      <w:ind w:left="0" w:right="-1010" w:firstLine="0"/>
      <w:jc w:val="right"/>
    </w:pPr>
    <w:r>
      <w:rPr>
        <w:sz w:val="13"/>
      </w:rPr>
      <w:t xml:space="preserve">SECRETARIA DE ESTADO DE ASSISTÊNCIA  </w:t>
    </w:r>
  </w:p>
  <w:p w:rsidR="00654E2C" w:rsidRDefault="00AE0CB0">
    <w:pPr>
      <w:spacing w:after="0" w:line="259" w:lineRule="auto"/>
      <w:ind w:left="0" w:right="-1005" w:firstLine="0"/>
      <w:jc w:val="right"/>
    </w:pPr>
    <w:r>
      <w:rPr>
        <w:sz w:val="13"/>
      </w:rPr>
      <w:t>SOCIAL E DIREITOS HUMANOS</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340" w:right="11565" w:firstLine="0"/>
      <w:jc w:val="left"/>
    </w:pPr>
    <w:r>
      <w:rPr>
        <w:rFonts w:ascii="Calibri" w:eastAsia="Calibri" w:hAnsi="Calibri" w:cs="Calibri"/>
        <w:noProof/>
        <w:color w:val="000000"/>
        <w:sz w:val="22"/>
      </w:rPr>
      <mc:AlternateContent>
        <mc:Choice Requires="wpg">
          <w:drawing>
            <wp:anchor distT="0" distB="0" distL="114300" distR="114300" simplePos="0" relativeHeight="251747328" behindDoc="0" locked="0" layoutInCell="1" allowOverlap="1">
              <wp:simplePos x="0" y="0"/>
              <wp:positionH relativeFrom="page">
                <wp:posOffset>223227</wp:posOffset>
              </wp:positionH>
              <wp:positionV relativeFrom="page">
                <wp:posOffset>262803</wp:posOffset>
              </wp:positionV>
              <wp:extent cx="7120776" cy="186350"/>
              <wp:effectExtent l="0" t="0" r="0" b="0"/>
              <wp:wrapSquare wrapText="bothSides"/>
              <wp:docPr id="129227" name="Group 129227"/>
              <wp:cNvGraphicFramePr/>
              <a:graphic xmlns:a="http://schemas.openxmlformats.org/drawingml/2006/main">
                <a:graphicData uri="http://schemas.microsoft.com/office/word/2010/wordprocessingGroup">
                  <wpg:wgp>
                    <wpg:cNvGrpSpPr/>
                    <wpg:grpSpPr>
                      <a:xfrm>
                        <a:off x="0" y="0"/>
                        <a:ext cx="7120776" cy="186350"/>
                        <a:chOff x="0" y="0"/>
                        <a:chExt cx="7120776" cy="186350"/>
                      </a:xfrm>
                    </wpg:grpSpPr>
                    <wps:wsp>
                      <wps:cNvPr id="129232" name="Rectangle 129232"/>
                      <wps:cNvSpPr/>
                      <wps:spPr>
                        <a:xfrm>
                          <a:off x="6817629" y="0"/>
                          <a:ext cx="304038"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107</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64" name="Shape 135864"/>
                      <wps:cNvSpPr/>
                      <wps:spPr>
                        <a:xfrm>
                          <a:off x="225" y="87"/>
                          <a:ext cx="7117645" cy="150653"/>
                        </a:xfrm>
                        <a:custGeom>
                          <a:avLst/>
                          <a:gdLst/>
                          <a:ahLst/>
                          <a:cxnLst/>
                          <a:rect l="0" t="0" r="0" b="0"/>
                          <a:pathLst>
                            <a:path w="7117645" h="150653">
                              <a:moveTo>
                                <a:pt x="0" y="0"/>
                              </a:moveTo>
                              <a:lnTo>
                                <a:pt x="7117645" y="0"/>
                              </a:lnTo>
                              <a:lnTo>
                                <a:pt x="7117645" y="150653"/>
                              </a:lnTo>
                              <a:lnTo>
                                <a:pt x="0" y="15065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9229" name="Shape 129229"/>
                      <wps:cNvSpPr/>
                      <wps:spPr>
                        <a:xfrm>
                          <a:off x="233" y="15773"/>
                          <a:ext cx="7117646" cy="155665"/>
                        </a:xfrm>
                        <a:custGeom>
                          <a:avLst/>
                          <a:gdLst/>
                          <a:ahLst/>
                          <a:cxnLst/>
                          <a:rect l="0" t="0" r="0" b="0"/>
                          <a:pathLst>
                            <a:path w="7117646" h="155665">
                              <a:moveTo>
                                <a:pt x="669892" y="1262"/>
                              </a:moveTo>
                              <a:cubicBezTo>
                                <a:pt x="1216110" y="1395"/>
                                <a:pt x="1484062" y="3019"/>
                                <a:pt x="2308535" y="1838"/>
                              </a:cubicBezTo>
                              <a:cubicBezTo>
                                <a:pt x="2320819" y="1787"/>
                                <a:pt x="2332539" y="1556"/>
                                <a:pt x="2343637" y="1787"/>
                              </a:cubicBezTo>
                              <a:cubicBezTo>
                                <a:pt x="2354543" y="2060"/>
                                <a:pt x="2364828" y="1813"/>
                                <a:pt x="2374659" y="1813"/>
                              </a:cubicBezTo>
                              <a:cubicBezTo>
                                <a:pt x="2461049" y="1813"/>
                                <a:pt x="2502990" y="27620"/>
                                <a:pt x="2502990" y="76720"/>
                              </a:cubicBezTo>
                              <a:lnTo>
                                <a:pt x="2502990" y="127274"/>
                              </a:lnTo>
                              <a:lnTo>
                                <a:pt x="2643937" y="127274"/>
                              </a:lnTo>
                              <a:lnTo>
                                <a:pt x="4537159" y="127274"/>
                              </a:lnTo>
                              <a:lnTo>
                                <a:pt x="4614657" y="127274"/>
                              </a:lnTo>
                              <a:lnTo>
                                <a:pt x="4614657" y="76720"/>
                              </a:lnTo>
                              <a:cubicBezTo>
                                <a:pt x="4614657" y="27620"/>
                                <a:pt x="4656597" y="1813"/>
                                <a:pt x="4742987" y="1813"/>
                              </a:cubicBezTo>
                              <a:cubicBezTo>
                                <a:pt x="4752818" y="1813"/>
                                <a:pt x="4763104" y="2060"/>
                                <a:pt x="4774010" y="1813"/>
                              </a:cubicBezTo>
                              <a:cubicBezTo>
                                <a:pt x="4785107" y="1556"/>
                                <a:pt x="4796827" y="1787"/>
                                <a:pt x="4809111" y="1838"/>
                              </a:cubicBezTo>
                              <a:cubicBezTo>
                                <a:pt x="5908409" y="3412"/>
                                <a:pt x="6018334" y="0"/>
                                <a:pt x="7117646" y="1813"/>
                              </a:cubicBezTo>
                              <a:lnTo>
                                <a:pt x="7117646" y="155665"/>
                              </a:lnTo>
                              <a:lnTo>
                                <a:pt x="0" y="155665"/>
                              </a:lnTo>
                              <a:lnTo>
                                <a:pt x="0" y="1787"/>
                              </a:lnTo>
                              <a:cubicBezTo>
                                <a:pt x="274828" y="1340"/>
                                <a:pt x="487819" y="1218"/>
                                <a:pt x="669892" y="1262"/>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9230" name="Shape 129230"/>
                      <wps:cNvSpPr/>
                      <wps:spPr>
                        <a:xfrm>
                          <a:off x="0" y="186350"/>
                          <a:ext cx="7120776" cy="0"/>
                        </a:xfrm>
                        <a:custGeom>
                          <a:avLst/>
                          <a:gdLst/>
                          <a:ahLst/>
                          <a:cxnLst/>
                          <a:rect l="0" t="0" r="0" b="0"/>
                          <a:pathLst>
                            <a:path w="7120776">
                              <a:moveTo>
                                <a:pt x="0" y="0"/>
                              </a:moveTo>
                              <a:lnTo>
                                <a:pt x="712077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9236" name="Rectangle 129236"/>
                      <wps:cNvSpPr/>
                      <wps:spPr>
                        <a:xfrm>
                          <a:off x="6218131" y="62016"/>
                          <a:ext cx="1051025"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s:wsp>
                      <wps:cNvPr id="129231" name="Rectangle 129231"/>
                      <wps:cNvSpPr/>
                      <wps:spPr>
                        <a:xfrm>
                          <a:off x="3294771" y="32315"/>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9233" name="Rectangle 129233"/>
                      <wps:cNvSpPr/>
                      <wps:spPr>
                        <a:xfrm>
                          <a:off x="70984" y="50583"/>
                          <a:ext cx="225394"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107</w:t>
                            </w:r>
                            <w:r>
                              <w:rPr>
                                <w:b/>
                                <w:color w:val="D3D2D2"/>
                                <w:sz w:val="16"/>
                              </w:rPr>
                              <w:fldChar w:fldCharType="end"/>
                            </w:r>
                          </w:p>
                        </w:txbxContent>
                      </wps:txbx>
                      <wps:bodyPr horzOverflow="overflow" vert="horz" lIns="0" tIns="0" rIns="0" bIns="0" rtlCol="0">
                        <a:noAutofit/>
                      </wps:bodyPr>
                    </wps:wsp>
                    <wps:wsp>
                      <wps:cNvPr id="129234" name="Rectangle 129234"/>
                      <wps:cNvSpPr/>
                      <wps:spPr>
                        <a:xfrm>
                          <a:off x="240453" y="50583"/>
                          <a:ext cx="75131"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9235" name="Rectangle 129235"/>
                      <wps:cNvSpPr/>
                      <wps:spPr>
                        <a:xfrm>
                          <a:off x="296955" y="50583"/>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g:wgp>
                </a:graphicData>
              </a:graphic>
            </wp:anchor>
          </w:drawing>
        </mc:Choice>
        <mc:Fallback>
          <w:pict>
            <v:group id="Group 129227" o:spid="_x0000_s1843" style="position:absolute;left:0;text-align:left;margin-left:17.6pt;margin-top:20.7pt;width:560.7pt;height:14.65pt;z-index:251747328;mso-position-horizontal-relative:page;mso-position-vertical-relative:page" coordsize="7120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">
              <v:rect id="Rectangle 129232" o:spid="_x0000_s1844" style="position:absolute;left:68176;width:304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Fdr8MA&#10;AADfAAAADwAAAGRycy9kb3ducmV2LnhtbERPTWvCQBC9F/wPywje6sYIxURXEa3osVVBvQ3ZMQlm&#10;Z0N2a2J/fbcgeHy879miM5W4U+NKywpGwwgEcWZ1ybmC42HzPgHhPLLGyjIpeJCDxbz3NsNU25a/&#10;6b73uQgh7FJUUHhfp1K6rCCDbmhr4sBdbWPQB9jkUjfYhnBTyTiKPqTBkkNDgTWtCspu+x+jYDup&#10;l+ed/W3z6vOyPX2dkvUh8UoN+t1yCsJT51/ip3unw/w4iccx/P8JA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Fdr8MAAADfAAAADwAAAAAAAAAAAAAAAACYAgAAZHJzL2Rv&#10;d25yZXYueG1sUEsFBgAAAAAEAAQA9QAAAIgDA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107</w:t>
                      </w:r>
                      <w:r>
                        <w:rPr>
                          <w:rFonts w:ascii="Times New Roman" w:eastAsia="Times New Roman" w:hAnsi="Times New Roman" w:cs="Times New Roman"/>
                          <w:sz w:val="24"/>
                        </w:rPr>
                        <w:fldChar w:fldCharType="end"/>
                      </w:r>
                    </w:p>
                  </w:txbxContent>
                </v:textbox>
              </v:rect>
              <v:shape id="Shape 135864" o:spid="_x0000_s1845" style="position:absolute;left:2;width:71176;height:1507;visibility:visible;mso-wrap-style:square;v-text-anchor:top" coordsize="7117645,15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q8YA&#10;AADfAAAADwAAAGRycy9kb3ducmV2LnhtbERPXU/CMBR9N/E/NNeEN+mqgDgpxJhgDAkPIoTX63rd&#10;puvt0tYx+PWWhMTHk/M9W/S2ER35UDvWoIYZCOLCmZpLDduP5e0URIjIBhvHpOFIARbz66sZ5sYd&#10;+J26TSxFCuGQo4YqxjaXMhQVWQxD1xIn7st5izFBX0rj8ZDCbSPvsmwiLdacGips6aWi4mfzazWs&#10;Pl+7k6qVUo17XB9HW/+93z1oPbjpn59AROrjv/jifjNp/v14OhnB+U8C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q/q8YAAADfAAAADwAAAAAAAAAAAAAAAACYAgAAZHJz&#10;L2Rvd25yZXYueG1sUEsFBgAAAAAEAAQA9QAAAIsDAAAAAA==&#10;" path="m,l7117645,r,150653l,150653,,e" fillcolor="#d3d2d2" stroked="f" strokeweight="0">
                <v:stroke miterlimit="83231f" joinstyle="miter"/>
                <v:path arrowok="t" textboxrect="0,0,7117645,150653"/>
              </v:shape>
              <v:shape id="Shape 129229" o:spid="_x0000_s1846" style="position:absolute;left:2;top:157;width:71176;height:1557;visibility:visible;mso-wrap-style:square;v-text-anchor:top" coordsize="7117646,15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NoMEA&#10;AADfAAAADwAAAGRycy9kb3ducmV2LnhtbERPy4rCMBTdD/gP4Qqzm6Z2IdoxigiCu8EHrq/Nnbba&#10;3NQkavx7MzDg8nDes0U0nbiT861lBaMsB0FcWd1yreCwX39NQPiArLGzTAqe5GExH3zMsNT2wVu6&#10;70ItUgj7EhU0IfSllL5qyKDPbE+cuF/rDIYEXS21w0cKN50s8nwsDbacGhrsadVQddndjIJVrCfn&#10;Hx/X4/y4DUveu+P15JT6HMblN4hAMbzF/+6NTvOLaVFM4e9PAi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UzaDBAAAA3wAAAA8AAAAAAAAAAAAAAAAAmAIAAGRycy9kb3du&#10;cmV2LnhtbFBLBQYAAAAABAAEAPUAAACGAwAAAAA=&#10;" path="m669892,1262v546218,133,814170,1757,1638643,576c2320819,1787,2332539,1556,2343637,1787v10906,273,21191,26,31022,26c2461049,1813,2502990,27620,2502990,76720r,50554l2643937,127274r1893222,l4614657,127274r,-50554c4614657,27620,4656597,1813,4742987,1813v9831,,20117,247,31023,c4785107,1556,4796827,1787,4809111,1838,5908409,3412,6018334,,7117646,1813r,153852l,155665,,1787c274828,1340,487819,1218,669892,1262xe" fillcolor="#878887" stroked="f" strokeweight="0">
                <v:stroke miterlimit="83231f" joinstyle="miter"/>
                <v:path arrowok="t" textboxrect="0,0,7117646,155665"/>
              </v:shape>
              <v:shape id="Shape 129230" o:spid="_x0000_s1847" style="position:absolute;top:1863;width:71207;height:0;visibility:visible;mso-wrap-style:square;v-text-anchor:top" coordsize="7120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yQ8MA&#10;AADfAAAADwAAAGRycy9kb3ducmV2LnhtbERPTWvCQBC9F/oflin0VjeNWGp0lVIoiFBL04LXMTsm&#10;wezskl1N/PfOodDj430v16Pr1IX62Ho28DzJQBFX3rZcG/j9+Xh6BRUTssXOMxm4UoT16v5uiYX1&#10;A3/TpUy1khCOBRpoUgqF1rFqyGGc+EAs3NH3DpPAvta2x0HCXafzLHvRDluWhgYDvTdUncqzkxlh&#10;dtzO/DV8jnk5bPlrtz+czsY8PoxvC1CJxvQv/nNvrPjyeT6VB/JHAO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dyQ8MAAADfAAAADwAAAAAAAAAAAAAAAACYAgAAZHJzL2Rv&#10;d25yZXYueG1sUEsFBgAAAAAEAAQA9QAAAIgDAAAAAA==&#10;" path="m,l7120776,e" filled="f" strokecolor="#181717" strokeweight="1pt">
                <v:stroke miterlimit="1" joinstyle="miter"/>
                <v:path arrowok="t" textboxrect="0,0,7120776,0"/>
              </v:shape>
              <v:rect id="Rectangle 129236" o:spid="_x0000_s1848" style="position:absolute;left:62181;top:620;width:105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rMQA&#10;AADfAAAADwAAAGRycy9kb3ducmV2LnhtbERPy2rCQBTdF/oPwy24q5NGEBMdRdqKLn2BurtkbpPQ&#10;zJ2QGU306x1BcHk478msM5W4UONKywq++hEI4szqknMF+93icwTCeWSNlWVScCUHs+n72wRTbVve&#10;0GXrcxFC2KWooPC+TqV0WUEGXd/WxIH7s41BH2CTS91gG8JNJeMoGkqDJYeGAmv6Lij7356NguWo&#10;nh9X9tbm1e9peVgfkp9d4pXqfXTzMQhPnX+Jn+6VDvPjJB4M4fEnAJ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KW6z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v:rect id="Rectangle 129231" o:spid="_x0000_s1849" style="position:absolute;left:32947;top:323;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D2MQA&#10;AADfAAAADwAAAGRycy9kb3ducmV2LnhtbERPTWvCQBC9C/6HZYTedGOEYlJXEa3oUU3B9jZkxySY&#10;nQ3ZrUn7612h0OPjfS9WvanFnVpXWVYwnUQgiHOrKy4UfGS78RyE88gaa8uk4IccrJbDwQJTbTs+&#10;0f3sCxFC2KWooPS+SaV0eUkG3cQ2xIG72tagD7AtpG6xC+GmlnEUvUqDFYeGEhvalJTfzt9GwX7e&#10;rD8P9rcr6vev/eV4SbZZ4pV6GfXrNxCeev8v/nMfdJgfJ/FsCs8/AY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jw9jEAAAA3wAAAA8AAAAAAAAAAAAAAAAAmAIAAGRycy9k&#10;b3ducmV2LnhtbFBLBQYAAAAABAAEAPUAAACJAw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9233" o:spid="_x0000_s1850" style="position:absolute;left:709;top:505;width:225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34NMUA&#10;AADfAAAADwAAAGRycy9kb3ducmV2LnhtbERPTWvCQBC9C/0PyxR6000jFBOzilSLHqsR1NuQnSah&#10;2dmQ3SZpf31XKPT4eN/ZejSN6KlztWUFz7MIBHFhdc2lgnP+Nl2AcB5ZY2OZFHyTg/XqYZJhqu3A&#10;R+pPvhQhhF2KCirv21RKV1Rk0M1sSxy4D9sZ9AF2pdQdDiHcNDKOohdpsObQUGFLrxUVn6cvo2C/&#10;aDfXg/0ZymZ321/eL8k2T7xST4/jZgnC0+j/xX/ugw7z4ySez+H+JwC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g0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107</w:t>
                      </w:r>
                      <w:r>
                        <w:rPr>
                          <w:b/>
                          <w:color w:val="D3D2D2"/>
                          <w:sz w:val="16"/>
                        </w:rPr>
                        <w:fldChar w:fldCharType="end"/>
                      </w:r>
                    </w:p>
                  </w:txbxContent>
                </v:textbox>
              </v:rect>
              <v:rect id="Rectangle 129234" o:spid="_x0000_s1851" style="position:absolute;left:2404;top:505;width:75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gQMUA&#10;AADfAAAADwAAAGRycy9kb3ducmV2LnhtbERPy2rCQBTdC/2H4Ra600lTEZNmIlItuvRRsN1dMrdJ&#10;aOZOyExN7Nd3BMHl4byzxWAacabO1ZYVPE8iEMSF1TWXCj6O7+M5COeRNTaWScGFHCzyh1GGqbY9&#10;7+l88KUIIexSVFB536ZSuqIig25iW+LAfdvOoA+wK6XusA/hppFxFM2kwZpDQ4UtvVVU/Bx+jYLN&#10;vF1+bu1fXzbrr81pd0pWx8Qr9fQ4LF9BeBr8XXxzb3WYHyfxyxSufwIA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GBA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9235" o:spid="_x0000_s1852" style="position:absolute;left:2969;top:505;width:193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F28UA&#10;AADfAAAADwAAAGRycy9kb3ducmV2LnhtbERPy2rCQBTdC/2H4Ra600lTFJNmIlItuvRRsN1dMrdJ&#10;aOZOyExN7Nd3BMHl4byzxWAacabO1ZYVPE8iEMSF1TWXCj6O7+M5COeRNTaWScGFHCzyh1GGqbY9&#10;7+l88KUIIexSVFB536ZSuqIig25iW+LAfdvOoA+wK6XusA/hppFxFM2kwZpDQ4UtvVVU/Bx+jYLN&#10;vF1+bu1fXzbrr81pd0pWx8Qr9fQ4LF9BeBr8XXxzb3WYHyfxyxSufwIA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MXbxQAAAN8AAAAPAAAAAAAAAAAAAAAAAJgCAABkcnMv&#10;ZG93bnJldi54bWxQSwUGAAAAAAQABAD1AAAAigM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w10:wrap type="square" anchorx="page" anchory="page"/>
            </v:group>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340" w:right="11565" w:firstLine="0"/>
      <w:jc w:val="left"/>
    </w:pPr>
    <w:r>
      <w:rPr>
        <w:rFonts w:ascii="Calibri" w:eastAsia="Calibri" w:hAnsi="Calibri" w:cs="Calibri"/>
        <w:noProof/>
        <w:color w:val="000000"/>
        <w:sz w:val="22"/>
      </w:rPr>
      <mc:AlternateContent>
        <mc:Choice Requires="wpg">
          <w:drawing>
            <wp:anchor distT="0" distB="0" distL="114300" distR="114300" simplePos="0" relativeHeight="251748352" behindDoc="0" locked="0" layoutInCell="1" allowOverlap="1">
              <wp:simplePos x="0" y="0"/>
              <wp:positionH relativeFrom="page">
                <wp:posOffset>223227</wp:posOffset>
              </wp:positionH>
              <wp:positionV relativeFrom="page">
                <wp:posOffset>262803</wp:posOffset>
              </wp:positionV>
              <wp:extent cx="7120776" cy="186350"/>
              <wp:effectExtent l="0" t="0" r="0" b="0"/>
              <wp:wrapSquare wrapText="bothSides"/>
              <wp:docPr id="129207" name="Group 129207"/>
              <wp:cNvGraphicFramePr/>
              <a:graphic xmlns:a="http://schemas.openxmlformats.org/drawingml/2006/main">
                <a:graphicData uri="http://schemas.microsoft.com/office/word/2010/wordprocessingGroup">
                  <wpg:wgp>
                    <wpg:cNvGrpSpPr/>
                    <wpg:grpSpPr>
                      <a:xfrm>
                        <a:off x="0" y="0"/>
                        <a:ext cx="7120776" cy="186350"/>
                        <a:chOff x="0" y="0"/>
                        <a:chExt cx="7120776" cy="186350"/>
                      </a:xfrm>
                    </wpg:grpSpPr>
                    <wps:wsp>
                      <wps:cNvPr id="129212" name="Rectangle 129212"/>
                      <wps:cNvSpPr/>
                      <wps:spPr>
                        <a:xfrm>
                          <a:off x="6817629" y="0"/>
                          <a:ext cx="304038"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107</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63" name="Shape 135863"/>
                      <wps:cNvSpPr/>
                      <wps:spPr>
                        <a:xfrm>
                          <a:off x="225" y="87"/>
                          <a:ext cx="7117645" cy="150653"/>
                        </a:xfrm>
                        <a:custGeom>
                          <a:avLst/>
                          <a:gdLst/>
                          <a:ahLst/>
                          <a:cxnLst/>
                          <a:rect l="0" t="0" r="0" b="0"/>
                          <a:pathLst>
                            <a:path w="7117645" h="150653">
                              <a:moveTo>
                                <a:pt x="0" y="0"/>
                              </a:moveTo>
                              <a:lnTo>
                                <a:pt x="7117645" y="0"/>
                              </a:lnTo>
                              <a:lnTo>
                                <a:pt x="7117645" y="150653"/>
                              </a:lnTo>
                              <a:lnTo>
                                <a:pt x="0" y="15065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9209" name="Shape 129209"/>
                      <wps:cNvSpPr/>
                      <wps:spPr>
                        <a:xfrm>
                          <a:off x="233" y="15773"/>
                          <a:ext cx="7117646" cy="155665"/>
                        </a:xfrm>
                        <a:custGeom>
                          <a:avLst/>
                          <a:gdLst/>
                          <a:ahLst/>
                          <a:cxnLst/>
                          <a:rect l="0" t="0" r="0" b="0"/>
                          <a:pathLst>
                            <a:path w="7117646" h="155665">
                              <a:moveTo>
                                <a:pt x="669892" y="1262"/>
                              </a:moveTo>
                              <a:cubicBezTo>
                                <a:pt x="1216110" y="1395"/>
                                <a:pt x="1484062" y="3019"/>
                                <a:pt x="2308535" y="1838"/>
                              </a:cubicBezTo>
                              <a:cubicBezTo>
                                <a:pt x="2320819" y="1787"/>
                                <a:pt x="2332539" y="1556"/>
                                <a:pt x="2343637" y="1787"/>
                              </a:cubicBezTo>
                              <a:cubicBezTo>
                                <a:pt x="2354543" y="2060"/>
                                <a:pt x="2364828" y="1813"/>
                                <a:pt x="2374659" y="1813"/>
                              </a:cubicBezTo>
                              <a:cubicBezTo>
                                <a:pt x="2461049" y="1813"/>
                                <a:pt x="2502990" y="27620"/>
                                <a:pt x="2502990" y="76720"/>
                              </a:cubicBezTo>
                              <a:lnTo>
                                <a:pt x="2502990" y="127274"/>
                              </a:lnTo>
                              <a:lnTo>
                                <a:pt x="2643937" y="127274"/>
                              </a:lnTo>
                              <a:lnTo>
                                <a:pt x="4537159" y="127274"/>
                              </a:lnTo>
                              <a:lnTo>
                                <a:pt x="4614657" y="127274"/>
                              </a:lnTo>
                              <a:lnTo>
                                <a:pt x="4614657" y="76720"/>
                              </a:lnTo>
                              <a:cubicBezTo>
                                <a:pt x="4614657" y="27620"/>
                                <a:pt x="4656597" y="1813"/>
                                <a:pt x="4742987" y="1813"/>
                              </a:cubicBezTo>
                              <a:cubicBezTo>
                                <a:pt x="4752818" y="1813"/>
                                <a:pt x="4763104" y="2060"/>
                                <a:pt x="4774010" y="1813"/>
                              </a:cubicBezTo>
                              <a:cubicBezTo>
                                <a:pt x="4785107" y="1556"/>
                                <a:pt x="4796827" y="1787"/>
                                <a:pt x="4809111" y="1838"/>
                              </a:cubicBezTo>
                              <a:cubicBezTo>
                                <a:pt x="5908409" y="3412"/>
                                <a:pt x="6018334" y="0"/>
                                <a:pt x="7117646" y="1813"/>
                              </a:cubicBezTo>
                              <a:lnTo>
                                <a:pt x="7117646" y="155665"/>
                              </a:lnTo>
                              <a:lnTo>
                                <a:pt x="0" y="155665"/>
                              </a:lnTo>
                              <a:lnTo>
                                <a:pt x="0" y="1787"/>
                              </a:lnTo>
                              <a:cubicBezTo>
                                <a:pt x="274828" y="1340"/>
                                <a:pt x="487819" y="1218"/>
                                <a:pt x="669892" y="1262"/>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9210" name="Shape 129210"/>
                      <wps:cNvSpPr/>
                      <wps:spPr>
                        <a:xfrm>
                          <a:off x="0" y="186350"/>
                          <a:ext cx="7120776" cy="0"/>
                        </a:xfrm>
                        <a:custGeom>
                          <a:avLst/>
                          <a:gdLst/>
                          <a:ahLst/>
                          <a:cxnLst/>
                          <a:rect l="0" t="0" r="0" b="0"/>
                          <a:pathLst>
                            <a:path w="7120776">
                              <a:moveTo>
                                <a:pt x="0" y="0"/>
                              </a:moveTo>
                              <a:lnTo>
                                <a:pt x="712077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9216" name="Rectangle 129216"/>
                      <wps:cNvSpPr/>
                      <wps:spPr>
                        <a:xfrm>
                          <a:off x="6218131" y="62016"/>
                          <a:ext cx="1051025"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s:wsp>
                      <wps:cNvPr id="129211" name="Rectangle 129211"/>
                      <wps:cNvSpPr/>
                      <wps:spPr>
                        <a:xfrm>
                          <a:off x="3294771" y="32315"/>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9213" name="Rectangle 129213"/>
                      <wps:cNvSpPr/>
                      <wps:spPr>
                        <a:xfrm>
                          <a:off x="70984" y="50583"/>
                          <a:ext cx="225394"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107</w:t>
                            </w:r>
                            <w:r>
                              <w:rPr>
                                <w:b/>
                                <w:color w:val="D3D2D2"/>
                                <w:sz w:val="16"/>
                              </w:rPr>
                              <w:fldChar w:fldCharType="end"/>
                            </w:r>
                          </w:p>
                        </w:txbxContent>
                      </wps:txbx>
                      <wps:bodyPr horzOverflow="overflow" vert="horz" lIns="0" tIns="0" rIns="0" bIns="0" rtlCol="0">
                        <a:noAutofit/>
                      </wps:bodyPr>
                    </wps:wsp>
                    <wps:wsp>
                      <wps:cNvPr id="129214" name="Rectangle 129214"/>
                      <wps:cNvSpPr/>
                      <wps:spPr>
                        <a:xfrm>
                          <a:off x="240453" y="50583"/>
                          <a:ext cx="75131"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9215" name="Rectangle 129215"/>
                      <wps:cNvSpPr/>
                      <wps:spPr>
                        <a:xfrm>
                          <a:off x="296955" y="50583"/>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g:wgp>
                </a:graphicData>
              </a:graphic>
            </wp:anchor>
          </w:drawing>
        </mc:Choice>
        <mc:Fallback>
          <w:pict>
            <v:group id="Group 129207" o:spid="_x0000_s1853" style="position:absolute;left:0;text-align:left;margin-left:17.6pt;margin-top:20.7pt;width:560.7pt;height:14.65pt;z-index:251748352;mso-position-horizontal-relative:page;mso-position-vertical-relative:page" coordsize="7120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">
              <v:rect id="Rectangle 129212" o:spid="_x0000_s1854" style="position:absolute;left:68176;width:304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QBz8MA&#10;AADfAAAADwAAAGRycy9kb3ducmV2LnhtbERPy4rCMBTdC/5DuMLsNLULsdUo4gNdOiqou0tzpy3T&#10;3JQm2o5fPxkYcHk47/myM5V4UuNKywrGowgEcWZ1ybmCy3k3nIJwHlljZZkU/JCD5aLfm2Oqbcuf&#10;9Dz5XIQQdikqKLyvUyldVpBBN7I1ceC+bGPQB9jkUjfYhnBTyTiKJtJgyaGhwJrWBWXfp4dRsJ/W&#10;q9vBvtq82t731+M12ZwTr9THoFvNQHjq/Fv87z7oMD9O4nEMf38C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QBz8MAAADfAAAADwAAAAAAAAAAAAAAAACYAgAAZHJzL2Rv&#10;d25yZXYueG1sUEsFBgAAAAAEAAQA9QAAAIgDA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107</w:t>
                      </w:r>
                      <w:r>
                        <w:rPr>
                          <w:rFonts w:ascii="Times New Roman" w:eastAsia="Times New Roman" w:hAnsi="Times New Roman" w:cs="Times New Roman"/>
                          <w:sz w:val="24"/>
                        </w:rPr>
                        <w:fldChar w:fldCharType="end"/>
                      </w:r>
                    </w:p>
                  </w:txbxContent>
                </v:textbox>
              </v:rect>
              <v:shape id="Shape 135863" o:spid="_x0000_s1855" style="position:absolute;left:2;width:71176;height:1507;visibility:visible;mso-wrap-style:square;v-text-anchor:top" coordsize="7117645,15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Mn38UA&#10;AADfAAAADwAAAGRycy9kb3ducmV2LnhtbERPW0vDMBR+F/wP4Qi+uTTO3eqyIYJDBj64C3s9a45t&#10;tTkpSew6f/0iCD5+fPf5sreN6MiH2rEGNchAEBfO1Fxq2G1f7qYgQkQ22DgmDWcKsFxcX80xN+7E&#10;79RtYilSCIccNVQxtrmUoajIYhi4ljhxH85bjAn6UhqPpxRuG3mfZWNpsebUUGFLzxUVX5tvq2F9&#10;XHU/qlZKNW72dn7Y+c/DfqL17U3/9AgiUh//xX/uV5PmD0fT8RB+/yQA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yffxQAAAN8AAAAPAAAAAAAAAAAAAAAAAJgCAABkcnMv&#10;ZG93bnJldi54bWxQSwUGAAAAAAQABAD1AAAAigMAAAAA&#10;" path="m,l7117645,r,150653l,150653,,e" fillcolor="#d3d2d2" stroked="f" strokeweight="0">
                <v:stroke miterlimit="83231f" joinstyle="miter"/>
                <v:path arrowok="t" textboxrect="0,0,7117645,150653"/>
              </v:shape>
              <v:shape id="Shape 129209" o:spid="_x0000_s1856" style="position:absolute;left:2;top:157;width:71176;height:1557;visibility:visible;mso-wrap-style:square;v-text-anchor:top" coordsize="7117646,15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RwMEA&#10;AADfAAAADwAAAGRycy9kb3ducmV2LnhtbERPy2oCMRTdC/2HcAvdadJZiE6NIoLQXfGB6+vkdmZ0&#10;cjNNUo1/bwTB5eG8Z4tkO3EhH1rHGj5HCgRx5UzLtYb9bj2cgAgR2WDnmDTcKMBi/jaYYWnclTd0&#10;2cZa5BAOJWpoYuxLKUPVkMUwcj1x5n6dtxgz9LU0Hq853HayUGosLbacGxrsadVQdd7+Ww2rVE9O&#10;PyGtx+qwiUve+cPf0Wv98Z6WXyAipfgSP93fJs8vpoWawuNPB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hkcDBAAAA3wAAAA8AAAAAAAAAAAAAAAAAmAIAAGRycy9kb3du&#10;cmV2LnhtbFBLBQYAAAAABAAEAPUAAACGAwAAAAA=&#10;" path="m669892,1262v546218,133,814170,1757,1638643,576c2320819,1787,2332539,1556,2343637,1787v10906,273,21191,26,31022,26c2461049,1813,2502990,27620,2502990,76720r,50554l2643937,127274r1893222,l4614657,127274r,-50554c4614657,27620,4656597,1813,4742987,1813v9831,,20117,247,31023,c4785107,1556,4796827,1787,4809111,1838,5908409,3412,6018334,,7117646,1813r,153852l,155665,,1787c274828,1340,487819,1218,669892,1262xe" fillcolor="#878887" stroked="f" strokeweight="0">
                <v:stroke miterlimit="83231f" joinstyle="miter"/>
                <v:path arrowok="t" textboxrect="0,0,7117646,155665"/>
              </v:shape>
              <v:shape id="Shape 129210" o:spid="_x0000_s1857" style="position:absolute;top:1863;width:71207;height:0;visibility:visible;mso-wrap-style:square;v-text-anchor:top" coordsize="7120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uI8MA&#10;AADfAAAADwAAAGRycy9kb3ducmV2LnhtbERPTWvCQBC9C/0PyxR6040Bi01dpRQEEVoxLfQ6zY5J&#10;MDu7ZFcT/33nUPD4eN+rzeg6daU+tp4NzGcZKOLK25ZrA99f2+kSVEzIFjvPZOBGETbrh8kKC+sH&#10;PtK1TLWSEI4FGmhSCoXWsWrIYZz5QCzcyfcOk8C+1rbHQcJdp/Mse9YOW5aGBgO9N1Sdy4uTGWFx&#10;2i/8LXyMeTns+fD583u+GPP0OL69gko0prv4372z4stf8rk8kD8C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IuI8MAAADfAAAADwAAAAAAAAAAAAAAAACYAgAAZHJzL2Rv&#10;d25yZXYueG1sUEsFBgAAAAAEAAQA9QAAAIgDAAAAAA==&#10;" path="m,l7120776,e" filled="f" strokecolor="#181717" strokeweight="1pt">
                <v:stroke miterlimit="1" joinstyle="miter"/>
                <v:path arrowok="t" textboxrect="0,0,7120776,0"/>
              </v:shape>
              <v:rect id="Rectangle 129216" o:spid="_x0000_s1858" style="position:absolute;left:62181;top:620;width:105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8HzMMA&#10;AADfAAAADwAAAGRycy9kb3ducmV2LnhtbERPy4rCMBTdC/MP4Q6409QuxHaMIjMjuvQFjrtLc23L&#10;NDelibb69UYQXB7OezrvTCWu1LjSsoLRMAJBnFldcq7gsF8OJiCcR9ZYWSYFN3Iwn330pphq2/KW&#10;rjufixDCLkUFhfd1KqXLCjLohrYmDtzZNgZ9gE0udYNtCDeVjKNoLA2WHBoKrOm7oOx/dzEKVpN6&#10;8be29zavfk+r4+aY/OwTr1T/s1t8gfDU+bf45V7rMD9O4tEYnn8C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8HzMMAAADfAAAADwAAAAAAAAAAAAAAAACYAgAAZHJzL2Rv&#10;d25yZXYueG1sUEsFBgAAAAAEAAQA9QAAAIgDA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v:rect id="Rectangle 129211" o:spid="_x0000_s1859" style="position:absolute;left:32947;top:323;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fuMMA&#10;AADfAAAADwAAAGRycy9kb3ducmV2LnhtbERPTWvCQBC9C/6HZQRvukkOxURXEW3RY9WC9TZkxySY&#10;nQ3ZrYn99W6h4PHxvher3tTiTq2rLCuIpxEI4tzqigsFX6ePyQyE88gaa8uk4EEOVsvhYIGZth0f&#10;6H70hQgh7DJUUHrfZFK6vCSDbmob4sBdbWvQB9gWUrfYhXBTyySK3qTBikNDiQ1tSspvxx+jYDdr&#10;1t97+9sV9ftld/48p9tT6pUaj/r1HISn3r/E/+69DvOTNIlj+PsTA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afuMMAAADfAAAADwAAAAAAAAAAAAAAAACYAgAAZHJzL2Rv&#10;d25yZXYueG1sUEsFBgAAAAAEAAQA9QAAAIgDA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9213" o:spid="_x0000_s1860" style="position:absolute;left:709;top:505;width:225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kVMQA&#10;AADfAAAADwAAAGRycy9kb3ducmV2LnhtbERPTWvCQBC9C/6HZYTedGOEYlJXEa3oUU3B9jZkxySY&#10;nQ3ZrUn7612h0OPjfS9WvanFnVpXWVYwnUQgiHOrKy4UfGS78RyE88gaa8uk4IccrJbDwQJTbTs+&#10;0f3sCxFC2KWooPS+SaV0eUkG3cQ2xIG72tagD7AtpG6xC+GmlnEUvUqDFYeGEhvalJTfzt9GwX7e&#10;rD8P9rcr6vev/eV4SbZZ4pV6GfXrNxCeev8v/nMfdJgfJ/F0Bs8/AY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IpFT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107</w:t>
                      </w:r>
                      <w:r>
                        <w:rPr>
                          <w:b/>
                          <w:color w:val="D3D2D2"/>
                          <w:sz w:val="16"/>
                        </w:rPr>
                        <w:fldChar w:fldCharType="end"/>
                      </w:r>
                    </w:p>
                  </w:txbxContent>
                </v:textbox>
              </v:rect>
              <v:rect id="Rectangle 129214" o:spid="_x0000_s1861" style="position:absolute;left:2404;top:505;width:75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8IMQA&#10;AADfAAAADwAAAGRycy9kb3ducmV2LnhtbERPTWvCQBC9C/6HZYTedGOQYlJXEa3oUU3B9jZkxySY&#10;nQ3ZrUn7612h0OPjfS9WvanFnVpXWVYwnUQgiHOrKy4UfGS78RyE88gaa8uk4IccrJbDwQJTbTs+&#10;0f3sCxFC2KWooPS+SaV0eUkG3cQ2xIG72tagD7AtpG6xC+GmlnEUvUqDFYeGEhvalJTfzt9GwX7e&#10;rD8P9rcr6vev/eV4SbZZ4pV6GfXrNxCeev8v/nMfdJgfJ/F0Bs8/AY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hPCD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9215" o:spid="_x0000_s1862" style="position:absolute;left:2969;top:505;width:193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u8QA&#10;AADfAAAADwAAAGRycy9kb3ducmV2LnhtbERPTWvCQBC9C/6HZYTedGPAYlJXEa3oUU3B9jZkxySY&#10;nQ3ZrUn7612h0OPjfS9WvanFnVpXWVYwnUQgiHOrKy4UfGS78RyE88gaa8uk4IccrJbDwQJTbTs+&#10;0f3sCxFC2KWooPS+SaV0eUkG3cQ2xIG72tagD7AtpG6xC+GmlnEUvUqDFYeGEhvalJTfzt9GwX7e&#10;rD8P9rcr6vev/eV4SbZZ4pV6GfXrNxCeev8v/nMfdJgfJ/F0Bs8/AY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tmbvEAAAA3wAAAA8AAAAAAAAAAAAAAAAAmAIAAGRycy9k&#10;b3ducmV2LnhtbFBLBQYAAAAABAAEAPUAAACJAw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w10:wrap type="square" anchorx="page" anchory="page"/>
            </v:group>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340" w:right="11565" w:firstLine="0"/>
      <w:jc w:val="left"/>
    </w:pPr>
    <w:r>
      <w:rPr>
        <w:rFonts w:ascii="Calibri" w:eastAsia="Calibri" w:hAnsi="Calibri" w:cs="Calibri"/>
        <w:noProof/>
        <w:color w:val="000000"/>
        <w:sz w:val="22"/>
      </w:rPr>
      <mc:AlternateContent>
        <mc:Choice Requires="wpg">
          <w:drawing>
            <wp:anchor distT="0" distB="0" distL="114300" distR="114300" simplePos="0" relativeHeight="251749376" behindDoc="0" locked="0" layoutInCell="1" allowOverlap="1">
              <wp:simplePos x="0" y="0"/>
              <wp:positionH relativeFrom="page">
                <wp:posOffset>223227</wp:posOffset>
              </wp:positionH>
              <wp:positionV relativeFrom="page">
                <wp:posOffset>262803</wp:posOffset>
              </wp:positionV>
              <wp:extent cx="7120776" cy="186350"/>
              <wp:effectExtent l="0" t="0" r="0" b="0"/>
              <wp:wrapSquare wrapText="bothSides"/>
              <wp:docPr id="129187" name="Group 129187"/>
              <wp:cNvGraphicFramePr/>
              <a:graphic xmlns:a="http://schemas.openxmlformats.org/drawingml/2006/main">
                <a:graphicData uri="http://schemas.microsoft.com/office/word/2010/wordprocessingGroup">
                  <wpg:wgp>
                    <wpg:cNvGrpSpPr/>
                    <wpg:grpSpPr>
                      <a:xfrm>
                        <a:off x="0" y="0"/>
                        <a:ext cx="7120776" cy="186350"/>
                        <a:chOff x="0" y="0"/>
                        <a:chExt cx="7120776" cy="186350"/>
                      </a:xfrm>
                    </wpg:grpSpPr>
                    <wps:wsp>
                      <wps:cNvPr id="129192" name="Rectangle 129192"/>
                      <wps:cNvSpPr/>
                      <wps:spPr>
                        <a:xfrm>
                          <a:off x="6817629" y="0"/>
                          <a:ext cx="304038"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107</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62" name="Shape 135862"/>
                      <wps:cNvSpPr/>
                      <wps:spPr>
                        <a:xfrm>
                          <a:off x="225" y="87"/>
                          <a:ext cx="7117645" cy="150653"/>
                        </a:xfrm>
                        <a:custGeom>
                          <a:avLst/>
                          <a:gdLst/>
                          <a:ahLst/>
                          <a:cxnLst/>
                          <a:rect l="0" t="0" r="0" b="0"/>
                          <a:pathLst>
                            <a:path w="7117645" h="150653">
                              <a:moveTo>
                                <a:pt x="0" y="0"/>
                              </a:moveTo>
                              <a:lnTo>
                                <a:pt x="7117645" y="0"/>
                              </a:lnTo>
                              <a:lnTo>
                                <a:pt x="7117645" y="150653"/>
                              </a:lnTo>
                              <a:lnTo>
                                <a:pt x="0" y="15065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9189" name="Shape 129189"/>
                      <wps:cNvSpPr/>
                      <wps:spPr>
                        <a:xfrm>
                          <a:off x="233" y="15773"/>
                          <a:ext cx="7117646" cy="155665"/>
                        </a:xfrm>
                        <a:custGeom>
                          <a:avLst/>
                          <a:gdLst/>
                          <a:ahLst/>
                          <a:cxnLst/>
                          <a:rect l="0" t="0" r="0" b="0"/>
                          <a:pathLst>
                            <a:path w="7117646" h="155665">
                              <a:moveTo>
                                <a:pt x="669892" y="1262"/>
                              </a:moveTo>
                              <a:cubicBezTo>
                                <a:pt x="1216110" y="1395"/>
                                <a:pt x="1484062" y="3019"/>
                                <a:pt x="2308535" y="1838"/>
                              </a:cubicBezTo>
                              <a:cubicBezTo>
                                <a:pt x="2320819" y="1787"/>
                                <a:pt x="2332539" y="1556"/>
                                <a:pt x="2343637" y="1787"/>
                              </a:cubicBezTo>
                              <a:cubicBezTo>
                                <a:pt x="2354543" y="2060"/>
                                <a:pt x="2364828" y="1813"/>
                                <a:pt x="2374659" y="1813"/>
                              </a:cubicBezTo>
                              <a:cubicBezTo>
                                <a:pt x="2461049" y="1813"/>
                                <a:pt x="2502990" y="27620"/>
                                <a:pt x="2502990" y="76720"/>
                              </a:cubicBezTo>
                              <a:lnTo>
                                <a:pt x="2502990" y="127274"/>
                              </a:lnTo>
                              <a:lnTo>
                                <a:pt x="2643937" y="127274"/>
                              </a:lnTo>
                              <a:lnTo>
                                <a:pt x="4537159" y="127274"/>
                              </a:lnTo>
                              <a:lnTo>
                                <a:pt x="4614657" y="127274"/>
                              </a:lnTo>
                              <a:lnTo>
                                <a:pt x="4614657" y="76720"/>
                              </a:lnTo>
                              <a:cubicBezTo>
                                <a:pt x="4614657" y="27620"/>
                                <a:pt x="4656597" y="1813"/>
                                <a:pt x="4742987" y="1813"/>
                              </a:cubicBezTo>
                              <a:cubicBezTo>
                                <a:pt x="4752818" y="1813"/>
                                <a:pt x="4763104" y="2060"/>
                                <a:pt x="4774010" y="1813"/>
                              </a:cubicBezTo>
                              <a:cubicBezTo>
                                <a:pt x="4785107" y="1556"/>
                                <a:pt x="4796827" y="1787"/>
                                <a:pt x="4809111" y="1838"/>
                              </a:cubicBezTo>
                              <a:cubicBezTo>
                                <a:pt x="5908409" y="3412"/>
                                <a:pt x="6018334" y="0"/>
                                <a:pt x="7117646" y="1813"/>
                              </a:cubicBezTo>
                              <a:lnTo>
                                <a:pt x="7117646" y="155665"/>
                              </a:lnTo>
                              <a:lnTo>
                                <a:pt x="0" y="155665"/>
                              </a:lnTo>
                              <a:lnTo>
                                <a:pt x="0" y="1787"/>
                              </a:lnTo>
                              <a:cubicBezTo>
                                <a:pt x="274828" y="1340"/>
                                <a:pt x="487819" y="1218"/>
                                <a:pt x="669892" y="1262"/>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9190" name="Shape 129190"/>
                      <wps:cNvSpPr/>
                      <wps:spPr>
                        <a:xfrm>
                          <a:off x="0" y="186350"/>
                          <a:ext cx="7120776" cy="0"/>
                        </a:xfrm>
                        <a:custGeom>
                          <a:avLst/>
                          <a:gdLst/>
                          <a:ahLst/>
                          <a:cxnLst/>
                          <a:rect l="0" t="0" r="0" b="0"/>
                          <a:pathLst>
                            <a:path w="7120776">
                              <a:moveTo>
                                <a:pt x="0" y="0"/>
                              </a:moveTo>
                              <a:lnTo>
                                <a:pt x="712077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9196" name="Rectangle 129196"/>
                      <wps:cNvSpPr/>
                      <wps:spPr>
                        <a:xfrm>
                          <a:off x="6218131" y="62016"/>
                          <a:ext cx="1051025"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s:wsp>
                      <wps:cNvPr id="129191" name="Rectangle 129191"/>
                      <wps:cNvSpPr/>
                      <wps:spPr>
                        <a:xfrm>
                          <a:off x="3294771" y="32315"/>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9193" name="Rectangle 129193"/>
                      <wps:cNvSpPr/>
                      <wps:spPr>
                        <a:xfrm>
                          <a:off x="70984" y="50583"/>
                          <a:ext cx="225394"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107</w:t>
                            </w:r>
                            <w:r>
                              <w:rPr>
                                <w:b/>
                                <w:color w:val="D3D2D2"/>
                                <w:sz w:val="16"/>
                              </w:rPr>
                              <w:fldChar w:fldCharType="end"/>
                            </w:r>
                          </w:p>
                        </w:txbxContent>
                      </wps:txbx>
                      <wps:bodyPr horzOverflow="overflow" vert="horz" lIns="0" tIns="0" rIns="0" bIns="0" rtlCol="0">
                        <a:noAutofit/>
                      </wps:bodyPr>
                    </wps:wsp>
                    <wps:wsp>
                      <wps:cNvPr id="129194" name="Rectangle 129194"/>
                      <wps:cNvSpPr/>
                      <wps:spPr>
                        <a:xfrm>
                          <a:off x="240453" y="50583"/>
                          <a:ext cx="75131"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9195" name="Rectangle 129195"/>
                      <wps:cNvSpPr/>
                      <wps:spPr>
                        <a:xfrm>
                          <a:off x="296955" y="50583"/>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g:wgp>
                </a:graphicData>
              </a:graphic>
            </wp:anchor>
          </w:drawing>
        </mc:Choice>
        <mc:Fallback>
          <w:pict>
            <v:group id="Group 129187" o:spid="_x0000_s1863" style="position:absolute;left:0;text-align:left;margin-left:17.6pt;margin-top:20.7pt;width:560.7pt;height:14.65pt;z-index:251749376;mso-position-horizontal-relative:page;mso-position-vertical-relative:page" coordsize="7120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">
              <v:rect id="Rectangle 129192" o:spid="_x0000_s1864" style="position:absolute;left:68176;width:304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j6cMA&#10;AADfAAAADwAAAGRycy9kb3ducmV2LnhtbERPy4rCMBTdC/MP4Q6409QuxHaMIjOKLscH6OwuzbUt&#10;NjelibbO1xtBcHk47+m8M5W4UeNKywpGwwgEcWZ1ybmCw341mIBwHlljZZkU3MnBfPbRm2Kqbctb&#10;uu18LkIIuxQVFN7XqZQuK8igG9qaOHBn2xj0ATa51A22IdxUMo6isTRYcmgosKbvgrLL7moUrCf1&#10;4rSx/21eLf/Wx99j8rNPvFL9z27xBcJT59/il3ujw/w4GSUxPP8EAH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Jj6cMAAADfAAAADwAAAAAAAAAAAAAAAACYAgAAZHJzL2Rv&#10;d25yZXYueG1sUEsFBgAAAAAEAAQA9QAAAIgDA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107</w:t>
                      </w:r>
                      <w:r>
                        <w:rPr>
                          <w:rFonts w:ascii="Times New Roman" w:eastAsia="Times New Roman" w:hAnsi="Times New Roman" w:cs="Times New Roman"/>
                          <w:sz w:val="24"/>
                        </w:rPr>
                        <w:fldChar w:fldCharType="end"/>
                      </w:r>
                    </w:p>
                  </w:txbxContent>
                </v:textbox>
              </v:rect>
              <v:shape id="Shape 135862" o:spid="_x0000_s1865" style="position:absolute;left:2;width:71176;height:1507;visibility:visible;mso-wrap-style:square;v-text-anchor:top" coordsize="7117645,15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RMUA&#10;AADfAAAADwAAAGRycy9kb3ducmV2LnhtbERPW0vDMBR+F/wP4Qi+uTTT3eqyMQaKDHxwF/Z61hzb&#10;anNSkth1/nojCD5+fPf5sreN6MiH2rEGNchAEBfO1Fxq2O+e7qYgQkQ22DgmDRcKsFxcX80xN+7M&#10;b9RtYylSCIccNVQxtrmUoajIYhi4ljhx785bjAn6UhqP5xRuGznMsrG0WHNqqLCldUXF5/bLatic&#10;nrtvVSulGjd7vTzs/cfxMNH69qZfPYKI1Md/8Z/7xaT596PpeAi/fxI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74JExQAAAN8AAAAPAAAAAAAAAAAAAAAAAJgCAABkcnMv&#10;ZG93bnJldi54bWxQSwUGAAAAAAQABAD1AAAAigMAAAAA&#10;" path="m,l7117645,r,150653l,150653,,e" fillcolor="#d3d2d2" stroked="f" strokeweight="0">
                <v:stroke miterlimit="83231f" joinstyle="miter"/>
                <v:path arrowok="t" textboxrect="0,0,7117645,150653"/>
              </v:shape>
              <v:shape id="Shape 129189" o:spid="_x0000_s1866" style="position:absolute;left:2;top:157;width:71176;height:1557;visibility:visible;mso-wrap-style:square;v-text-anchor:top" coordsize="7117646,15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z5sAA&#10;AADfAAAADwAAAGRycy9kb3ducmV2LnhtbERPy4rCMBTdC/5DuII7TXUhtWMUEYTZiQ9c32mubbW5&#10;qUlGM38/EQSXh/NerKJpxYOcbywrmIwzEMSl1Q1XCk7H7SgH4QOyxtYyKfgjD6tlv7fAQtsn7+lx&#10;CJVIIewLVFCH0BVS+rImg35sO+LEXawzGBJ0ldQOnynctHKaZTNpsOHUUGNHm5rK2+HXKNjEKr/u&#10;fNzOsvM+rPnozvcfp9RwENdfIALF8BG/3d86zZ/OJ/kcXn8S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fz5sAAAADfAAAADwAAAAAAAAAAAAAAAACYAgAAZHJzL2Rvd25y&#10;ZXYueG1sUEsFBgAAAAAEAAQA9QAAAIUDAAAAAA==&#10;" path="m669892,1262v546218,133,814170,1757,1638643,576c2320819,1787,2332539,1556,2343637,1787v10906,273,21191,26,31022,26c2461049,1813,2502990,27620,2502990,76720r,50554l2643937,127274r1893222,l4614657,127274r,-50554c4614657,27620,4656597,1813,4742987,1813v9831,,20117,247,31023,c4785107,1556,4796827,1787,4809111,1838,5908409,3412,6018334,,7117646,1813r,153852l,155665,,1787c274828,1340,487819,1218,669892,1262xe" fillcolor="#878887" stroked="f" strokeweight="0">
                <v:stroke miterlimit="83231f" joinstyle="miter"/>
                <v:path arrowok="t" textboxrect="0,0,7117646,155665"/>
              </v:shape>
              <v:shape id="Shape 129190" o:spid="_x0000_s1867" style="position:absolute;top:1863;width:71207;height:0;visibility:visible;mso-wrap-style:square;v-text-anchor:top" coordsize="7120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MBcMA&#10;AADfAAAADwAAAGRycy9kb3ducmV2LnhtbERPTWvCQBC9F/oflhF6qxsDlpq6ihQKRailUfA6zY5J&#10;MDu7ZFcT/71zKPT4eN/L9eg6daU+tp4NzKYZKOLK25ZrA4f9x/MrqJiQLXaeycCNIqxXjw9LLKwf&#10;+IeuZaqVhHAs0ECTUii0jlVDDuPUB2LhTr53mAT2tbY9DhLuOp1n2Yt22LI0NBjovaHqXF6czAjz&#10;03bub+FrzMthy9+74+/5YszTZNy8gUo0pn/xn/vTii9fzBbyQP4IAL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RMBcMAAADfAAAADwAAAAAAAAAAAAAAAACYAgAAZHJzL2Rv&#10;d25yZXYueG1sUEsFBgAAAAAEAAQA9QAAAIgDAAAAAA==&#10;" path="m,l7120776,e" filled="f" strokecolor="#181717" strokeweight="1pt">
                <v:stroke miterlimit="1" joinstyle="miter"/>
                <v:path arrowok="t" textboxrect="0,0,7120776,0"/>
              </v:shape>
              <v:rect id="Rectangle 129196" o:spid="_x0000_s1868" style="position:absolute;left:62181;top:620;width:105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l6sIA&#10;AADfAAAADwAAAGRycy9kb3ducmV2LnhtbERPy4rCMBTdC/5DuMLsNNWF2GoUmQe69AXV3aW5tmWa&#10;m9JkbMevN4Lg8nDei1VnKnGjxpWWFYxHEQjizOqScwWn489wBsJ5ZI2VZVLwTw5Wy35vgYm2Le/p&#10;dvC5CCHsElRQeF8nUrqsIINuZGviwF1tY9AH2ORSN9iGcFPJSRRNpcGSQ0OBNX0WlP0e/oyCzaxe&#10;n7f23ubV92WT7tL46xh7pT4G3XoOwlPn3+KXe6vD/Ek8jqfw/BMA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WXqwgAAAN8AAAAPAAAAAAAAAAAAAAAAAJgCAABkcnMvZG93&#10;bnJldi54bWxQSwUGAAAAAAQABAD1AAAAhwM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v:rect id="Rectangle 129191" o:spid="_x0000_s1869" style="position:absolute;left:32947;top:323;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9nsUA&#10;AADfAAAADwAAAGRycy9kb3ducmV2LnhtbERPTWvCQBC9F/wPyxR6azbxUEx0Fakt5mhViN6G7DQJ&#10;zc6G7DZJ/fXdQsHj432vNpNpxUC9aywrSKIYBHFpdcOVgvPp/XkBwnlkja1lUvBDDjbr2cMKM21H&#10;/qDh6CsRQthlqKD2vsukdGVNBl1kO+LAfdreoA+wr6TucQzhppXzOH6RBhsODTV29FpT+XX8Ngr2&#10;i257ye1trNq36744FOnulHqlnh6n7RKEp8nfxf/uXIf58zRJE/j7EwD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P2exQAAAN8AAAAPAAAAAAAAAAAAAAAAAJgCAABkcnMv&#10;ZG93bnJldi54bWxQSwUGAAAAAAQABAD1AAAAigM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9193" o:spid="_x0000_s1870" style="position:absolute;left:709;top:505;width:225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7GcsUA&#10;AADfAAAADwAAAGRycy9kb3ducmV2LnhtbERPTWvCQBC9F/wPywi91Y0WiomuIWiLHlsjRG9DdkyC&#10;2dmQ3Zq0v75bKPT4eN/rdDStuFPvGssK5rMIBHFpdcOVglP+9rQE4TyyxtYyKfgiB+lm8rDGRNuB&#10;P+h+9JUIIewSVFB73yVSurImg25mO+LAXW1v0AfYV1L3OIRw08pFFL1Igw2Hhho72tZU3o6fRsF+&#10;2WXng/0eqvb1si/ei3iXx16px+mYrUB4Gv2/+M990GH+Ip7Hz/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sZy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107</w:t>
                      </w:r>
                      <w:r>
                        <w:rPr>
                          <w:b/>
                          <w:color w:val="D3D2D2"/>
                          <w:sz w:val="16"/>
                        </w:rPr>
                        <w:fldChar w:fldCharType="end"/>
                      </w:r>
                    </w:p>
                  </w:txbxContent>
                </v:textbox>
              </v:rect>
              <v:rect id="Rectangle 129194" o:spid="_x0000_s1871" style="position:absolute;left:2404;top:505;width:75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eBsUA&#10;AADfAAAADwAAAGRycy9kb3ducmV2LnhtbERPTWvCQBC9F/wPywi91Y1SiomuIWiLHlsjRG9DdkyC&#10;2dmQ3Zq0v75bKPT4eN/rdDStuFPvGssK5rMIBHFpdcOVglP+9rQE4TyyxtYyKfgiB+lm8rDGRNuB&#10;P+h+9JUIIewSVFB73yVSurImg25mO+LAXW1v0AfYV1L3OIRw08pFFL1Igw2Hhho72tZU3o6fRsF+&#10;2WXng/0eqvb1si/ei3iXx16px+mYrUB4Gv2/+M990GH+Ip7Hz/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14G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9195" o:spid="_x0000_s1872" style="position:absolute;left:2969;top:505;width:193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v7ncUA&#10;AADfAAAADwAAAGRycy9kb3ducmV2LnhtbERPTWvCQBC9F/wPywi91Y1Ci4muIWiLHlsjRG9DdkyC&#10;2dmQ3Zq0v75bKPT4eN/rdDStuFPvGssK5rMIBHFpdcOVglP+9rQE4TyyxtYyKfgiB+lm8rDGRNuB&#10;P+h+9JUIIewSVFB73yVSurImg25mO+LAXW1v0AfYV1L3OIRw08pFFL1Igw2Hhho72tZU3o6fRsF+&#10;2WXng/0eqvb1si/ei3iXx16px+mYrUB4Gv2/+M990GH+Ip7Hz/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udxQAAAN8AAAAPAAAAAAAAAAAAAAAAAJgCAABkcnMv&#10;ZG93bnJldi54bWxQSwUGAAAAAAQABAD1AAAAigM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w10:wrap type="square"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0" w:right="156" w:firstLine="0"/>
      <w:jc w:val="right"/>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223227</wp:posOffset>
              </wp:positionH>
              <wp:positionV relativeFrom="page">
                <wp:posOffset>262803</wp:posOffset>
              </wp:positionV>
              <wp:extent cx="7120776" cy="186350"/>
              <wp:effectExtent l="0" t="0" r="0" b="0"/>
              <wp:wrapSquare wrapText="bothSides"/>
              <wp:docPr id="128334" name="Group 128334"/>
              <wp:cNvGraphicFramePr/>
              <a:graphic xmlns:a="http://schemas.openxmlformats.org/drawingml/2006/main">
                <a:graphicData uri="http://schemas.microsoft.com/office/word/2010/wordprocessingGroup">
                  <wpg:wgp>
                    <wpg:cNvGrpSpPr/>
                    <wpg:grpSpPr>
                      <a:xfrm>
                        <a:off x="0" y="0"/>
                        <a:ext cx="7120776" cy="186350"/>
                        <a:chOff x="0" y="0"/>
                        <a:chExt cx="7120776" cy="186350"/>
                      </a:xfrm>
                    </wpg:grpSpPr>
                    <wps:wsp>
                      <wps:cNvPr id="128339" name="Rectangle 128339"/>
                      <wps:cNvSpPr/>
                      <wps:spPr>
                        <a:xfrm>
                          <a:off x="6893829" y="0"/>
                          <a:ext cx="202692"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34</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34" name="Shape 135834"/>
                      <wps:cNvSpPr/>
                      <wps:spPr>
                        <a:xfrm>
                          <a:off x="225" y="87"/>
                          <a:ext cx="7117645" cy="150653"/>
                        </a:xfrm>
                        <a:custGeom>
                          <a:avLst/>
                          <a:gdLst/>
                          <a:ahLst/>
                          <a:cxnLst/>
                          <a:rect l="0" t="0" r="0" b="0"/>
                          <a:pathLst>
                            <a:path w="7117645" h="150653">
                              <a:moveTo>
                                <a:pt x="0" y="0"/>
                              </a:moveTo>
                              <a:lnTo>
                                <a:pt x="7117645" y="0"/>
                              </a:lnTo>
                              <a:lnTo>
                                <a:pt x="7117645" y="150653"/>
                              </a:lnTo>
                              <a:lnTo>
                                <a:pt x="0" y="15065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8336" name="Shape 128336"/>
                      <wps:cNvSpPr/>
                      <wps:spPr>
                        <a:xfrm>
                          <a:off x="233" y="15773"/>
                          <a:ext cx="7117646" cy="155665"/>
                        </a:xfrm>
                        <a:custGeom>
                          <a:avLst/>
                          <a:gdLst/>
                          <a:ahLst/>
                          <a:cxnLst/>
                          <a:rect l="0" t="0" r="0" b="0"/>
                          <a:pathLst>
                            <a:path w="7117646" h="155665">
                              <a:moveTo>
                                <a:pt x="669892" y="1262"/>
                              </a:moveTo>
                              <a:cubicBezTo>
                                <a:pt x="1216110" y="1395"/>
                                <a:pt x="1484062" y="3019"/>
                                <a:pt x="2308535" y="1838"/>
                              </a:cubicBezTo>
                              <a:cubicBezTo>
                                <a:pt x="2320819" y="1787"/>
                                <a:pt x="2332539" y="1556"/>
                                <a:pt x="2343637" y="1787"/>
                              </a:cubicBezTo>
                              <a:cubicBezTo>
                                <a:pt x="2354543" y="2060"/>
                                <a:pt x="2364828" y="1813"/>
                                <a:pt x="2374659" y="1813"/>
                              </a:cubicBezTo>
                              <a:cubicBezTo>
                                <a:pt x="2461049" y="1813"/>
                                <a:pt x="2502990" y="27620"/>
                                <a:pt x="2502990" y="76720"/>
                              </a:cubicBezTo>
                              <a:lnTo>
                                <a:pt x="2502990" y="127274"/>
                              </a:lnTo>
                              <a:lnTo>
                                <a:pt x="2643937" y="127274"/>
                              </a:lnTo>
                              <a:lnTo>
                                <a:pt x="4537159" y="127274"/>
                              </a:lnTo>
                              <a:lnTo>
                                <a:pt x="4614657" y="127274"/>
                              </a:lnTo>
                              <a:lnTo>
                                <a:pt x="4614657" y="76720"/>
                              </a:lnTo>
                              <a:cubicBezTo>
                                <a:pt x="4614657" y="27620"/>
                                <a:pt x="4656597" y="1813"/>
                                <a:pt x="4742987" y="1813"/>
                              </a:cubicBezTo>
                              <a:cubicBezTo>
                                <a:pt x="4752818" y="1813"/>
                                <a:pt x="4763104" y="2060"/>
                                <a:pt x="4774010" y="1813"/>
                              </a:cubicBezTo>
                              <a:cubicBezTo>
                                <a:pt x="4785107" y="1556"/>
                                <a:pt x="4796827" y="1787"/>
                                <a:pt x="4809111" y="1838"/>
                              </a:cubicBezTo>
                              <a:cubicBezTo>
                                <a:pt x="5908409" y="3412"/>
                                <a:pt x="6018334" y="0"/>
                                <a:pt x="7117646" y="1813"/>
                              </a:cubicBezTo>
                              <a:lnTo>
                                <a:pt x="7117646" y="155665"/>
                              </a:lnTo>
                              <a:lnTo>
                                <a:pt x="0" y="155665"/>
                              </a:lnTo>
                              <a:lnTo>
                                <a:pt x="0" y="1787"/>
                              </a:lnTo>
                              <a:cubicBezTo>
                                <a:pt x="274828" y="1340"/>
                                <a:pt x="487819" y="1218"/>
                                <a:pt x="669892" y="1262"/>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8337" name="Shape 128337"/>
                      <wps:cNvSpPr/>
                      <wps:spPr>
                        <a:xfrm>
                          <a:off x="0" y="186350"/>
                          <a:ext cx="7120776" cy="0"/>
                        </a:xfrm>
                        <a:custGeom>
                          <a:avLst/>
                          <a:gdLst/>
                          <a:ahLst/>
                          <a:cxnLst/>
                          <a:rect l="0" t="0" r="0" b="0"/>
                          <a:pathLst>
                            <a:path w="7120776">
                              <a:moveTo>
                                <a:pt x="0" y="0"/>
                              </a:moveTo>
                              <a:lnTo>
                                <a:pt x="712077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8343" name="Rectangle 128343"/>
                      <wps:cNvSpPr/>
                      <wps:spPr>
                        <a:xfrm>
                          <a:off x="6218131" y="62016"/>
                          <a:ext cx="1051025"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s:wsp>
                      <wps:cNvPr id="128338" name="Rectangle 128338"/>
                      <wps:cNvSpPr/>
                      <wps:spPr>
                        <a:xfrm>
                          <a:off x="3294771" y="32315"/>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8340" name="Rectangle 128340"/>
                      <wps:cNvSpPr/>
                      <wps:spPr>
                        <a:xfrm>
                          <a:off x="70984" y="50583"/>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34</w:t>
                            </w:r>
                            <w:r>
                              <w:rPr>
                                <w:b/>
                                <w:color w:val="D3D2D2"/>
                                <w:sz w:val="16"/>
                              </w:rPr>
                              <w:fldChar w:fldCharType="end"/>
                            </w:r>
                          </w:p>
                        </w:txbxContent>
                      </wps:txbx>
                      <wps:bodyPr horzOverflow="overflow" vert="horz" lIns="0" tIns="0" rIns="0" bIns="0" rtlCol="0">
                        <a:noAutofit/>
                      </wps:bodyPr>
                    </wps:wsp>
                    <wps:wsp>
                      <wps:cNvPr id="128341" name="Rectangle 128341"/>
                      <wps:cNvSpPr/>
                      <wps:spPr>
                        <a:xfrm>
                          <a:off x="183963" y="50583"/>
                          <a:ext cx="75131"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8342" name="Rectangle 128342"/>
                      <wps:cNvSpPr/>
                      <wps:spPr>
                        <a:xfrm>
                          <a:off x="240450" y="50583"/>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g:wgp>
                </a:graphicData>
              </a:graphic>
            </wp:anchor>
          </w:drawing>
        </mc:Choice>
        <mc:Fallback>
          <w:pict>
            <v:group id="Group 128334" o:spid="_x0000_s1543" style="position:absolute;left:0;text-align:left;margin-left:17.6pt;margin-top:20.7pt;width:560.7pt;height:14.65pt;z-index:251666432;mso-position-horizontal-relative:page;mso-position-vertical-relative:page" coordsize="7120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">
              <v:rect id="Rectangle 128339" o:spid="_x0000_s1544" style="position:absolute;left:68938;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87+sUA&#10;AADfAAAADwAAAGRycy9kb3ducmV2LnhtbERPTWvCQBC9F/wPywje6kaFkqTZiNgWPVZTsL0N2WkS&#10;mp0N2a2J/fVdQfD4eN/ZejStOFPvGssKFvMIBHFpdcOVgo/i7TEG4TyyxtYyKbiQg3U+ecgw1Xbg&#10;A52PvhIhhF2KCmrvu1RKV9Zk0M1tRxy4b9sb9AH2ldQ9DiHctHIZRU/SYMOhocaOtjWVP8dfo2AX&#10;d5vPvf0bqvb1a3d6PyUvReKVmk3HzTMIT6O/i2/uvQ7zl/FqlcD1TwA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zv6xQAAAN8AAAAPAAAAAAAAAAAAAAAAAJgCAABkcnMv&#10;ZG93bnJldi54bWxQSwUGAAAAAAQABAD1AAAAigM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34</w:t>
                      </w:r>
                      <w:r>
                        <w:rPr>
                          <w:rFonts w:ascii="Times New Roman" w:eastAsia="Times New Roman" w:hAnsi="Times New Roman" w:cs="Times New Roman"/>
                          <w:sz w:val="24"/>
                        </w:rPr>
                        <w:fldChar w:fldCharType="end"/>
                      </w:r>
                    </w:p>
                  </w:txbxContent>
                </v:textbox>
              </v:rect>
              <v:shape id="Shape 135834" o:spid="_x0000_s1545" style="position:absolute;left:2;width:71176;height:1507;visibility:visible;mso-wrap-style:square;v-text-anchor:top" coordsize="7117645,15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tsYA&#10;AADfAAAADwAAAGRycy9kb3ducmV2LnhtbERPW0vDMBR+F/wP4Qi+uTRuc1tdNkRQZOCDu7DXs+bY&#10;VpuTksSu89ebwcDHj+8+X/a2ER35UDvWoAYZCOLCmZpLDdvNy90URIjIBhvHpOFEAZaL66s55sYd&#10;+YO6dSxFCuGQo4YqxjaXMhQVWQwD1xIn7tN5izFBX0rj8ZjCbSPvs+xBWqw5NVTY0nNFxff6x2pY&#10;HV67X1UrpRo3ez+Ntv5rv5tofXvTPz2CiNTHf/HF/WbS/OF4OhzB+U8C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QtsYAAADfAAAADwAAAAAAAAAAAAAAAACYAgAAZHJz&#10;L2Rvd25yZXYueG1sUEsFBgAAAAAEAAQA9QAAAIsDAAAAAA==&#10;" path="m,l7117645,r,150653l,150653,,e" fillcolor="#d3d2d2" stroked="f" strokeweight="0">
                <v:stroke miterlimit="83231f" joinstyle="miter"/>
                <v:path arrowok="t" textboxrect="0,0,7117645,150653"/>
              </v:shape>
              <v:shape id="Shape 128336" o:spid="_x0000_s1546" style="position:absolute;left:2;top:157;width:71176;height:1557;visibility:visible;mso-wrap-style:square;v-text-anchor:top" coordsize="7117646,15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g7K8AA&#10;AADfAAAADwAAAGRycy9kb3ducmV2LnhtbERPTYvCMBC9L/gfwgh7W1MVSqlGEUHwtqiL57EZ22oz&#10;qUnU+O/NwsIeH+97voymEw9yvrWsYDzKQBBXVrdcK/g5bL4KED4ga+wsk4IXeVguBh9zLLV98o4e&#10;+1CLFMK+RAVNCH0ppa8aMuhHtidO3Nk6gyFBV0vt8JnCTScnWZZLgy2nhgZ7WjdUXfd3o2Ad6+Ly&#10;7eMmz467sOKDO95OTqnPYVzNQASK4V/8597qNH9STKc5/P5JA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ug7K8AAAADfAAAADwAAAAAAAAAAAAAAAACYAgAAZHJzL2Rvd25y&#10;ZXYueG1sUEsFBgAAAAAEAAQA9QAAAIUDAAAAAA==&#10;" path="m669892,1262v546218,133,814170,1757,1638643,576c2320819,1787,2332539,1556,2343637,1787v10906,273,21191,26,31022,26c2461049,1813,2502990,27620,2502990,76720r,50554l2643937,127274r1893222,l4614657,127274r,-50554c4614657,27620,4656597,1813,4742987,1813v9831,,20117,247,31023,c4785107,1556,4796827,1787,4809111,1838,5908409,3412,6018334,,7117646,1813r,153852l,155665,,1787c274828,1340,487819,1218,669892,1262xe" fillcolor="#878887" stroked="f" strokeweight="0">
                <v:stroke miterlimit="83231f" joinstyle="miter"/>
                <v:path arrowok="t" textboxrect="0,0,7117646,155665"/>
              </v:shape>
              <v:shape id="Shape 128337" o:spid="_x0000_s1547" style="position:absolute;top:1863;width:71207;height:0;visibility:visible;mso-wrap-style:square;v-text-anchor:top" coordsize="7120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eE8MA&#10;AADfAAAADwAAAGRycy9kb3ducmV2LnhtbERPW2vCMBR+F/wP4Qz2pukqXuiMIoPBEKZYB3s9a45t&#10;sTkJTbT13y+C4OPHd1+ue9OIK7W+tqzgbZyAIC6srrlU8HP8HC1A+ICssbFMCm7kYb0aDpaYadvx&#10;ga55KEUMYZ+hgioEl0npi4oM+rF1xJE72dZgiLAtpW6xi+GmkWmSzKTBmmNDhY4+KirO+cXEGW56&#10;2k7tzX33ad5teb/7/TtflHp96TfvIAL14Sl+uL909KWLyWQO9z8R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QeE8MAAADfAAAADwAAAAAAAAAAAAAAAACYAgAAZHJzL2Rv&#10;d25yZXYueG1sUEsFBgAAAAAEAAQA9QAAAIgDAAAAAA==&#10;" path="m,l7120776,e" filled="f" strokecolor="#181717" strokeweight="1pt">
                <v:stroke miterlimit="1" joinstyle="miter"/>
                <v:path arrowok="t" textboxrect="0,0,7120776,0"/>
              </v:shape>
              <v:rect id="Rectangle 128343" o:spid="_x0000_s1548" style="position:absolute;left:62181;top:620;width:105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bcUA&#10;AADfAAAADwAAAGRycy9kb3ducmV2LnhtbERPy2rCQBTdF/yH4Qrd1YlaSoyZiGiLLusD1N0lc02C&#10;mTshMzVpv75TKLg8nHe66E0t7tS6yrKC8SgCQZxbXXGh4Hj4eIlBOI+ssbZMCr7JwSIbPKWYaNvx&#10;ju57X4gQwi5BBaX3TSKly0sy6Ea2IQ7c1bYGfYBtIXWLXQg3tZxE0Zs0WHFoKLGhVUn5bf9lFGzi&#10;Znne2p+uqN8vm9PnabY+zLxSz8N+OQfhqfcP8b97q8P8STx9ncLfnwB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X9t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v:rect id="Rectangle 128338" o:spid="_x0000_s1549" style="position:absolute;left:32947;top:323;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eYcQA&#10;AADfAAAADwAAAGRycy9kb3ducmV2LnhtbERPTWvCQBC9C/0PyxR6000VSoyuItWiR6sF623Ijkkw&#10;OxuyW5P21zuHgsfH+54ve1erG7Wh8mzgdZSAIs69rbgw8HX8GKagQkS2WHsmA78UYLl4Gswxs77j&#10;T7odYqEkhEOGBsoYm0zrkJfkMIx8QyzcxbcOo8C20LbFTsJdrcdJ8qYdViwNJTb0XlJ+Pfw4A9u0&#10;WX3v/F9X1Jvz9rQ/TdfHaTTm5blfzUBF6uND/O/eWZk/TicTGSx/BI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jnmHEAAAA3wAAAA8AAAAAAAAAAAAAAAAAmAIAAGRycy9k&#10;b3ducmV2LnhtbFBLBQYAAAAABAAEAPUAAACJAw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8340" o:spid="_x0000_s1550" style="position:absolute;left:709;top:505;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PhGsQA&#10;AADfAAAADwAAAGRycy9kb3ducmV2LnhtbERPS2vCQBC+F/oflin0VjfaUmJ0FekDPVotqLchOybB&#10;7GzIbk301zuHgseP7z2d965WZ2pD5dnAcJCAIs69rbgw8Lv9fklBhYhssfZMBi4UYD57fJhiZn3H&#10;P3TexEJJCIcMDZQxNpnWIS/JYRj4hli4o28dRoFtoW2LnYS7Wo+S5F07rFgaSmzoo6T8tPlzBpZp&#10;s9iv/LUr6q/DcrfejT+342jM81O/mICK1Me7+N+9sjJ/lL6+yQP5IwD0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T4Rr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34</w:t>
                      </w:r>
                      <w:r>
                        <w:rPr>
                          <w:b/>
                          <w:color w:val="D3D2D2"/>
                          <w:sz w:val="16"/>
                        </w:rPr>
                        <w:fldChar w:fldCharType="end"/>
                      </w:r>
                    </w:p>
                  </w:txbxContent>
                </v:textbox>
              </v:rect>
              <v:rect id="Rectangle 128341" o:spid="_x0000_s1551" style="position:absolute;left:1839;top:505;width:75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9EgcUA&#10;AADfAAAADwAAAGRycy9kb3ducmV2LnhtbERPTWvCQBC9C/0PyxS86UYtEmM2Im1Fj1UL6m3Ijklo&#10;djZkV5P213cLQo+P952uelOLO7WusqxgMo5AEOdWV1wo+DxuRjEI55E11pZJwTc5WGVPgxQTbTve&#10;0/3gCxFC2CWooPS+SaR0eUkG3dg2xIG72tagD7AtpG6xC+GmltMomkuDFYeGEht6LSn/OtyMgm3c&#10;rM87+9MV9ftle/o4Ld6OC6/U8LlfL0F46v2/+OHe6TB/Gs9eJvD3JwC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0SB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8342" o:spid="_x0000_s1552" style="position:absolute;left:2404;top:505;width:193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3a9sQA&#10;AADfAAAADwAAAGRycy9kb3ducmV2LnhtbERPy2rCQBTdC/7DcIXudGIqElNHEbXo0kfBdnfJ3Cah&#10;mTshMzWxX98RBJeH854vO1OJKzWutKxgPIpAEGdWl5wr+Di/DxMQziNrrCyTghs5WC76vTmm2rZ8&#10;pOvJ5yKEsEtRQeF9nUrpsoIMupGtiQP3bRuDPsAml7rBNoSbSsZRNJUGSw4NBda0Lij7Of0aBbuk&#10;Xn3u7V+bV9uv3eVwmW3OM6/Uy6BbvYHw1Pmn+OHe6zA/Tl4nMdz/BAB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N2vbEAAAA3wAAAA8AAAAAAAAAAAAAAAAAmAIAAGRycy9k&#10;b3ducmV2LnhtbFBLBQYAAAAABAAEAPUAAACJAw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w10:wrap type="square" anchorx="page" anchory="page"/>
            </v:group>
          </w:pict>
        </mc:Fallback>
      </mc:AlternateContent>
    </w:r>
    <w:r>
      <w:rPr>
        <w:noProof/>
      </w:rPr>
      <w:drawing>
        <wp:anchor distT="0" distB="0" distL="114300" distR="114300" simplePos="0" relativeHeight="251667456" behindDoc="0" locked="0" layoutInCell="1" allowOverlap="0">
          <wp:simplePos x="0" y="0"/>
          <wp:positionH relativeFrom="page">
            <wp:posOffset>465012</wp:posOffset>
          </wp:positionH>
          <wp:positionV relativeFrom="page">
            <wp:posOffset>819323</wp:posOffset>
          </wp:positionV>
          <wp:extent cx="2140025" cy="844715"/>
          <wp:effectExtent l="0" t="0" r="0" b="0"/>
          <wp:wrapSquare wrapText="bothSides"/>
          <wp:docPr id="2"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
                  <a:stretch>
                    <a:fillRect/>
                  </a:stretch>
                </pic:blipFill>
                <pic:spPr>
                  <a:xfrm>
                    <a:off x="0" y="0"/>
                    <a:ext cx="2140025" cy="844715"/>
                  </a:xfrm>
                  <a:prstGeom prst="rect">
                    <a:avLst/>
                  </a:prstGeom>
                </pic:spPr>
              </pic:pic>
            </a:graphicData>
          </a:graphic>
        </wp:anchor>
      </w:drawing>
    </w:r>
    <w:r>
      <w:rPr>
        <w:b/>
        <w:sz w:val="29"/>
      </w:rPr>
      <w:t>SEASDH</w:t>
    </w:r>
  </w:p>
  <w:p w:rsidR="00654E2C" w:rsidRDefault="00AE0CB0">
    <w:pPr>
      <w:spacing w:after="13" w:line="259" w:lineRule="auto"/>
      <w:ind w:left="0" w:right="-306" w:firstLine="0"/>
      <w:jc w:val="right"/>
    </w:pPr>
    <w:r>
      <w:rPr>
        <w:sz w:val="13"/>
      </w:rPr>
      <w:t xml:space="preserve">SECRETARIA DE ESTADO DE ASSISTÊNCIA  </w:t>
    </w:r>
  </w:p>
  <w:p w:rsidR="00654E2C" w:rsidRDefault="00AE0CB0">
    <w:pPr>
      <w:spacing w:after="0" w:line="259" w:lineRule="auto"/>
      <w:ind w:left="0" w:right="-301" w:firstLine="0"/>
      <w:jc w:val="right"/>
    </w:pPr>
    <w:r>
      <w:rPr>
        <w:sz w:val="13"/>
      </w:rPr>
      <w:t>SOCIAL E DIREITOS HUMANOS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1012" w:right="10427" w:firstLine="0"/>
      <w:jc w:val="left"/>
    </w:pP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simplePos x="0" y="0"/>
              <wp:positionH relativeFrom="page">
                <wp:posOffset>223227</wp:posOffset>
              </wp:positionH>
              <wp:positionV relativeFrom="page">
                <wp:posOffset>262803</wp:posOffset>
              </wp:positionV>
              <wp:extent cx="7120776" cy="186350"/>
              <wp:effectExtent l="0" t="0" r="0" b="0"/>
              <wp:wrapSquare wrapText="bothSides"/>
              <wp:docPr id="128310" name="Group 128310"/>
              <wp:cNvGraphicFramePr/>
              <a:graphic xmlns:a="http://schemas.openxmlformats.org/drawingml/2006/main">
                <a:graphicData uri="http://schemas.microsoft.com/office/word/2010/wordprocessingGroup">
                  <wpg:wgp>
                    <wpg:cNvGrpSpPr/>
                    <wpg:grpSpPr>
                      <a:xfrm>
                        <a:off x="0" y="0"/>
                        <a:ext cx="7120776" cy="186350"/>
                        <a:chOff x="0" y="0"/>
                        <a:chExt cx="7120776" cy="186350"/>
                      </a:xfrm>
                    </wpg:grpSpPr>
                    <wps:wsp>
                      <wps:cNvPr id="128315" name="Rectangle 128315"/>
                      <wps:cNvSpPr/>
                      <wps:spPr>
                        <a:xfrm>
                          <a:off x="6893829" y="0"/>
                          <a:ext cx="202692"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33</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33" name="Shape 135833"/>
                      <wps:cNvSpPr/>
                      <wps:spPr>
                        <a:xfrm>
                          <a:off x="225" y="87"/>
                          <a:ext cx="7117645" cy="150653"/>
                        </a:xfrm>
                        <a:custGeom>
                          <a:avLst/>
                          <a:gdLst/>
                          <a:ahLst/>
                          <a:cxnLst/>
                          <a:rect l="0" t="0" r="0" b="0"/>
                          <a:pathLst>
                            <a:path w="7117645" h="150653">
                              <a:moveTo>
                                <a:pt x="0" y="0"/>
                              </a:moveTo>
                              <a:lnTo>
                                <a:pt x="7117645" y="0"/>
                              </a:lnTo>
                              <a:lnTo>
                                <a:pt x="7117645" y="150653"/>
                              </a:lnTo>
                              <a:lnTo>
                                <a:pt x="0" y="15065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8312" name="Shape 128312"/>
                      <wps:cNvSpPr/>
                      <wps:spPr>
                        <a:xfrm>
                          <a:off x="233" y="15773"/>
                          <a:ext cx="7117646" cy="155665"/>
                        </a:xfrm>
                        <a:custGeom>
                          <a:avLst/>
                          <a:gdLst/>
                          <a:ahLst/>
                          <a:cxnLst/>
                          <a:rect l="0" t="0" r="0" b="0"/>
                          <a:pathLst>
                            <a:path w="7117646" h="155665">
                              <a:moveTo>
                                <a:pt x="669892" y="1262"/>
                              </a:moveTo>
                              <a:cubicBezTo>
                                <a:pt x="1216110" y="1395"/>
                                <a:pt x="1484062" y="3019"/>
                                <a:pt x="2308535" y="1838"/>
                              </a:cubicBezTo>
                              <a:cubicBezTo>
                                <a:pt x="2320819" y="1787"/>
                                <a:pt x="2332539" y="1556"/>
                                <a:pt x="2343637" y="1787"/>
                              </a:cubicBezTo>
                              <a:cubicBezTo>
                                <a:pt x="2354543" y="2060"/>
                                <a:pt x="2364828" y="1813"/>
                                <a:pt x="2374659" y="1813"/>
                              </a:cubicBezTo>
                              <a:cubicBezTo>
                                <a:pt x="2461049" y="1813"/>
                                <a:pt x="2502990" y="27620"/>
                                <a:pt x="2502990" y="76720"/>
                              </a:cubicBezTo>
                              <a:lnTo>
                                <a:pt x="2502990" y="127274"/>
                              </a:lnTo>
                              <a:lnTo>
                                <a:pt x="2643937" y="127274"/>
                              </a:lnTo>
                              <a:lnTo>
                                <a:pt x="4537159" y="127274"/>
                              </a:lnTo>
                              <a:lnTo>
                                <a:pt x="4614657" y="127274"/>
                              </a:lnTo>
                              <a:lnTo>
                                <a:pt x="4614657" y="76720"/>
                              </a:lnTo>
                              <a:cubicBezTo>
                                <a:pt x="4614657" y="27620"/>
                                <a:pt x="4656597" y="1813"/>
                                <a:pt x="4742987" y="1813"/>
                              </a:cubicBezTo>
                              <a:cubicBezTo>
                                <a:pt x="4752818" y="1813"/>
                                <a:pt x="4763104" y="2060"/>
                                <a:pt x="4774010" y="1813"/>
                              </a:cubicBezTo>
                              <a:cubicBezTo>
                                <a:pt x="4785107" y="1556"/>
                                <a:pt x="4796827" y="1787"/>
                                <a:pt x="4809111" y="1838"/>
                              </a:cubicBezTo>
                              <a:cubicBezTo>
                                <a:pt x="5908409" y="3412"/>
                                <a:pt x="6018334" y="0"/>
                                <a:pt x="7117646" y="1813"/>
                              </a:cubicBezTo>
                              <a:lnTo>
                                <a:pt x="7117646" y="155665"/>
                              </a:lnTo>
                              <a:lnTo>
                                <a:pt x="0" y="155665"/>
                              </a:lnTo>
                              <a:lnTo>
                                <a:pt x="0" y="1787"/>
                              </a:lnTo>
                              <a:cubicBezTo>
                                <a:pt x="274828" y="1340"/>
                                <a:pt x="487819" y="1218"/>
                                <a:pt x="669892" y="1262"/>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8313" name="Shape 128313"/>
                      <wps:cNvSpPr/>
                      <wps:spPr>
                        <a:xfrm>
                          <a:off x="0" y="186350"/>
                          <a:ext cx="7120776" cy="0"/>
                        </a:xfrm>
                        <a:custGeom>
                          <a:avLst/>
                          <a:gdLst/>
                          <a:ahLst/>
                          <a:cxnLst/>
                          <a:rect l="0" t="0" r="0" b="0"/>
                          <a:pathLst>
                            <a:path w="7120776">
                              <a:moveTo>
                                <a:pt x="0" y="0"/>
                              </a:moveTo>
                              <a:lnTo>
                                <a:pt x="712077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8319" name="Rectangle 128319"/>
                      <wps:cNvSpPr/>
                      <wps:spPr>
                        <a:xfrm>
                          <a:off x="6218131" y="62016"/>
                          <a:ext cx="1051025"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s:wsp>
                      <wps:cNvPr id="128314" name="Rectangle 128314"/>
                      <wps:cNvSpPr/>
                      <wps:spPr>
                        <a:xfrm>
                          <a:off x="3294771" y="32315"/>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8316" name="Rectangle 128316"/>
                      <wps:cNvSpPr/>
                      <wps:spPr>
                        <a:xfrm>
                          <a:off x="70984" y="50583"/>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33</w:t>
                            </w:r>
                            <w:r>
                              <w:rPr>
                                <w:b/>
                                <w:color w:val="D3D2D2"/>
                                <w:sz w:val="16"/>
                              </w:rPr>
                              <w:fldChar w:fldCharType="end"/>
                            </w:r>
                          </w:p>
                        </w:txbxContent>
                      </wps:txbx>
                      <wps:bodyPr horzOverflow="overflow" vert="horz" lIns="0" tIns="0" rIns="0" bIns="0" rtlCol="0">
                        <a:noAutofit/>
                      </wps:bodyPr>
                    </wps:wsp>
                    <wps:wsp>
                      <wps:cNvPr id="128317" name="Rectangle 128317"/>
                      <wps:cNvSpPr/>
                      <wps:spPr>
                        <a:xfrm>
                          <a:off x="183963" y="50583"/>
                          <a:ext cx="75131"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8318" name="Rectangle 128318"/>
                      <wps:cNvSpPr/>
                      <wps:spPr>
                        <a:xfrm>
                          <a:off x="240450" y="50583"/>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g:wgp>
                </a:graphicData>
              </a:graphic>
            </wp:anchor>
          </w:drawing>
        </mc:Choice>
        <mc:Fallback>
          <w:pict>
            <v:group id="Group 128310" o:spid="_x0000_s1553" style="position:absolute;left:0;text-align:left;margin-left:17.6pt;margin-top:20.7pt;width:560.7pt;height:14.65pt;z-index:251668480;mso-position-horizontal-relative:page;mso-position-vertical-relative:page" coordsize="7120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">
              <v:rect id="Rectangle 128315" o:spid="_x0000_s1554" style="position:absolute;left:68938;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dtn8UA&#10;AADfAAAADwAAAGRycy9kb3ducmV2LnhtbERPTWvCQBC9C/0PyxS86UalEmM2Im1Fj1UL6m3Ijklo&#10;djZkV5P213cLQo+P952uelOLO7WusqxgMo5AEOdWV1wo+DxuRjEI55E11pZJwTc5WGVPgxQTbTve&#10;0/3gCxFC2CWooPS+SaR0eUkG3dg2xIG72tagD7AtpG6xC+GmltMomkuDFYeGEht6LSn/OtyMgm3c&#10;rM87+9MV9ftle/o4Ld6OC6/U8LlfL0F46v2/+OHe6TB/Gs8mL/D3JwC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22fxQAAAN8AAAAPAAAAAAAAAAAAAAAAAJgCAABkcnMv&#10;ZG93bnJldi54bWxQSwUGAAAAAAQABAD1AAAAigM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33</w:t>
                      </w:r>
                      <w:r>
                        <w:rPr>
                          <w:rFonts w:ascii="Times New Roman" w:eastAsia="Times New Roman" w:hAnsi="Times New Roman" w:cs="Times New Roman"/>
                          <w:sz w:val="24"/>
                        </w:rPr>
                        <w:fldChar w:fldCharType="end"/>
                      </w:r>
                    </w:p>
                  </w:txbxContent>
                </v:textbox>
              </v:rect>
              <v:shape id="Shape 135833" o:spid="_x0000_s1555" style="position:absolute;left:2;width:71176;height:1507;visibility:visible;mso-wrap-style:square;v-text-anchor:top" coordsize="7117645,15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IwsYA&#10;AADfAAAADwAAAGRycy9kb3ducmV2LnhtbERPXUvDMBR9H/gfwhX2tqWxOmddNsZgIsIeNie+Xptr&#10;W21uShK7zl9vBMHHw/lerAbbip58aBxrUNMMBHHpTMOVhuPzdjIHESKywdYxaThTgNXyYrTAwrgT&#10;76k/xEqkEA4Faqhj7AopQ1mTxTB1HXHi3p23GBP0lTQeTynctvIqy2bSYsOpocaONjWVn4cvq+Hp&#10;7aH/Vo1SqnV3u/P10X+8vtxqPb4c1vcgIg3xX/znfjRpfn4zz3P4/ZMA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AIwsYAAADfAAAADwAAAAAAAAAAAAAAAACYAgAAZHJz&#10;L2Rvd25yZXYueG1sUEsFBgAAAAAEAAQA9QAAAIsDAAAAAA==&#10;" path="m,l7117645,r,150653l,150653,,e" fillcolor="#d3d2d2" stroked="f" strokeweight="0">
                <v:stroke miterlimit="83231f" joinstyle="miter"/>
                <v:path arrowok="t" textboxrect="0,0,7117645,150653"/>
              </v:shape>
              <v:shape id="Shape 128312" o:spid="_x0000_s1556" style="position:absolute;left:2;top:157;width:71176;height:1557;visibility:visible;mso-wrap-style:square;v-text-anchor:top" coordsize="7117646,15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hSMEA&#10;AADfAAAADwAAAGRycy9kb3ducmV2LnhtbERPy4rCMBTdC/MP4Q7MTlM7IKVjFBEEd4MPXF+bO221&#10;ualJRuPfG0FweTjv6TyaTlzJ+daygvEoA0FcWd1yrWC/Ww0LED4ga+wsk4I7eZjPPgZTLLW98Yau&#10;21CLFMK+RAVNCH0ppa8aMuhHtidO3J91BkOCrpba4S2Fm07mWTaRBltODQ32tGyoOm//jYJlrIvT&#10;r4+rSXbYhAXv3OFydEp9fcbFD4hAMbzFL/dap/l58T3O4fknAZ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mYUjBAAAA3wAAAA8AAAAAAAAAAAAAAAAAmAIAAGRycy9kb3du&#10;cmV2LnhtbFBLBQYAAAAABAAEAPUAAACGAwAAAAA=&#10;" path="m669892,1262v546218,133,814170,1757,1638643,576c2320819,1787,2332539,1556,2343637,1787v10906,273,21191,26,31022,26c2461049,1813,2502990,27620,2502990,76720r,50554l2643937,127274r1893222,l4614657,127274r,-50554c4614657,27620,4656597,1813,4742987,1813v9831,,20117,247,31023,c4785107,1556,4796827,1787,4809111,1838,5908409,3412,6018334,,7117646,1813r,153852l,155665,,1787c274828,1340,487819,1218,669892,1262xe" fillcolor="#878887" stroked="f" strokeweight="0">
                <v:stroke miterlimit="83231f" joinstyle="miter"/>
                <v:path arrowok="t" textboxrect="0,0,7117646,155665"/>
              </v:shape>
              <v:shape id="Shape 128313" o:spid="_x0000_s1557" style="position:absolute;top:1863;width:71207;height:0;visibility:visible;mso-wrap-style:square;v-text-anchor:top" coordsize="7120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EcMIA&#10;AADfAAAADwAAAGRycy9kb3ducmV2LnhtbERPXWvCMBR9H/gfwh3sbaZWFOmMMgRBhClWwde75toW&#10;m5vQRFv/vREGezyc7/myN424U+trywpGwwQEcWF1zaWC03H9OQPhA7LGxjIpeJCH5WLwNsdM244P&#10;dM9DKWII+wwVVCG4TEpfVGTQD60jjtzFtgZDhG0pdYtdDDeNTJNkKg3WHBsqdLSqqLjmNxNnuMll&#10;O7EP99Onebfl/e78e70p9fHef3+BCNSHf/Gfe6OjL52NR2N4/YkA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kRwwgAAAN8AAAAPAAAAAAAAAAAAAAAAAJgCAABkcnMvZG93&#10;bnJldi54bWxQSwUGAAAAAAQABAD1AAAAhwMAAAAA&#10;" path="m,l7120776,e" filled="f" strokecolor="#181717" strokeweight="1pt">
                <v:stroke miterlimit="1" joinstyle="miter"/>
                <v:path arrowok="t" textboxrect="0,0,7120776,0"/>
              </v:shape>
              <v:rect id="Rectangle 128319" o:spid="_x0000_s1558" style="position:absolute;left:62181;top:620;width:105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nmsQA&#10;AADfAAAADwAAAGRycy9kb3ducmV2LnhtbERPTWvCQBC9F/wPywi91Y0KJYmuIlrRYzWCehuyYxLM&#10;zobs1qT99V2h0OPjfc+XvanFg1pXWVYwHkUgiHOrKy4UnLLtWwzCeWSNtWVS8E0OlovByxxTbTs+&#10;0OPoCxFC2KWooPS+SaV0eUkG3cg2xIG72dagD7AtpG6xC+GmlpMoepcGKw4NJTa0Lim/H7+Mgl3c&#10;rC57+9MV9cd1d/48J5ss8Uq9DvvVDISn3v+L/9x7HeZP4uk4geefA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Z5r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v:rect id="Rectangle 128314" o:spid="_x0000_s1559" style="position:absolute;left:32947;top:323;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IBMUA&#10;AADfAAAADwAAAGRycy9kb3ducmV2LnhtbERPTWvCQBC9C/0PyxS86UYtEmM2Im1Fj1UL6m3Ijklo&#10;djZkV5P213cLQo+P952uelOLO7WusqxgMo5AEOdWV1wo+DxuRjEI55E11pZJwTc5WGVPgxQTbTve&#10;0/3gCxFC2CWooPS+SaR0eUkG3dg2xIG72tagD7AtpG6xC+GmltMomkuDFYeGEht6LSn/OtyMgm3c&#10;rM87+9MV9ftle/o4Ld6OC6/U8LlfL0F46v2/+OHe6TB/Gs8mL/D3JwC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8gExQAAAN8AAAAPAAAAAAAAAAAAAAAAAJgCAABkcnMv&#10;ZG93bnJldi54bWxQSwUGAAAAAAQABAD1AAAAigM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8316" o:spid="_x0000_s1560" style="position:absolute;left:709;top:505;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z6MMA&#10;AADfAAAADwAAAGRycy9kb3ducmV2LnhtbERPy4rCMBTdD8w/hDvgbkxVkFqNIqOiSx8D6u7SXNsy&#10;zU1poq1+vRGEWR7OezJrTSluVLvCsoJeNwJBnFpdcKbg97D6jkE4j6yxtEwK7uRgNv38mGCibcM7&#10;uu19JkIIuwQV5N5XiZQuzcmg69qKOHAXWxv0AdaZ1DU2IdyUsh9FQ2mw4NCQY0U/OaV/+6tRsI6r&#10;+WljH01WLs/r4/Y4WhxGXqnOVzsfg/DU+n/x273RYX4/HvSG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Xz6MMAAADfAAAADwAAAAAAAAAAAAAAAACYAgAAZHJzL2Rv&#10;d25yZXYueG1sUEsFBgAAAAAEAAQA9QAAAIgDA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33</w:t>
                      </w:r>
                      <w:r>
                        <w:rPr>
                          <w:b/>
                          <w:color w:val="D3D2D2"/>
                          <w:sz w:val="16"/>
                        </w:rPr>
                        <w:fldChar w:fldCharType="end"/>
                      </w:r>
                    </w:p>
                  </w:txbxContent>
                </v:textbox>
              </v:rect>
              <v:rect id="Rectangle 128317" o:spid="_x0000_s1561" style="position:absolute;left:1839;top:505;width:75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Wc8UA&#10;AADfAAAADwAAAGRycy9kb3ducmV2LnhtbERPTWvCQBC9C/0PyxS86UaFGmM2Im1Fj1UL6m3Ijklo&#10;djZkV5P213cLQo+P952uelOLO7WusqxgMo5AEOdWV1wo+DxuRjEI55E11pZJwTc5WGVPgxQTbTve&#10;0/3gCxFC2CWooPS+SaR0eUkG3dg2xIG72tagD7AtpG6xC+GmltMoepEGKw4NJTb0WlL+dbgZBdu4&#10;WZ939qcr6vfL9vRxWrwdF16p4XO/XoLw1Pt/8cO902H+NJ5N5vD3JwC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VZz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8318" o:spid="_x0000_s1562" style="position:absolute;left:2404;top:505;width:193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CAcQA&#10;AADfAAAADwAAAGRycy9kb3ducmV2LnhtbERPTWvCQBC9C/0PyxR6040KJUZXkVbRo9WC9TZkp0lo&#10;djZkV5P21zuHgsfH+16selerG7Wh8mxgPEpAEefeVlwY+DxthymoEJEt1p7JwC8FWC2fBgvMrO/4&#10;g27HWCgJ4ZChgTLGJtM65CU5DCPfEAv37VuHUWBbaNtiJ+Gu1pMkedUOK5aGEht6Kyn/OV6dgV3a&#10;rL/2/q8r6s1ldz6cZ++nWTTm5blfz0FF6uND/O/eW5k/SadjGSx/BIB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WwgHEAAAA3wAAAA8AAAAAAAAAAAAAAAAAmAIAAGRycy9k&#10;b3ducmV2LnhtbFBLBQYAAAAABAAEAPUAAACJAw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w10:wrap type="square" anchorx="page" anchory="page"/>
            </v:group>
          </w:pict>
        </mc:Fallback>
      </mc:AlternateContent>
    </w:r>
    <w:r>
      <w:rPr>
        <w:noProof/>
      </w:rPr>
      <w:drawing>
        <wp:anchor distT="0" distB="0" distL="114300" distR="114300" simplePos="0" relativeHeight="251669504" behindDoc="0" locked="0" layoutInCell="1" allowOverlap="0">
          <wp:simplePos x="0" y="0"/>
          <wp:positionH relativeFrom="page">
            <wp:posOffset>451757</wp:posOffset>
          </wp:positionH>
          <wp:positionV relativeFrom="page">
            <wp:posOffset>812388</wp:posOffset>
          </wp:positionV>
          <wp:extent cx="2079020" cy="820635"/>
          <wp:effectExtent l="0" t="0" r="0" b="0"/>
          <wp:wrapSquare wrapText="bothSides"/>
          <wp:docPr id="1793" name="Picture 1793"/>
          <wp:cNvGraphicFramePr/>
          <a:graphic xmlns:a="http://schemas.openxmlformats.org/drawingml/2006/main">
            <a:graphicData uri="http://schemas.openxmlformats.org/drawingml/2006/picture">
              <pic:pic xmlns:pic="http://schemas.openxmlformats.org/drawingml/2006/picture">
                <pic:nvPicPr>
                  <pic:cNvPr id="1793" name="Picture 1793"/>
                  <pic:cNvPicPr/>
                </pic:nvPicPr>
                <pic:blipFill>
                  <a:blip r:embed="rId1"/>
                  <a:stretch>
                    <a:fillRect/>
                  </a:stretch>
                </pic:blipFill>
                <pic:spPr>
                  <a:xfrm>
                    <a:off x="0" y="0"/>
                    <a:ext cx="2079020" cy="820635"/>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1012" w:right="10427" w:firstLine="0"/>
      <w:jc w:val="left"/>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simplePos x="0" y="0"/>
              <wp:positionH relativeFrom="page">
                <wp:posOffset>223227</wp:posOffset>
              </wp:positionH>
              <wp:positionV relativeFrom="page">
                <wp:posOffset>262803</wp:posOffset>
              </wp:positionV>
              <wp:extent cx="7120776" cy="186350"/>
              <wp:effectExtent l="0" t="0" r="0" b="0"/>
              <wp:wrapSquare wrapText="bothSides"/>
              <wp:docPr id="128288" name="Group 128288"/>
              <wp:cNvGraphicFramePr/>
              <a:graphic xmlns:a="http://schemas.openxmlformats.org/drawingml/2006/main">
                <a:graphicData uri="http://schemas.microsoft.com/office/word/2010/wordprocessingGroup">
                  <wpg:wgp>
                    <wpg:cNvGrpSpPr/>
                    <wpg:grpSpPr>
                      <a:xfrm>
                        <a:off x="0" y="0"/>
                        <a:ext cx="7120776" cy="186350"/>
                        <a:chOff x="0" y="0"/>
                        <a:chExt cx="7120776" cy="186350"/>
                      </a:xfrm>
                    </wpg:grpSpPr>
                    <wps:wsp>
                      <wps:cNvPr id="128293" name="Rectangle 128293"/>
                      <wps:cNvSpPr/>
                      <wps:spPr>
                        <a:xfrm>
                          <a:off x="6893829" y="0"/>
                          <a:ext cx="202692"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31</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32" name="Shape 135832"/>
                      <wps:cNvSpPr/>
                      <wps:spPr>
                        <a:xfrm>
                          <a:off x="225" y="87"/>
                          <a:ext cx="7117645" cy="150653"/>
                        </a:xfrm>
                        <a:custGeom>
                          <a:avLst/>
                          <a:gdLst/>
                          <a:ahLst/>
                          <a:cxnLst/>
                          <a:rect l="0" t="0" r="0" b="0"/>
                          <a:pathLst>
                            <a:path w="7117645" h="150653">
                              <a:moveTo>
                                <a:pt x="0" y="0"/>
                              </a:moveTo>
                              <a:lnTo>
                                <a:pt x="7117645" y="0"/>
                              </a:lnTo>
                              <a:lnTo>
                                <a:pt x="7117645" y="150653"/>
                              </a:lnTo>
                              <a:lnTo>
                                <a:pt x="0" y="15065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8290" name="Shape 128290"/>
                      <wps:cNvSpPr/>
                      <wps:spPr>
                        <a:xfrm>
                          <a:off x="233" y="15773"/>
                          <a:ext cx="7117646" cy="155665"/>
                        </a:xfrm>
                        <a:custGeom>
                          <a:avLst/>
                          <a:gdLst/>
                          <a:ahLst/>
                          <a:cxnLst/>
                          <a:rect l="0" t="0" r="0" b="0"/>
                          <a:pathLst>
                            <a:path w="7117646" h="155665">
                              <a:moveTo>
                                <a:pt x="669892" y="1262"/>
                              </a:moveTo>
                              <a:cubicBezTo>
                                <a:pt x="1216110" y="1395"/>
                                <a:pt x="1484062" y="3019"/>
                                <a:pt x="2308535" y="1838"/>
                              </a:cubicBezTo>
                              <a:cubicBezTo>
                                <a:pt x="2320819" y="1787"/>
                                <a:pt x="2332539" y="1556"/>
                                <a:pt x="2343637" y="1787"/>
                              </a:cubicBezTo>
                              <a:cubicBezTo>
                                <a:pt x="2354543" y="2060"/>
                                <a:pt x="2364828" y="1813"/>
                                <a:pt x="2374659" y="1813"/>
                              </a:cubicBezTo>
                              <a:cubicBezTo>
                                <a:pt x="2461049" y="1813"/>
                                <a:pt x="2502990" y="27620"/>
                                <a:pt x="2502990" y="76720"/>
                              </a:cubicBezTo>
                              <a:lnTo>
                                <a:pt x="2502990" y="127274"/>
                              </a:lnTo>
                              <a:lnTo>
                                <a:pt x="2643937" y="127274"/>
                              </a:lnTo>
                              <a:lnTo>
                                <a:pt x="4537159" y="127274"/>
                              </a:lnTo>
                              <a:lnTo>
                                <a:pt x="4614657" y="127274"/>
                              </a:lnTo>
                              <a:lnTo>
                                <a:pt x="4614657" y="76720"/>
                              </a:lnTo>
                              <a:cubicBezTo>
                                <a:pt x="4614657" y="27620"/>
                                <a:pt x="4656597" y="1813"/>
                                <a:pt x="4742987" y="1813"/>
                              </a:cubicBezTo>
                              <a:cubicBezTo>
                                <a:pt x="4752818" y="1813"/>
                                <a:pt x="4763104" y="2060"/>
                                <a:pt x="4774010" y="1813"/>
                              </a:cubicBezTo>
                              <a:cubicBezTo>
                                <a:pt x="4785107" y="1556"/>
                                <a:pt x="4796827" y="1787"/>
                                <a:pt x="4809111" y="1838"/>
                              </a:cubicBezTo>
                              <a:cubicBezTo>
                                <a:pt x="5908409" y="3412"/>
                                <a:pt x="6018334" y="0"/>
                                <a:pt x="7117646" y="1813"/>
                              </a:cubicBezTo>
                              <a:lnTo>
                                <a:pt x="7117646" y="155665"/>
                              </a:lnTo>
                              <a:lnTo>
                                <a:pt x="0" y="155665"/>
                              </a:lnTo>
                              <a:lnTo>
                                <a:pt x="0" y="1787"/>
                              </a:lnTo>
                              <a:cubicBezTo>
                                <a:pt x="274828" y="1340"/>
                                <a:pt x="487819" y="1218"/>
                                <a:pt x="669892" y="1262"/>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8291" name="Shape 128291"/>
                      <wps:cNvSpPr/>
                      <wps:spPr>
                        <a:xfrm>
                          <a:off x="0" y="186350"/>
                          <a:ext cx="7120776" cy="0"/>
                        </a:xfrm>
                        <a:custGeom>
                          <a:avLst/>
                          <a:gdLst/>
                          <a:ahLst/>
                          <a:cxnLst/>
                          <a:rect l="0" t="0" r="0" b="0"/>
                          <a:pathLst>
                            <a:path w="7120776">
                              <a:moveTo>
                                <a:pt x="0" y="0"/>
                              </a:moveTo>
                              <a:lnTo>
                                <a:pt x="712077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8297" name="Rectangle 128297"/>
                      <wps:cNvSpPr/>
                      <wps:spPr>
                        <a:xfrm>
                          <a:off x="6218131" y="62016"/>
                          <a:ext cx="1051025"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s:wsp>
                      <wps:cNvPr id="128292" name="Rectangle 128292"/>
                      <wps:cNvSpPr/>
                      <wps:spPr>
                        <a:xfrm>
                          <a:off x="3294771" y="32315"/>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8294" name="Rectangle 128294"/>
                      <wps:cNvSpPr/>
                      <wps:spPr>
                        <a:xfrm>
                          <a:off x="70984" y="50583"/>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31</w:t>
                            </w:r>
                            <w:r>
                              <w:rPr>
                                <w:b/>
                                <w:color w:val="D3D2D2"/>
                                <w:sz w:val="16"/>
                              </w:rPr>
                              <w:fldChar w:fldCharType="end"/>
                            </w:r>
                          </w:p>
                        </w:txbxContent>
                      </wps:txbx>
                      <wps:bodyPr horzOverflow="overflow" vert="horz" lIns="0" tIns="0" rIns="0" bIns="0" rtlCol="0">
                        <a:noAutofit/>
                      </wps:bodyPr>
                    </wps:wsp>
                    <wps:wsp>
                      <wps:cNvPr id="128295" name="Rectangle 128295"/>
                      <wps:cNvSpPr/>
                      <wps:spPr>
                        <a:xfrm>
                          <a:off x="183963" y="50583"/>
                          <a:ext cx="75131"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8296" name="Rectangle 128296"/>
                      <wps:cNvSpPr/>
                      <wps:spPr>
                        <a:xfrm>
                          <a:off x="240450" y="50583"/>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g:wgp>
                </a:graphicData>
              </a:graphic>
            </wp:anchor>
          </w:drawing>
        </mc:Choice>
        <mc:Fallback>
          <w:pict>
            <v:group id="Group 128288" o:spid="_x0000_s1563" style="position:absolute;left:0;text-align:left;margin-left:17.6pt;margin-top:20.7pt;width:560.7pt;height:14.65pt;z-index:251670528;mso-position-horizontal-relative:page;mso-position-vertical-relative:page" coordsize="7120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">
              <v:rect id="Rectangle 128293" o:spid="_x0000_s1564" style="position:absolute;left:68938;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ct8UA&#10;AADfAAAADwAAAGRycy9kb3ducmV2LnhtbERPTWvCQBC9F/wPywje6qYpSBLdBNEWPbZasL0N2TEJ&#10;zc6G7NZEf323IPT4eN+rYjStuFDvGssKnuYRCOLS6oYrBR/H18cEhPPIGlvLpOBKDop88rDCTNuB&#10;3+ly8JUIIewyVFB732VSurImg25uO+LAnW1v0AfYV1L3OIRw08o4ihbSYMOhocaONjWV34cfo2CX&#10;dOvPvb0NVfvytTu9ndLtMfVKzabjegnC0+j/xXf3Xof5cRKnz/D3JwC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Fy3xQAAAN8AAAAPAAAAAAAAAAAAAAAAAJgCAABkcnMv&#10;ZG93bnJldi54bWxQSwUGAAAAAAQABAD1AAAAigM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31</w:t>
                      </w:r>
                      <w:r>
                        <w:rPr>
                          <w:rFonts w:ascii="Times New Roman" w:eastAsia="Times New Roman" w:hAnsi="Times New Roman" w:cs="Times New Roman"/>
                          <w:sz w:val="24"/>
                        </w:rPr>
                        <w:fldChar w:fldCharType="end"/>
                      </w:r>
                    </w:p>
                  </w:txbxContent>
                </v:textbox>
              </v:rect>
              <v:shape id="Shape 135832" o:spid="_x0000_s1565" style="position:absolute;left:2;width:71176;height:1507;visibility:visible;mso-wrap-style:square;v-text-anchor:top" coordsize="7117645,15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ytWcYA&#10;AADfAAAADwAAAGRycy9kb3ducmV2LnhtbERPXU/CMBR9N+E/NJfEN+kKijgoxJhojIkPIoTX63rZ&#10;Buvt0tYx/PXWxITHk/O9WPW2ER35UDvWoEYZCOLCmZpLDZvP55sZiBCRDTaOScOZAqyWg6sF5sad&#10;+IO6dSxFCuGQo4YqxjaXMhQVWQwj1xInbu+8xZigL6XxeErhtpHjLJtKizWnhgpbeqqoOK6/rYa3&#10;r5fuR9VKqcY9vJ9vN/6w295rfT3sH+cgIvXxIv53v5o0f3I3m4zh708C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ytWcYAAADfAAAADwAAAAAAAAAAAAAAAACYAgAAZHJz&#10;L2Rvd25yZXYueG1sUEsFBgAAAAAEAAQA9QAAAIsDAAAAAA==&#10;" path="m,l7117645,r,150653l,150653,,e" fillcolor="#d3d2d2" stroked="f" strokeweight="0">
                <v:stroke miterlimit="83231f" joinstyle="miter"/>
                <v:path arrowok="t" textboxrect="0,0,7117645,150653"/>
              </v:shape>
              <v:shape id="Shape 128290" o:spid="_x0000_s1566" style="position:absolute;left:2;top:157;width:71176;height:1557;visibility:visible;mso-wrap-style:square;v-text-anchor:top" coordsize="7117646,15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WY8IA&#10;AADfAAAADwAAAGRycy9kb3ducmV2LnhtbERPO2/CMBDeK/EfrKvUrTjNgEKKQQgJqVvFQ8xHfE0C&#10;8TnYLrj/vjdU6vjpey9W2Q3qTiH2ng28TQtQxI23PbcGjoftawUqJmSLg2cy8EMRVsvJ0wJr6x+8&#10;o/s+tUpCONZooEtprLWOTUcO49SPxMJ9+eAwCQyttgEfEu4GXRbFTDvsWRo6HGnTUXPdfzsDm9xW&#10;l8+Yt7PitEtrPoTT7RyMeXnO63dQiXL6F/+5P6zML6tyLg/kjwD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lZjwgAAAN8AAAAPAAAAAAAAAAAAAAAAAJgCAABkcnMvZG93&#10;bnJldi54bWxQSwUGAAAAAAQABAD1AAAAhwMAAAAA&#10;" path="m669892,1262v546218,133,814170,1757,1638643,576c2320819,1787,2332539,1556,2343637,1787v10906,273,21191,26,31022,26c2461049,1813,2502990,27620,2502990,76720r,50554l2643937,127274r1893222,l4614657,127274r,-50554c4614657,27620,4656597,1813,4742987,1813v9831,,20117,247,31023,c4785107,1556,4796827,1787,4809111,1838,5908409,3412,6018334,,7117646,1813r,153852l,155665,,1787c274828,1340,487819,1218,669892,1262xe" fillcolor="#878887" stroked="f" strokeweight="0">
                <v:stroke miterlimit="83231f" joinstyle="miter"/>
                <v:path arrowok="t" textboxrect="0,0,7117646,155665"/>
              </v:shape>
              <v:shape id="Shape 128291" o:spid="_x0000_s1567" style="position:absolute;top:1863;width:71207;height:0;visibility:visible;mso-wrap-style:square;v-text-anchor:top" coordsize="7120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zW8IA&#10;AADfAAAADwAAAGRycy9kb3ducmV2LnhtbERPXWvCMBR9F/wP4Q72pqkFxVWjDEEQYRt2gq/X5toW&#10;m5vQRFv//SIMfDyc7+W6N424U+trywom4wQEcWF1zaWC4+92NAfhA7LGxjIpeJCH9Wo4WGKmbccH&#10;uuehFDGEfYYKqhBcJqUvKjLox9YRR+5iW4MhwraUusUuhptGpkkykwZrjg0VOtpUVFzzm4kz3PSy&#10;n9qH++rTvNvzz/fpfL0p9f7Wfy5ABOrDS/zv3unoS+fpxwSefyI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nNbwgAAAN8AAAAPAAAAAAAAAAAAAAAAAJgCAABkcnMvZG93&#10;bnJldi54bWxQSwUGAAAAAAQABAD1AAAAhwMAAAAA&#10;" path="m,l7120776,e" filled="f" strokecolor="#181717" strokeweight="1pt">
                <v:stroke miterlimit="1" joinstyle="miter"/>
                <v:path arrowok="t" textboxrect="0,0,7120776,0"/>
              </v:shape>
              <v:rect id="Rectangle 128297" o:spid="_x0000_s1568" style="position:absolute;left:62181;top:620;width:105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atMUA&#10;AADfAAAADwAAAGRycy9kb3ducmV2LnhtbERPTWvCQBC9F/wPywje6qY51CS6CaItemy1YHsbsmMS&#10;mp0N2a2J/vpuQejx8b5XxWhacaHeNZYVPM0jEMSl1Q1XCj6Or48JCOeRNbaWScGVHBT55GGFmbYD&#10;v9Pl4CsRQthlqKD2vsukdGVNBt3cdsSBO9veoA+wr6TucQjhppVxFD1Lgw2Hhho72tRUfh9+jIJd&#10;0q0/9/Y2VO3L1+70dkq3x9QrNZuO6yUIT6P/F9/dex3mx0mcLuDvTwA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1q0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v:rect id="Rectangle 128292" o:spid="_x0000_s1569" style="position:absolute;left:32947;top:323;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5LMQA&#10;AADfAAAADwAAAGRycy9kb3ducmV2LnhtbERPy2rCQBTdF/yH4Qrd1YlZSBIdRbRFlz4K2t0lc5sE&#10;M3dCZjSpX+8IQpeH854telOLG7WusqxgPIpAEOdWV1wo+D5+fSQgnEfWWFsmBX/kYDEfvM0w07bj&#10;Pd0OvhAhhF2GCkrvm0xKl5dk0I1sQxy4X9sa9AG2hdQtdiHc1DKOook0WHFoKLGhVUn55XA1CjZJ&#10;szxv7b0r6s+fzWl3StfH1Cv1PuyXUxCeev8vfrm3OsyPkziN4fknAJ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M+SzEAAAA3wAAAA8AAAAAAAAAAAAAAAAAmAIAAGRycy9k&#10;b3ducmV2LnhtbFBLBQYAAAAABAAEAPUAAACJAw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8294" o:spid="_x0000_s1570" style="position:absolute;left:709;top:505;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Ew8UA&#10;AADfAAAADwAAAGRycy9kb3ducmV2LnhtbERPTWvCQBC9F/wPywje6qahSBLdBNEWPbZasL0N2TEJ&#10;zc6G7NZEf323IPT4eN+rYjStuFDvGssKnuYRCOLS6oYrBR/H18cEhPPIGlvLpOBKDop88rDCTNuB&#10;3+ly8JUIIewyVFB732VSurImg25uO+LAnW1v0AfYV1L3OIRw08o4ihbSYMOhocaONjWV34cfo2CX&#10;dOvPvb0NVfvytTu9ndLtMfVKzabjegnC0+j/xXf3Xof5cRKnz/D3JwC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cTD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31</w:t>
                      </w:r>
                      <w:r>
                        <w:rPr>
                          <w:b/>
                          <w:color w:val="D3D2D2"/>
                          <w:sz w:val="16"/>
                        </w:rPr>
                        <w:fldChar w:fldCharType="end"/>
                      </w:r>
                    </w:p>
                  </w:txbxContent>
                </v:textbox>
              </v:rect>
              <v:rect id="Rectangle 128295" o:spid="_x0000_s1571" style="position:absolute;left:1839;top:505;width:75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hWMUA&#10;AADfAAAADwAAAGRycy9kb3ducmV2LnhtbERPTWvCQBC9F/wPywje6qaBShLdBNEWPbZasL0N2TEJ&#10;zc6G7NZEf323IPT4eN+rYjStuFDvGssKnuYRCOLS6oYrBR/H18cEhPPIGlvLpOBKDop88rDCTNuB&#10;3+ly8JUIIewyVFB732VSurImg25uO+LAnW1v0AfYV1L3OIRw08o4ihbSYMOhocaONjWV34cfo2CX&#10;dOvPvb0NVfvytTu9ndLtMfVKzabjegnC0+j/xXf3Xof5cRKnz/D3JwC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5WFY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8296" o:spid="_x0000_s1572" style="position:absolute;left:2404;top:505;width:193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L8MA&#10;AADfAAAADwAAAGRycy9kb3ducmV2LnhtbERPTWvCQBC9F/wPywje6qY5SBJdRdqKHq0K6m3Ijkkw&#10;Oxuyq4n++m6h4PHxvmeL3tTiTq2rLCv4GEcgiHOrKy4UHPar9wSE88gaa8uk4EEOFvPB2wwzbTv+&#10;ofvOFyKEsMtQQel9k0np8pIMurFtiAN3sa1BH2BbSN1iF8JNLeMomkiDFYeGEhv6LCm/7m5GwTpp&#10;lqeNfXZF/X1eH7fH9GufeqVGw345BeGp9y/xv3ujw/w4idMJ/P0JA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f/L8MAAADfAAAADwAAAAAAAAAAAAAAAACYAgAAZHJzL2Rv&#10;d25yZXYueG1sUEsFBgAAAAAEAAQA9QAAAIgDA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w10:wrap type="square" anchorx="page" anchory="page"/>
            </v:group>
          </w:pict>
        </mc:Fallback>
      </mc:AlternateContent>
    </w:r>
    <w:r>
      <w:rPr>
        <w:noProof/>
      </w:rPr>
      <w:drawing>
        <wp:anchor distT="0" distB="0" distL="114300" distR="114300" simplePos="0" relativeHeight="251671552" behindDoc="0" locked="0" layoutInCell="1" allowOverlap="0">
          <wp:simplePos x="0" y="0"/>
          <wp:positionH relativeFrom="page">
            <wp:posOffset>451757</wp:posOffset>
          </wp:positionH>
          <wp:positionV relativeFrom="page">
            <wp:posOffset>812388</wp:posOffset>
          </wp:positionV>
          <wp:extent cx="2079020" cy="820635"/>
          <wp:effectExtent l="0" t="0" r="0" b="0"/>
          <wp:wrapSquare wrapText="bothSides"/>
          <wp:docPr id="3" name="Picture 1793"/>
          <wp:cNvGraphicFramePr/>
          <a:graphic xmlns:a="http://schemas.openxmlformats.org/drawingml/2006/main">
            <a:graphicData uri="http://schemas.openxmlformats.org/drawingml/2006/picture">
              <pic:pic xmlns:pic="http://schemas.openxmlformats.org/drawingml/2006/picture">
                <pic:nvPicPr>
                  <pic:cNvPr id="1793" name="Picture 1793"/>
                  <pic:cNvPicPr/>
                </pic:nvPicPr>
                <pic:blipFill>
                  <a:blip r:embed="rId1"/>
                  <a:stretch>
                    <a:fillRect/>
                  </a:stretch>
                </pic:blipFill>
                <pic:spPr>
                  <a:xfrm>
                    <a:off x="0" y="0"/>
                    <a:ext cx="2079020" cy="820635"/>
                  </a:xfrm>
                  <a:prstGeom prst="rect">
                    <a:avLst/>
                  </a:prstGeom>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732" w:right="44" w:firstLine="0"/>
      <w:jc w:val="right"/>
    </w:pPr>
    <w:r>
      <w:rPr>
        <w:rFonts w:ascii="Calibri" w:eastAsia="Calibri" w:hAnsi="Calibri" w:cs="Calibri"/>
        <w:noProof/>
        <w:color w:val="000000"/>
        <w:sz w:val="22"/>
      </w:rPr>
      <mc:AlternateContent>
        <mc:Choice Requires="wpg">
          <w:drawing>
            <wp:anchor distT="0" distB="0" distL="114300" distR="114300" simplePos="0" relativeHeight="251675648" behindDoc="0" locked="0" layoutInCell="1" allowOverlap="1">
              <wp:simplePos x="0" y="0"/>
              <wp:positionH relativeFrom="page">
                <wp:posOffset>223227</wp:posOffset>
              </wp:positionH>
              <wp:positionV relativeFrom="page">
                <wp:posOffset>262803</wp:posOffset>
              </wp:positionV>
              <wp:extent cx="7120776" cy="186350"/>
              <wp:effectExtent l="0" t="0" r="0" b="0"/>
              <wp:wrapSquare wrapText="bothSides"/>
              <wp:docPr id="128437" name="Group 128437"/>
              <wp:cNvGraphicFramePr/>
              <a:graphic xmlns:a="http://schemas.openxmlformats.org/drawingml/2006/main">
                <a:graphicData uri="http://schemas.microsoft.com/office/word/2010/wordprocessingGroup">
                  <wpg:wgp>
                    <wpg:cNvGrpSpPr/>
                    <wpg:grpSpPr>
                      <a:xfrm>
                        <a:off x="0" y="0"/>
                        <a:ext cx="7120776" cy="186350"/>
                        <a:chOff x="0" y="0"/>
                        <a:chExt cx="7120776" cy="186350"/>
                      </a:xfrm>
                    </wpg:grpSpPr>
                    <wps:wsp>
                      <wps:cNvPr id="128442" name="Rectangle 128442"/>
                      <wps:cNvSpPr/>
                      <wps:spPr>
                        <a:xfrm>
                          <a:off x="6893829" y="0"/>
                          <a:ext cx="202692"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40</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37" name="Shape 135837"/>
                      <wps:cNvSpPr/>
                      <wps:spPr>
                        <a:xfrm>
                          <a:off x="225" y="87"/>
                          <a:ext cx="7117645" cy="150653"/>
                        </a:xfrm>
                        <a:custGeom>
                          <a:avLst/>
                          <a:gdLst/>
                          <a:ahLst/>
                          <a:cxnLst/>
                          <a:rect l="0" t="0" r="0" b="0"/>
                          <a:pathLst>
                            <a:path w="7117645" h="150653">
                              <a:moveTo>
                                <a:pt x="0" y="0"/>
                              </a:moveTo>
                              <a:lnTo>
                                <a:pt x="7117645" y="0"/>
                              </a:lnTo>
                              <a:lnTo>
                                <a:pt x="7117645" y="150653"/>
                              </a:lnTo>
                              <a:lnTo>
                                <a:pt x="0" y="15065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8439" name="Shape 128439"/>
                      <wps:cNvSpPr/>
                      <wps:spPr>
                        <a:xfrm>
                          <a:off x="233" y="15773"/>
                          <a:ext cx="7117646" cy="155665"/>
                        </a:xfrm>
                        <a:custGeom>
                          <a:avLst/>
                          <a:gdLst/>
                          <a:ahLst/>
                          <a:cxnLst/>
                          <a:rect l="0" t="0" r="0" b="0"/>
                          <a:pathLst>
                            <a:path w="7117646" h="155665">
                              <a:moveTo>
                                <a:pt x="669892" y="1262"/>
                              </a:moveTo>
                              <a:cubicBezTo>
                                <a:pt x="1216110" y="1395"/>
                                <a:pt x="1484062" y="3019"/>
                                <a:pt x="2308535" y="1838"/>
                              </a:cubicBezTo>
                              <a:cubicBezTo>
                                <a:pt x="2320819" y="1787"/>
                                <a:pt x="2332539" y="1556"/>
                                <a:pt x="2343637" y="1787"/>
                              </a:cubicBezTo>
                              <a:cubicBezTo>
                                <a:pt x="2354543" y="2060"/>
                                <a:pt x="2364828" y="1813"/>
                                <a:pt x="2374659" y="1813"/>
                              </a:cubicBezTo>
                              <a:cubicBezTo>
                                <a:pt x="2461049" y="1813"/>
                                <a:pt x="2502990" y="27620"/>
                                <a:pt x="2502990" y="76720"/>
                              </a:cubicBezTo>
                              <a:lnTo>
                                <a:pt x="2502990" y="127274"/>
                              </a:lnTo>
                              <a:lnTo>
                                <a:pt x="2643937" y="127274"/>
                              </a:lnTo>
                              <a:lnTo>
                                <a:pt x="4537159" y="127274"/>
                              </a:lnTo>
                              <a:lnTo>
                                <a:pt x="4614657" y="127274"/>
                              </a:lnTo>
                              <a:lnTo>
                                <a:pt x="4614657" y="76720"/>
                              </a:lnTo>
                              <a:cubicBezTo>
                                <a:pt x="4614657" y="27620"/>
                                <a:pt x="4656597" y="1813"/>
                                <a:pt x="4742987" y="1813"/>
                              </a:cubicBezTo>
                              <a:cubicBezTo>
                                <a:pt x="4752818" y="1813"/>
                                <a:pt x="4763104" y="2060"/>
                                <a:pt x="4774010" y="1813"/>
                              </a:cubicBezTo>
                              <a:cubicBezTo>
                                <a:pt x="4785107" y="1556"/>
                                <a:pt x="4796827" y="1787"/>
                                <a:pt x="4809111" y="1838"/>
                              </a:cubicBezTo>
                              <a:cubicBezTo>
                                <a:pt x="5908409" y="3412"/>
                                <a:pt x="6018334" y="0"/>
                                <a:pt x="7117646" y="1813"/>
                              </a:cubicBezTo>
                              <a:lnTo>
                                <a:pt x="7117646" y="155665"/>
                              </a:lnTo>
                              <a:lnTo>
                                <a:pt x="0" y="155665"/>
                              </a:lnTo>
                              <a:lnTo>
                                <a:pt x="0" y="1787"/>
                              </a:lnTo>
                              <a:cubicBezTo>
                                <a:pt x="274828" y="1340"/>
                                <a:pt x="487819" y="1218"/>
                                <a:pt x="669892" y="1262"/>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8440" name="Shape 128440"/>
                      <wps:cNvSpPr/>
                      <wps:spPr>
                        <a:xfrm>
                          <a:off x="0" y="186350"/>
                          <a:ext cx="7120776" cy="0"/>
                        </a:xfrm>
                        <a:custGeom>
                          <a:avLst/>
                          <a:gdLst/>
                          <a:ahLst/>
                          <a:cxnLst/>
                          <a:rect l="0" t="0" r="0" b="0"/>
                          <a:pathLst>
                            <a:path w="7120776">
                              <a:moveTo>
                                <a:pt x="0" y="0"/>
                              </a:moveTo>
                              <a:lnTo>
                                <a:pt x="712077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8446" name="Rectangle 128446"/>
                      <wps:cNvSpPr/>
                      <wps:spPr>
                        <a:xfrm>
                          <a:off x="6218131" y="62016"/>
                          <a:ext cx="1051025"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s:wsp>
                      <wps:cNvPr id="128441" name="Rectangle 128441"/>
                      <wps:cNvSpPr/>
                      <wps:spPr>
                        <a:xfrm>
                          <a:off x="3294771" y="32315"/>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8443" name="Rectangle 128443"/>
                      <wps:cNvSpPr/>
                      <wps:spPr>
                        <a:xfrm>
                          <a:off x="70984" y="50583"/>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40</w:t>
                            </w:r>
                            <w:r>
                              <w:rPr>
                                <w:b/>
                                <w:color w:val="D3D2D2"/>
                                <w:sz w:val="16"/>
                              </w:rPr>
                              <w:fldChar w:fldCharType="end"/>
                            </w:r>
                          </w:p>
                        </w:txbxContent>
                      </wps:txbx>
                      <wps:bodyPr horzOverflow="overflow" vert="horz" lIns="0" tIns="0" rIns="0" bIns="0" rtlCol="0">
                        <a:noAutofit/>
                      </wps:bodyPr>
                    </wps:wsp>
                    <wps:wsp>
                      <wps:cNvPr id="128444" name="Rectangle 128444"/>
                      <wps:cNvSpPr/>
                      <wps:spPr>
                        <a:xfrm>
                          <a:off x="183963" y="50583"/>
                          <a:ext cx="75131"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8445" name="Rectangle 128445"/>
                      <wps:cNvSpPr/>
                      <wps:spPr>
                        <a:xfrm>
                          <a:off x="240450" y="50583"/>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g:wgp>
                </a:graphicData>
              </a:graphic>
            </wp:anchor>
          </w:drawing>
        </mc:Choice>
        <mc:Fallback>
          <w:pict>
            <v:group id="Group 128437" o:spid="_x0000_s1573" style="position:absolute;left:0;text-align:left;margin-left:17.6pt;margin-top:20.7pt;width:560.7pt;height:14.65pt;z-index:251675648;mso-position-horizontal-relative:page;mso-position-vertical-relative:page" coordsize="7120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">
              <v:rect id="Rectangle 128442" o:spid="_x0000_s1574" style="position:absolute;left:68938;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Xk8QA&#10;AADfAAAADwAAAGRycy9kb3ducmV2LnhtbERPTWvCQBC9C/6HZQRvujFIidFVxLbosVVBvQ3ZMQlm&#10;Z0N2a2J/fbcgeHy878WqM5W4U+NKywom4wgEcWZ1ybmC4+FzlIBwHlljZZkUPMjBatnvLTDVtuVv&#10;uu99LkIIuxQVFN7XqZQuK8igG9uaOHBX2xj0ATa51A22IdxUMo6iN2mw5NBQYE2bgrLb/sco2Cb1&#10;+ryzv21efVy2p6/T7P0w80oNB916DsJT51/ip3unw/w4mU5j+P8TA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nF5PEAAAA3wAAAA8AAAAAAAAAAAAAAAAAmAIAAGRycy9k&#10;b3ducmV2LnhtbFBLBQYAAAAABAAEAPUAAACJAw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40</w:t>
                      </w:r>
                      <w:r>
                        <w:rPr>
                          <w:rFonts w:ascii="Times New Roman" w:eastAsia="Times New Roman" w:hAnsi="Times New Roman" w:cs="Times New Roman"/>
                          <w:sz w:val="24"/>
                        </w:rPr>
                        <w:fldChar w:fldCharType="end"/>
                      </w:r>
                    </w:p>
                  </w:txbxContent>
                </v:textbox>
              </v:rect>
              <v:shape id="Shape 135837" o:spid="_x0000_s1575" style="position:absolute;left:2;width:71176;height:1507;visibility:visible;mso-wrap-style:square;v-text-anchor:top" coordsize="7117645,15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OwcYA&#10;AADfAAAADwAAAGRycy9kb3ducmV2LnhtbERPW0vDMBR+H/gfwhF829I4dVu3bIigDMEHd2GvZ82x&#10;rTYnJYldt19vBMHHj+++WPW2ER35UDvWoEYZCOLCmZpLDbvt83AKIkRkg41j0nCmAKvl1WCBuXEn&#10;fqduE0uRQjjkqKGKsc2lDEVFFsPItcSJ+3DeYkzQl9J4PKVw28jbLHuQFmtODRW29FRR8bX5thpe&#10;jy/dRdVKqcbN3s53O/952E+0vrnuH+cgIvXxX/znXps0f3w/HU/g908C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sOwcYAAADfAAAADwAAAAAAAAAAAAAAAACYAgAAZHJz&#10;L2Rvd25yZXYueG1sUEsFBgAAAAAEAAQA9QAAAIsDAAAAAA==&#10;" path="m,l7117645,r,150653l,150653,,e" fillcolor="#d3d2d2" stroked="f" strokeweight="0">
                <v:stroke miterlimit="83231f" joinstyle="miter"/>
                <v:path arrowok="t" textboxrect="0,0,7117645,150653"/>
              </v:shape>
              <v:shape id="Shape 128439" o:spid="_x0000_s1576" style="position:absolute;left:2;top:157;width:71176;height:1557;visibility:visible;mso-wrap-style:square;v-text-anchor:top" coordsize="7117646,15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1iPMIA&#10;AADfAAAADwAAAGRycy9kb3ducmV2LnhtbERPy2oCMRTdF/yHcAV3NeMDmY5GEUFwJz5wfZ3czoxO&#10;bqZJqunfN0Khy8N5L1bRtOJBzjeWFYyGGQji0uqGKwXn0/Y9B+EDssbWMin4IQ+rZe9tgYW2Tz7Q&#10;4xgqkULYF6igDqErpPRlTQb90HbEifu0zmBI0FVSO3ymcNPKcZbNpMGGU0ONHW1qKu/Hb6NgE6v8&#10;tvdxO8suh7Dmk7t8XZ1Sg35cz0EEiuFf/Ofe6TR/nE8nH/D6kwD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3WI8wgAAAN8AAAAPAAAAAAAAAAAAAAAAAJgCAABkcnMvZG93&#10;bnJldi54bWxQSwUGAAAAAAQABAD1AAAAhwMAAAAA&#10;" path="m669892,1262v546218,133,814170,1757,1638643,576c2320819,1787,2332539,1556,2343637,1787v10906,273,21191,26,31022,26c2461049,1813,2502990,27620,2502990,76720r,50554l2643937,127274r1893222,l4614657,127274r,-50554c4614657,27620,4656597,1813,4742987,1813v9831,,20117,247,31023,c4785107,1556,4796827,1787,4809111,1838,5908409,3412,6018334,,7117646,1813r,153852l,155665,,1787c274828,1340,487819,1218,669892,1262xe" fillcolor="#878887" stroked="f" strokeweight="0">
                <v:stroke miterlimit="83231f" joinstyle="miter"/>
                <v:path arrowok="t" textboxrect="0,0,7117646,155665"/>
              </v:shape>
              <v:shape id="Shape 128440" o:spid="_x0000_s1577" style="position:absolute;top:1863;width:71207;height:0;visibility:visible;mso-wrap-style:square;v-text-anchor:top" coordsize="7120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4f8MA&#10;AADfAAAADwAAAGRycy9kb3ducmV2LnhtbERPTWvCQBC9F/wPywi91Y1Bi6SuIoJQhLY0FnqdZsck&#10;mJ1dsquJ/75zKPT4eN/r7eg6daM+tp4NzGcZKOLK25ZrA1+nw9MKVEzIFjvPZOBOEbabycMaC+sH&#10;/qRbmWolIRwLNNCkFAqtY9WQwzjzgVi4s+8dJoF9rW2Pg4S7TudZ9qwdtiwNDQbaN1RdyquTGWF5&#10;Pi79PbyNeTkc+eP9++dyNeZxOu5eQCUa07/4z/1qxZevFgt5IH8E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E4f8MAAADfAAAADwAAAAAAAAAAAAAAAACYAgAAZHJzL2Rv&#10;d25yZXYueG1sUEsFBgAAAAAEAAQA9QAAAIgDAAAAAA==&#10;" path="m,l7120776,e" filled="f" strokecolor="#181717" strokeweight="1pt">
                <v:stroke miterlimit="1" joinstyle="miter"/>
                <v:path arrowok="t" textboxrect="0,0,7120776,0"/>
              </v:shape>
              <v:rect id="Rectangle 128446" o:spid="_x0000_s1578" style="position:absolute;left:62181;top:620;width:105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kMUA&#10;AADfAAAADwAAAGRycy9kb3ducmV2LnhtbERPTWvCQBC9F/wPywi9NRtDkJhmFdEWPbYq2N6G7DQJ&#10;ZmdDdmvS/vpuQfD4eN/FajStuFLvGssKZlEMgri0uuFKwen4+pSBcB5ZY2uZFPyQg9Vy8lBgru3A&#10;73Q9+EqEEHY5Kqi973IpXVmTQRfZjjhwX7Y36APsK6l7HEK4aWUSx3NpsOHQUGNHm5rKy+HbKNhl&#10;3fpjb3+Hqn353J3fzovtceGVepyO62cQnkZ/F9/cex3mJ1mazuH/TwA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GQ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v:rect id="Rectangle 128441" o:spid="_x0000_s1579" style="position:absolute;left:32947;top:323;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J5MUA&#10;AADfAAAADwAAAGRycy9kb3ducmV2LnhtbERPTWvCQBC9C/6HZYTedKNIiamriG0xxzYR0t6G7DQJ&#10;ZmdDdmvS/vpuQfD4eN/b/WhacaXeNZYVLBcRCOLS6oYrBef8dR6DcB5ZY2uZFPyQg/1uOtliou3A&#10;73TNfCVCCLsEFdTed4mUrqzJoFvYjjhwX7Y36APsK6l7HEK4aeUqih6lwYZDQ40dHWsqL9m3UXCK&#10;u8NHan+Hqn35PBVvxeY533ilHmbj4QmEp9HfxTd3qsP8VbxeL+H/TwA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9YnkxQAAAN8AAAAPAAAAAAAAAAAAAAAAAJgCAABkcnMv&#10;ZG93bnJldi54bWxQSwUGAAAAAAQABAD1AAAAigM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8443" o:spid="_x0000_s1580" style="position:absolute;left:709;top:505;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uyCMQA&#10;AADfAAAADwAAAGRycy9kb3ducmV2LnhtbERPTWvCQBC9C/0PyxS86aYqElNXkVbRo8aC7W3ITpPQ&#10;7GzIrib6611B6PHxvufLzlTiQo0rLSt4G0YgiDOrS84VfB03gxiE88gaK8uk4EoOlouX3hwTbVs+&#10;0CX1uQgh7BJUUHhfJ1K6rCCDbmhr4sD92sagD7DJpW6wDeGmkqMomkqDJYeGAmv6KCj7S89GwTau&#10;V987e2vzav2zPe1Ps8/jzCvVf+1W7yA8df5f/HTvdJg/iieTMTz+BAB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rsgj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40</w:t>
                      </w:r>
                      <w:r>
                        <w:rPr>
                          <w:b/>
                          <w:color w:val="D3D2D2"/>
                          <w:sz w:val="16"/>
                        </w:rPr>
                        <w:fldChar w:fldCharType="end"/>
                      </w:r>
                    </w:p>
                  </w:txbxContent>
                </v:textbox>
              </v:rect>
              <v:rect id="Rectangle 128444" o:spid="_x0000_s1581" style="position:absolute;left:1839;top:505;width:75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qfMQA&#10;AADfAAAADwAAAGRycy9kb3ducmV2LnhtbERPTWvCQBC9C/6HZYTedKMEiWlWEVvRY6sF29uQHZNg&#10;djZk1yT113cLhR4f7zvbDKYWHbWusqxgPotAEOdWV1wo+DjvpwkI55E11pZJwTc52KzHowxTbXt+&#10;p+7kCxFC2KWooPS+SaV0eUkG3cw2xIG72tagD7AtpG6xD+GmlosoWkqDFYeGEhvalZTfTnej4JA0&#10;28+jffRF/fp1uLxdVi/nlVfqaTJsn0F4Gvy/+M991GH+IonjGH7/BAB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CKnz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8445" o:spid="_x0000_s1582" style="position:absolute;left:2404;top:505;width:193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6P58UA&#10;AADfAAAADwAAAGRycy9kb3ducmV2LnhtbERPy2rCQBTdF/yH4Qrd1YliS4yZiGiLLusD1N0lc02C&#10;mTshMzVpv75TKLg8nHe66E0t7tS6yrKC8SgCQZxbXXGh4Hj4eIlBOI+ssbZMCr7JwSIbPKWYaNvx&#10;ju57X4gQwi5BBaX3TSKly0sy6Ea2IQ7c1bYGfYBtIXWLXQg3tZxE0Zs0WHFoKLGhVUn5bf9lFGzi&#10;Znne2p+uqN8vm9PnabY+zLxSz8N+OQfhqfcP8b97q8P8STydvsLfnwB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o/nxQAAAN8AAAAPAAAAAAAAAAAAAAAAAJgCAABkcnMv&#10;ZG93bnJldi54bWxQSwUGAAAAAAQABAD1AAAAigM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w10:wrap type="square" anchorx="page" anchory="page"/>
            </v:group>
          </w:pict>
        </mc:Fallback>
      </mc:AlternateContent>
    </w:r>
    <w:r>
      <w:rPr>
        <w:noProof/>
      </w:rPr>
      <w:drawing>
        <wp:anchor distT="0" distB="0" distL="114300" distR="114300" simplePos="0" relativeHeight="251676672" behindDoc="0" locked="0" layoutInCell="1" allowOverlap="0">
          <wp:simplePos x="0" y="0"/>
          <wp:positionH relativeFrom="page">
            <wp:posOffset>465012</wp:posOffset>
          </wp:positionH>
          <wp:positionV relativeFrom="page">
            <wp:posOffset>819323</wp:posOffset>
          </wp:positionV>
          <wp:extent cx="2140025" cy="844715"/>
          <wp:effectExtent l="0" t="0" r="0" b="0"/>
          <wp:wrapSquare wrapText="bothSides"/>
          <wp:docPr id="4"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
                  <a:stretch>
                    <a:fillRect/>
                  </a:stretch>
                </pic:blipFill>
                <pic:spPr>
                  <a:xfrm>
                    <a:off x="0" y="0"/>
                    <a:ext cx="2140025" cy="844715"/>
                  </a:xfrm>
                  <a:prstGeom prst="rect">
                    <a:avLst/>
                  </a:prstGeom>
                </pic:spPr>
              </pic:pic>
            </a:graphicData>
          </a:graphic>
        </wp:anchor>
      </w:drawing>
    </w:r>
    <w:r>
      <w:rPr>
        <w:b/>
        <w:sz w:val="29"/>
      </w:rPr>
      <w:t>SEASDH</w:t>
    </w:r>
  </w:p>
  <w:p w:rsidR="00654E2C" w:rsidRDefault="00AE0CB0">
    <w:pPr>
      <w:spacing w:after="13" w:line="259" w:lineRule="auto"/>
      <w:ind w:left="732" w:right="-418" w:firstLine="0"/>
      <w:jc w:val="right"/>
    </w:pPr>
    <w:r>
      <w:rPr>
        <w:sz w:val="13"/>
      </w:rPr>
      <w:t xml:space="preserve">SECRETARIA DE ESTADO DE ASSISTÊNCIA  </w:t>
    </w:r>
  </w:p>
  <w:p w:rsidR="00654E2C" w:rsidRDefault="00AE0CB0">
    <w:pPr>
      <w:spacing w:after="0" w:line="259" w:lineRule="auto"/>
      <w:ind w:left="732" w:right="-413" w:firstLine="0"/>
      <w:jc w:val="right"/>
    </w:pPr>
    <w:r>
      <w:rPr>
        <w:sz w:val="13"/>
      </w:rPr>
      <w:t>SOCIAL E DIREITOS HUMANOS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732" w:right="44" w:firstLine="0"/>
      <w:jc w:val="right"/>
    </w:pPr>
    <w:r>
      <w:rPr>
        <w:rFonts w:ascii="Calibri" w:eastAsia="Calibri" w:hAnsi="Calibri" w:cs="Calibri"/>
        <w:noProof/>
        <w:color w:val="000000"/>
        <w:sz w:val="22"/>
      </w:rPr>
      <mc:AlternateContent>
        <mc:Choice Requires="wpg">
          <w:drawing>
            <wp:anchor distT="0" distB="0" distL="114300" distR="114300" simplePos="0" relativeHeight="251677696" behindDoc="0" locked="0" layoutInCell="1" allowOverlap="1">
              <wp:simplePos x="0" y="0"/>
              <wp:positionH relativeFrom="page">
                <wp:posOffset>223227</wp:posOffset>
              </wp:positionH>
              <wp:positionV relativeFrom="page">
                <wp:posOffset>262803</wp:posOffset>
              </wp:positionV>
              <wp:extent cx="7120776" cy="186350"/>
              <wp:effectExtent l="0" t="0" r="0" b="0"/>
              <wp:wrapSquare wrapText="bothSides"/>
              <wp:docPr id="128403" name="Group 128403"/>
              <wp:cNvGraphicFramePr/>
              <a:graphic xmlns:a="http://schemas.openxmlformats.org/drawingml/2006/main">
                <a:graphicData uri="http://schemas.microsoft.com/office/word/2010/wordprocessingGroup">
                  <wpg:wgp>
                    <wpg:cNvGrpSpPr/>
                    <wpg:grpSpPr>
                      <a:xfrm>
                        <a:off x="0" y="0"/>
                        <a:ext cx="7120776" cy="186350"/>
                        <a:chOff x="0" y="0"/>
                        <a:chExt cx="7120776" cy="186350"/>
                      </a:xfrm>
                    </wpg:grpSpPr>
                    <wps:wsp>
                      <wps:cNvPr id="128408" name="Rectangle 128408"/>
                      <wps:cNvSpPr/>
                      <wps:spPr>
                        <a:xfrm>
                          <a:off x="6893829" y="0"/>
                          <a:ext cx="202692"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39</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36" name="Shape 135836"/>
                      <wps:cNvSpPr/>
                      <wps:spPr>
                        <a:xfrm>
                          <a:off x="225" y="87"/>
                          <a:ext cx="7117645" cy="150653"/>
                        </a:xfrm>
                        <a:custGeom>
                          <a:avLst/>
                          <a:gdLst/>
                          <a:ahLst/>
                          <a:cxnLst/>
                          <a:rect l="0" t="0" r="0" b="0"/>
                          <a:pathLst>
                            <a:path w="7117645" h="150653">
                              <a:moveTo>
                                <a:pt x="0" y="0"/>
                              </a:moveTo>
                              <a:lnTo>
                                <a:pt x="7117645" y="0"/>
                              </a:lnTo>
                              <a:lnTo>
                                <a:pt x="7117645" y="150653"/>
                              </a:lnTo>
                              <a:lnTo>
                                <a:pt x="0" y="15065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8405" name="Shape 128405"/>
                      <wps:cNvSpPr/>
                      <wps:spPr>
                        <a:xfrm>
                          <a:off x="233" y="15773"/>
                          <a:ext cx="7117646" cy="155665"/>
                        </a:xfrm>
                        <a:custGeom>
                          <a:avLst/>
                          <a:gdLst/>
                          <a:ahLst/>
                          <a:cxnLst/>
                          <a:rect l="0" t="0" r="0" b="0"/>
                          <a:pathLst>
                            <a:path w="7117646" h="155665">
                              <a:moveTo>
                                <a:pt x="669892" y="1262"/>
                              </a:moveTo>
                              <a:cubicBezTo>
                                <a:pt x="1216110" y="1395"/>
                                <a:pt x="1484062" y="3019"/>
                                <a:pt x="2308535" y="1838"/>
                              </a:cubicBezTo>
                              <a:cubicBezTo>
                                <a:pt x="2320819" y="1787"/>
                                <a:pt x="2332539" y="1556"/>
                                <a:pt x="2343637" y="1787"/>
                              </a:cubicBezTo>
                              <a:cubicBezTo>
                                <a:pt x="2354543" y="2060"/>
                                <a:pt x="2364828" y="1813"/>
                                <a:pt x="2374659" y="1813"/>
                              </a:cubicBezTo>
                              <a:cubicBezTo>
                                <a:pt x="2461049" y="1813"/>
                                <a:pt x="2502990" y="27620"/>
                                <a:pt x="2502990" y="76720"/>
                              </a:cubicBezTo>
                              <a:lnTo>
                                <a:pt x="2502990" y="127274"/>
                              </a:lnTo>
                              <a:lnTo>
                                <a:pt x="2643937" y="127274"/>
                              </a:lnTo>
                              <a:lnTo>
                                <a:pt x="4537159" y="127274"/>
                              </a:lnTo>
                              <a:lnTo>
                                <a:pt x="4614657" y="127274"/>
                              </a:lnTo>
                              <a:lnTo>
                                <a:pt x="4614657" y="76720"/>
                              </a:lnTo>
                              <a:cubicBezTo>
                                <a:pt x="4614657" y="27620"/>
                                <a:pt x="4656597" y="1813"/>
                                <a:pt x="4742987" y="1813"/>
                              </a:cubicBezTo>
                              <a:cubicBezTo>
                                <a:pt x="4752818" y="1813"/>
                                <a:pt x="4763104" y="2060"/>
                                <a:pt x="4774010" y="1813"/>
                              </a:cubicBezTo>
                              <a:cubicBezTo>
                                <a:pt x="4785107" y="1556"/>
                                <a:pt x="4796827" y="1787"/>
                                <a:pt x="4809111" y="1838"/>
                              </a:cubicBezTo>
                              <a:cubicBezTo>
                                <a:pt x="5908409" y="3412"/>
                                <a:pt x="6018334" y="0"/>
                                <a:pt x="7117646" y="1813"/>
                              </a:cubicBezTo>
                              <a:lnTo>
                                <a:pt x="7117646" y="155665"/>
                              </a:lnTo>
                              <a:lnTo>
                                <a:pt x="0" y="155665"/>
                              </a:lnTo>
                              <a:lnTo>
                                <a:pt x="0" y="1787"/>
                              </a:lnTo>
                              <a:cubicBezTo>
                                <a:pt x="274828" y="1340"/>
                                <a:pt x="487819" y="1218"/>
                                <a:pt x="669892" y="1262"/>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8406" name="Shape 128406"/>
                      <wps:cNvSpPr/>
                      <wps:spPr>
                        <a:xfrm>
                          <a:off x="0" y="186350"/>
                          <a:ext cx="7120776" cy="0"/>
                        </a:xfrm>
                        <a:custGeom>
                          <a:avLst/>
                          <a:gdLst/>
                          <a:ahLst/>
                          <a:cxnLst/>
                          <a:rect l="0" t="0" r="0" b="0"/>
                          <a:pathLst>
                            <a:path w="7120776">
                              <a:moveTo>
                                <a:pt x="0" y="0"/>
                              </a:moveTo>
                              <a:lnTo>
                                <a:pt x="712077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8412" name="Rectangle 128412"/>
                      <wps:cNvSpPr/>
                      <wps:spPr>
                        <a:xfrm>
                          <a:off x="6218131" y="62016"/>
                          <a:ext cx="1051025"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s:wsp>
                      <wps:cNvPr id="128407" name="Rectangle 128407"/>
                      <wps:cNvSpPr/>
                      <wps:spPr>
                        <a:xfrm>
                          <a:off x="3294771" y="32315"/>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8409" name="Rectangle 128409"/>
                      <wps:cNvSpPr/>
                      <wps:spPr>
                        <a:xfrm>
                          <a:off x="70984" y="50583"/>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39</w:t>
                            </w:r>
                            <w:r>
                              <w:rPr>
                                <w:b/>
                                <w:color w:val="D3D2D2"/>
                                <w:sz w:val="16"/>
                              </w:rPr>
                              <w:fldChar w:fldCharType="end"/>
                            </w:r>
                          </w:p>
                        </w:txbxContent>
                      </wps:txbx>
                      <wps:bodyPr horzOverflow="overflow" vert="horz" lIns="0" tIns="0" rIns="0" bIns="0" rtlCol="0">
                        <a:noAutofit/>
                      </wps:bodyPr>
                    </wps:wsp>
                    <wps:wsp>
                      <wps:cNvPr id="128410" name="Rectangle 128410"/>
                      <wps:cNvSpPr/>
                      <wps:spPr>
                        <a:xfrm>
                          <a:off x="183963" y="50583"/>
                          <a:ext cx="75131"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8411" name="Rectangle 128411"/>
                      <wps:cNvSpPr/>
                      <wps:spPr>
                        <a:xfrm>
                          <a:off x="240450" y="50583"/>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g:wgp>
                </a:graphicData>
              </a:graphic>
            </wp:anchor>
          </w:drawing>
        </mc:Choice>
        <mc:Fallback>
          <w:pict>
            <v:group id="Group 128403" o:spid="_x0000_s1583" style="position:absolute;left:0;text-align:left;margin-left:17.6pt;margin-top:20.7pt;width:560.7pt;height:14.65pt;z-index:251677696;mso-position-horizontal-relative:page;mso-position-vertical-relative:page" coordsize="7120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">
              <v:rect id="Rectangle 128408" o:spid="_x0000_s1584" style="position:absolute;left:68938;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ZucQA&#10;AADfAAAADwAAAGRycy9kb3ducmV2LnhtbERPS2vCQBC+C/6HZYTedKOUEqOrSB/o0WpBvQ3ZMQlm&#10;Z0N2a9L+eudQ6PHjey/XvavVndpQeTYwnSSgiHNvKy4MfB0/ximoEJEt1p7JwA8FWK+GgyVm1nf8&#10;SfdDLJSEcMjQQBljk2kd8pIcholviIW7+tZhFNgW2rbYSbir9SxJXrTDiqWhxIZeS8pvh29nYJs2&#10;m/PO/3ZF/X7Znvan+dtxHo15GvWbBahIffwX/7l3VubP0udEBssfAa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lmbnEAAAA3wAAAA8AAAAAAAAAAAAAAAAAmAIAAGRycy9k&#10;b3ducmV2LnhtbFBLBQYAAAAABAAEAPUAAACJAw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3525F4">
                        <w:rPr>
                          <w:rFonts w:ascii="Times New Roman" w:eastAsia="Times New Roman" w:hAnsi="Times New Roman" w:cs="Times New Roman"/>
                          <w:noProof/>
                          <w:sz w:val="24"/>
                        </w:rPr>
                        <w:t>39</w:t>
                      </w:r>
                      <w:r>
                        <w:rPr>
                          <w:rFonts w:ascii="Times New Roman" w:eastAsia="Times New Roman" w:hAnsi="Times New Roman" w:cs="Times New Roman"/>
                          <w:sz w:val="24"/>
                        </w:rPr>
                        <w:fldChar w:fldCharType="end"/>
                      </w:r>
                    </w:p>
                  </w:txbxContent>
                </v:textbox>
              </v:rect>
              <v:shape id="Shape 135836" o:spid="_x0000_s1585" style="position:absolute;left:2;width:71176;height:1507;visibility:visible;mso-wrap-style:square;v-text-anchor:top" coordsize="7117645,15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rWsUA&#10;AADfAAAADwAAAGRycy9kb3ducmV2LnhtbERPW0vDMBR+F/wP4Qi+uTTO3eqyIYJDBj64C3s9a45t&#10;tTkpSew6f/0iCD5+fPf5sreN6MiH2rEGNchAEBfO1Fxq2G1f7qYgQkQ22DgmDWcKsFxcX80xN+7E&#10;79RtYilSCIccNVQxtrmUoajIYhi4ljhxH85bjAn6UhqPpxRuG3mfZWNpsebUUGFLzxUVX5tvq2F9&#10;XHU/qlZKNW72dn7Y+c/DfqL17U3/9AgiUh//xX/uV5PmD0fT4Rh+/yQA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6taxQAAAN8AAAAPAAAAAAAAAAAAAAAAAJgCAABkcnMv&#10;ZG93bnJldi54bWxQSwUGAAAAAAQABAD1AAAAigMAAAAA&#10;" path="m,l7117645,r,150653l,150653,,e" fillcolor="#d3d2d2" stroked="f" strokeweight="0">
                <v:stroke miterlimit="83231f" joinstyle="miter"/>
                <v:path arrowok="t" textboxrect="0,0,7117645,150653"/>
              </v:shape>
              <v:shape id="Shape 128405" o:spid="_x0000_s1586" style="position:absolute;left:2;top:157;width:71176;height:1557;visibility:visible;mso-wrap-style:square;v-text-anchor:top" coordsize="7117646,15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ihMEA&#10;AADfAAAADwAAAGRycy9kb3ducmV2LnhtbERPTWsCMRC9F/ofwhS81aSismyNIoLQm6jF87iZ7q5u&#10;Jtsk1fjvjSD0+Hjfs0WynbiQD61jDR9DBYK4cqblWsP3fv1egAgR2WDnmDTcKMBi/voyw9K4K2/p&#10;sou1yCEcStTQxNiXUoaqIYth6HrizP04bzFm6GtpPF5zuO3kSKmptNhybmiwp1VD1Xn3ZzWsUl2c&#10;NiGtp+qwjUve+8Pv0Ws9eEvLTxCRUvwXP91fJs8fFWM1gcefDED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8ooTBAAAA3wAAAA8AAAAAAAAAAAAAAAAAmAIAAGRycy9kb3du&#10;cmV2LnhtbFBLBQYAAAAABAAEAPUAAACGAwAAAAA=&#10;" path="m669892,1262v546218,133,814170,1757,1638643,576c2320819,1787,2332539,1556,2343637,1787v10906,273,21191,26,31022,26c2461049,1813,2502990,27620,2502990,76720r,50554l2643937,127274r1893222,l4614657,127274r,-50554c4614657,27620,4656597,1813,4742987,1813v9831,,20117,247,31023,c4785107,1556,4796827,1787,4809111,1838,5908409,3412,6018334,,7117646,1813r,153852l,155665,,1787c274828,1340,487819,1218,669892,1262xe" fillcolor="#878887" stroked="f" strokeweight="0">
                <v:stroke miterlimit="83231f" joinstyle="miter"/>
                <v:path arrowok="t" textboxrect="0,0,7117646,155665"/>
              </v:shape>
              <v:shape id="Shape 128406" o:spid="_x0000_s1587" style="position:absolute;top:1863;width:71207;height:0;visibility:visible;mso-wrap-style:square;v-text-anchor:top" coordsize="7120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8UMIA&#10;AADfAAAADwAAAGRycy9kb3ducmV2LnhtbERPXWvCMBR9H/gfwhV8m6lFRapRRBgMwcm6ga/X5toW&#10;m5vQRFv/vRkIezyc79WmN424U+trywom4wQEcWF1zaWC35+P9wUIH5A1NpZJwYM8bNaDtxVm2nb8&#10;Tfc8lCKGsM9QQRWCy6T0RUUG/dg64shdbGswRNiWUrfYxXDTyDRJ5tJgzbGhQke7ioprfjNxhptd&#10;9jP7cIc+zbs9H79O5+tNqdGw3y5BBOrDv/jl/tTRly6myRz+/kQA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brxQwgAAAN8AAAAPAAAAAAAAAAAAAAAAAJgCAABkcnMvZG93&#10;bnJldi54bWxQSwUGAAAAAAQABAD1AAAAhwMAAAAA&#10;" path="m,l7120776,e" filled="f" strokecolor="#181717" strokeweight="1pt">
                <v:stroke miterlimit="1" joinstyle="miter"/>
                <v:path arrowok="t" textboxrect="0,0,7120776,0"/>
              </v:shape>
              <v:rect id="Rectangle 128412" o:spid="_x0000_s1588" style="position:absolute;left:62181;top:620;width:105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4jsQA&#10;AADfAAAADwAAAGRycy9kb3ducmV2LnhtbERPy2rCQBTdC/7DcIXudGKQElNHER/o0mrBdnfJXJNg&#10;5k7IjCbt1zsFweXhvGeLzlTiTo0rLSsYjyIQxJnVJecKvk7bYQLCeWSNlWVS8EsOFvN+b4apti1/&#10;0v3ocxFC2KWooPC+TqV0WUEG3cjWxIG72MagD7DJpW6wDeGmknEUvUuDJYeGAmtaFZRdjzejYJfU&#10;y++9/WvzavOzOx/O0/Vp6pV6G3TLDxCeOv8SP917HebHyWQcw/+fA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UOI7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v:rect id="Rectangle 128407" o:spid="_x0000_s1589" style="position:absolute;left:32947;top:323;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oNy8UA&#10;AADfAAAADwAAAGRycy9kb3ducmV2LnhtbERPTWvCQBC9F/oflin01mwqRWN0FWkretRYSL0N2WkS&#10;mp0N2dXE/vquIHh8vO/5cjCNOFPnassKXqMYBHFhdc2lgq/D+iUB4TyyxsYyKbiQg+Xi8WGOqbY9&#10;7+mc+VKEEHYpKqi8b1MpXVGRQRfZljhwP7Yz6APsSqk77EO4aeQojsfSYM2hocKW3isqfrOTUbBJ&#10;2tX31v71ZfN53OS7fPpxmHqlnp+G1QyEp8HfxTf3Vof5o+QtnsD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g3LxQAAAN8AAAAPAAAAAAAAAAAAAAAAAJgCAABkcnMv&#10;ZG93bnJldi54bWxQSwUGAAAAAAQABAD1AAAAigM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8409" o:spid="_x0000_s1590" style="position:absolute;left:709;top:505;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8IsUA&#10;AADfAAAADwAAAGRycy9kb3ducmV2LnhtbERPTWvCQBC9C/0PyxR6001FSpJmI9IqelRTsL0N2WkS&#10;mp0N2dWk/fWuIPT4eN/ZcjStuFDvGssKnmcRCOLS6oYrBR/FZhqDcB5ZY2uZFPySg2X+MMkw1Xbg&#10;A12OvhIhhF2KCmrvu1RKV9Zk0M1sRxy4b9sb9AH2ldQ9DiHctHIeRS/SYMOhocaO3moqf45no2Ab&#10;d6vPnf0bqnb9tT3tT8l7kXilnh7H1SsIT6P/F9/dOx3mz+NFlMDtTwA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6Twi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sidR="003525F4">
                        <w:rPr>
                          <w:b/>
                          <w:noProof/>
                          <w:color w:val="D3D2D2"/>
                          <w:sz w:val="16"/>
                        </w:rPr>
                        <w:t>39</w:t>
                      </w:r>
                      <w:r>
                        <w:rPr>
                          <w:b/>
                          <w:color w:val="D3D2D2"/>
                          <w:sz w:val="16"/>
                        </w:rPr>
                        <w:fldChar w:fldCharType="end"/>
                      </w:r>
                    </w:p>
                  </w:txbxContent>
                </v:textbox>
              </v:rect>
              <v:rect id="Rectangle 128410" o:spid="_x0000_s1591" style="position:absolute;left:1839;top:505;width:75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DYsQA&#10;AADfAAAADwAAAGRycy9kb3ducmV2LnhtbERPTWvCQBC9C/0PyxR6040iJUZXkVbRo9WC9TZkp0lo&#10;djZkV5P21zuHgsfH+16selerG7Wh8mxgPEpAEefeVlwY+DxthymoEJEt1p7JwC8FWC2fBgvMrO/4&#10;g27HWCgJ4ZChgTLGJtM65CU5DCPfEAv37VuHUWBbaNtiJ+Gu1pMkedUOK5aGEht6Kyn/OV6dgV3a&#10;rL/2/q8r6s1ldz6cZ++nWTTm5blfz0FF6uND/O/eW5k/SadjeSB/BIB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KA2L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8411" o:spid="_x0000_s1592" style="position:absolute;left:2404;top:505;width:193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m+cQA&#10;AADfAAAADwAAAGRycy9kb3ducmV2LnhtbERPy4rCMBTdC/MP4Q7MTtPKILUaReaBLtUK6u7S3GnL&#10;NDelydiOX28EweXhvOfL3tTiQq2rLCuIRxEI4tzqigsFh+x7mIBwHlljbZkU/JOD5eJlMMdU2453&#10;dNn7QoQQdikqKL1vUildXpJBN7INceB+bGvQB9gWUrfYhXBTy3EUTaTBikNDiQ19lJT/7v+MgnXS&#10;rE4be+2K+uu8Pm6P089s6pV6e+1XMxCeev8UP9wbHeaPk/c4hvufA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GpvnEAAAA3wAAAA8AAAAAAAAAAAAAAAAAmAIAAGRycy9k&#10;b3ducmV2LnhtbFBLBQYAAAAABAAEAPUAAACJAw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w10:wrap type="square" anchorx="page" anchory="page"/>
            </v:group>
          </w:pict>
        </mc:Fallback>
      </mc:AlternateContent>
    </w:r>
    <w:r>
      <w:rPr>
        <w:noProof/>
      </w:rPr>
      <w:drawing>
        <wp:anchor distT="0" distB="0" distL="114300" distR="114300" simplePos="0" relativeHeight="251678720" behindDoc="0" locked="0" layoutInCell="1" allowOverlap="0">
          <wp:simplePos x="0" y="0"/>
          <wp:positionH relativeFrom="page">
            <wp:posOffset>465012</wp:posOffset>
          </wp:positionH>
          <wp:positionV relativeFrom="page">
            <wp:posOffset>819323</wp:posOffset>
          </wp:positionV>
          <wp:extent cx="2140025" cy="844715"/>
          <wp:effectExtent l="0" t="0" r="0" b="0"/>
          <wp:wrapSquare wrapText="bothSides"/>
          <wp:docPr id="5"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
                  <a:stretch>
                    <a:fillRect/>
                  </a:stretch>
                </pic:blipFill>
                <pic:spPr>
                  <a:xfrm>
                    <a:off x="0" y="0"/>
                    <a:ext cx="2140025" cy="844715"/>
                  </a:xfrm>
                  <a:prstGeom prst="rect">
                    <a:avLst/>
                  </a:prstGeom>
                </pic:spPr>
              </pic:pic>
            </a:graphicData>
          </a:graphic>
        </wp:anchor>
      </w:drawing>
    </w:r>
    <w:r>
      <w:rPr>
        <w:b/>
        <w:sz w:val="29"/>
      </w:rPr>
      <w:t>SEASDH</w:t>
    </w:r>
  </w:p>
  <w:p w:rsidR="00654E2C" w:rsidRDefault="00AE0CB0">
    <w:pPr>
      <w:spacing w:after="13" w:line="259" w:lineRule="auto"/>
      <w:ind w:left="732" w:right="-418" w:firstLine="0"/>
      <w:jc w:val="right"/>
    </w:pPr>
    <w:r>
      <w:rPr>
        <w:sz w:val="13"/>
      </w:rPr>
      <w:t xml:space="preserve">SECRETARIA DE ESTADO DE ASSISTÊNCIA  </w:t>
    </w:r>
  </w:p>
  <w:p w:rsidR="00654E2C" w:rsidRDefault="00AE0CB0">
    <w:pPr>
      <w:spacing w:after="0" w:line="259" w:lineRule="auto"/>
      <w:ind w:left="732" w:right="-413" w:firstLine="0"/>
      <w:jc w:val="right"/>
    </w:pPr>
    <w:r>
      <w:rPr>
        <w:sz w:val="13"/>
      </w:rPr>
      <w:t>SOCIAL E DIREITOS HUMANOS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E2C" w:rsidRDefault="00AE0CB0">
    <w:pPr>
      <w:spacing w:after="0" w:line="259" w:lineRule="auto"/>
      <w:ind w:left="732" w:right="44" w:firstLine="0"/>
      <w:jc w:val="right"/>
    </w:pPr>
    <w:r>
      <w:rPr>
        <w:rFonts w:ascii="Calibri" w:eastAsia="Calibri" w:hAnsi="Calibri" w:cs="Calibri"/>
        <w:noProof/>
        <w:color w:val="000000"/>
        <w:sz w:val="22"/>
      </w:rPr>
      <mc:AlternateContent>
        <mc:Choice Requires="wpg">
          <w:drawing>
            <wp:anchor distT="0" distB="0" distL="114300" distR="114300" simplePos="0" relativeHeight="251679744" behindDoc="0" locked="0" layoutInCell="1" allowOverlap="1">
              <wp:simplePos x="0" y="0"/>
              <wp:positionH relativeFrom="page">
                <wp:posOffset>223227</wp:posOffset>
              </wp:positionH>
              <wp:positionV relativeFrom="page">
                <wp:posOffset>262803</wp:posOffset>
              </wp:positionV>
              <wp:extent cx="7120776" cy="186350"/>
              <wp:effectExtent l="0" t="0" r="0" b="0"/>
              <wp:wrapSquare wrapText="bothSides"/>
              <wp:docPr id="128369" name="Group 128369"/>
              <wp:cNvGraphicFramePr/>
              <a:graphic xmlns:a="http://schemas.openxmlformats.org/drawingml/2006/main">
                <a:graphicData uri="http://schemas.microsoft.com/office/word/2010/wordprocessingGroup">
                  <wpg:wgp>
                    <wpg:cNvGrpSpPr/>
                    <wpg:grpSpPr>
                      <a:xfrm>
                        <a:off x="0" y="0"/>
                        <a:ext cx="7120776" cy="186350"/>
                        <a:chOff x="0" y="0"/>
                        <a:chExt cx="7120776" cy="186350"/>
                      </a:xfrm>
                    </wpg:grpSpPr>
                    <wps:wsp>
                      <wps:cNvPr id="128374" name="Rectangle 128374"/>
                      <wps:cNvSpPr/>
                      <wps:spPr>
                        <a:xfrm>
                          <a:off x="6893829" y="0"/>
                          <a:ext cx="202692" cy="184382"/>
                        </a:xfrm>
                        <a:prstGeom prst="rect">
                          <a:avLst/>
                        </a:prstGeom>
                        <a:ln>
                          <a:noFill/>
                        </a:ln>
                      </wps:spPr>
                      <wps:txbx>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24</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135835" name="Shape 135835"/>
                      <wps:cNvSpPr/>
                      <wps:spPr>
                        <a:xfrm>
                          <a:off x="225" y="87"/>
                          <a:ext cx="7117645" cy="150653"/>
                        </a:xfrm>
                        <a:custGeom>
                          <a:avLst/>
                          <a:gdLst/>
                          <a:ahLst/>
                          <a:cxnLst/>
                          <a:rect l="0" t="0" r="0" b="0"/>
                          <a:pathLst>
                            <a:path w="7117645" h="150653">
                              <a:moveTo>
                                <a:pt x="0" y="0"/>
                              </a:moveTo>
                              <a:lnTo>
                                <a:pt x="7117645" y="0"/>
                              </a:lnTo>
                              <a:lnTo>
                                <a:pt x="7117645" y="150653"/>
                              </a:lnTo>
                              <a:lnTo>
                                <a:pt x="0" y="15065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8371" name="Shape 128371"/>
                      <wps:cNvSpPr/>
                      <wps:spPr>
                        <a:xfrm>
                          <a:off x="233" y="15773"/>
                          <a:ext cx="7117646" cy="155665"/>
                        </a:xfrm>
                        <a:custGeom>
                          <a:avLst/>
                          <a:gdLst/>
                          <a:ahLst/>
                          <a:cxnLst/>
                          <a:rect l="0" t="0" r="0" b="0"/>
                          <a:pathLst>
                            <a:path w="7117646" h="155665">
                              <a:moveTo>
                                <a:pt x="669892" y="1262"/>
                              </a:moveTo>
                              <a:cubicBezTo>
                                <a:pt x="1216110" y="1395"/>
                                <a:pt x="1484062" y="3019"/>
                                <a:pt x="2308535" y="1838"/>
                              </a:cubicBezTo>
                              <a:cubicBezTo>
                                <a:pt x="2320819" y="1787"/>
                                <a:pt x="2332539" y="1556"/>
                                <a:pt x="2343637" y="1787"/>
                              </a:cubicBezTo>
                              <a:cubicBezTo>
                                <a:pt x="2354543" y="2060"/>
                                <a:pt x="2364828" y="1813"/>
                                <a:pt x="2374659" y="1813"/>
                              </a:cubicBezTo>
                              <a:cubicBezTo>
                                <a:pt x="2461049" y="1813"/>
                                <a:pt x="2502990" y="27620"/>
                                <a:pt x="2502990" y="76720"/>
                              </a:cubicBezTo>
                              <a:lnTo>
                                <a:pt x="2502990" y="127274"/>
                              </a:lnTo>
                              <a:lnTo>
                                <a:pt x="2643937" y="127274"/>
                              </a:lnTo>
                              <a:lnTo>
                                <a:pt x="4537159" y="127274"/>
                              </a:lnTo>
                              <a:lnTo>
                                <a:pt x="4614657" y="127274"/>
                              </a:lnTo>
                              <a:lnTo>
                                <a:pt x="4614657" y="76720"/>
                              </a:lnTo>
                              <a:cubicBezTo>
                                <a:pt x="4614657" y="27620"/>
                                <a:pt x="4656597" y="1813"/>
                                <a:pt x="4742987" y="1813"/>
                              </a:cubicBezTo>
                              <a:cubicBezTo>
                                <a:pt x="4752818" y="1813"/>
                                <a:pt x="4763104" y="2060"/>
                                <a:pt x="4774010" y="1813"/>
                              </a:cubicBezTo>
                              <a:cubicBezTo>
                                <a:pt x="4785107" y="1556"/>
                                <a:pt x="4796827" y="1787"/>
                                <a:pt x="4809111" y="1838"/>
                              </a:cubicBezTo>
                              <a:cubicBezTo>
                                <a:pt x="5908409" y="3412"/>
                                <a:pt x="6018334" y="0"/>
                                <a:pt x="7117646" y="1813"/>
                              </a:cubicBezTo>
                              <a:lnTo>
                                <a:pt x="7117646" y="155665"/>
                              </a:lnTo>
                              <a:lnTo>
                                <a:pt x="0" y="155665"/>
                              </a:lnTo>
                              <a:lnTo>
                                <a:pt x="0" y="1787"/>
                              </a:lnTo>
                              <a:cubicBezTo>
                                <a:pt x="274828" y="1340"/>
                                <a:pt x="487819" y="1218"/>
                                <a:pt x="669892" y="1262"/>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28372" name="Shape 128372"/>
                      <wps:cNvSpPr/>
                      <wps:spPr>
                        <a:xfrm>
                          <a:off x="0" y="186350"/>
                          <a:ext cx="7120776" cy="0"/>
                        </a:xfrm>
                        <a:custGeom>
                          <a:avLst/>
                          <a:gdLst/>
                          <a:ahLst/>
                          <a:cxnLst/>
                          <a:rect l="0" t="0" r="0" b="0"/>
                          <a:pathLst>
                            <a:path w="7120776">
                              <a:moveTo>
                                <a:pt x="0" y="0"/>
                              </a:moveTo>
                              <a:lnTo>
                                <a:pt x="712077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28378" name="Rectangle 128378"/>
                      <wps:cNvSpPr/>
                      <wps:spPr>
                        <a:xfrm>
                          <a:off x="6218131" y="62016"/>
                          <a:ext cx="1051025" cy="127012"/>
                        </a:xfrm>
                        <a:prstGeom prst="rect">
                          <a:avLst/>
                        </a:prstGeom>
                        <a:ln>
                          <a:noFill/>
                        </a:ln>
                      </wps:spPr>
                      <wps:txbx>
                        <w:txbxContent>
                          <w:p w:rsidR="00654E2C" w:rsidRDefault="00AE0CB0">
                            <w:pPr>
                              <w:spacing w:after="160" w:line="259" w:lineRule="auto"/>
                              <w:ind w:left="0" w:firstLine="0"/>
                              <w:jc w:val="left"/>
                            </w:pPr>
                            <w:r>
                              <w:rPr>
                                <w:b/>
                                <w:color w:val="FFFEFD"/>
                                <w:sz w:val="16"/>
                              </w:rPr>
                              <w:t>DIÁRIO OFICIAL</w:t>
                            </w:r>
                          </w:p>
                        </w:txbxContent>
                      </wps:txbx>
                      <wps:bodyPr horzOverflow="overflow" vert="horz" lIns="0" tIns="0" rIns="0" bIns="0" rtlCol="0">
                        <a:noAutofit/>
                      </wps:bodyPr>
                    </wps:wsp>
                    <wps:wsp>
                      <wps:cNvPr id="128373" name="Rectangle 128373"/>
                      <wps:cNvSpPr/>
                      <wps:spPr>
                        <a:xfrm>
                          <a:off x="3294771" y="32315"/>
                          <a:ext cx="597671" cy="127012"/>
                        </a:xfrm>
                        <a:prstGeom prst="rect">
                          <a:avLst/>
                        </a:prstGeom>
                        <a:ln>
                          <a:noFill/>
                        </a:ln>
                      </wps:spPr>
                      <wps:txbx>
                        <w:txbxContent>
                          <w:p w:rsidR="00654E2C" w:rsidRDefault="00AE0CB0">
                            <w:pPr>
                              <w:spacing w:after="160" w:line="259" w:lineRule="auto"/>
                              <w:ind w:left="0" w:firstLine="0"/>
                              <w:jc w:val="left"/>
                            </w:pPr>
                            <w:r>
                              <w:rPr>
                                <w:b/>
                                <w:sz w:val="16"/>
                              </w:rPr>
                              <w:t>Nº 14.059</w:t>
                            </w:r>
                          </w:p>
                        </w:txbxContent>
                      </wps:txbx>
                      <wps:bodyPr horzOverflow="overflow" vert="horz" lIns="0" tIns="0" rIns="0" bIns="0" rtlCol="0">
                        <a:noAutofit/>
                      </wps:bodyPr>
                    </wps:wsp>
                    <wps:wsp>
                      <wps:cNvPr id="128375" name="Rectangle 128375"/>
                      <wps:cNvSpPr/>
                      <wps:spPr>
                        <a:xfrm>
                          <a:off x="70984" y="50583"/>
                          <a:ext cx="150262" cy="127012"/>
                        </a:xfrm>
                        <a:prstGeom prst="rect">
                          <a:avLst/>
                        </a:prstGeom>
                        <a:ln>
                          <a:noFill/>
                        </a:ln>
                      </wps:spPr>
                      <wps:txbx>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24</w:t>
                            </w:r>
                            <w:r>
                              <w:rPr>
                                <w:b/>
                                <w:color w:val="D3D2D2"/>
                                <w:sz w:val="16"/>
                              </w:rPr>
                              <w:fldChar w:fldCharType="end"/>
                            </w:r>
                          </w:p>
                        </w:txbxContent>
                      </wps:txbx>
                      <wps:bodyPr horzOverflow="overflow" vert="horz" lIns="0" tIns="0" rIns="0" bIns="0" rtlCol="0">
                        <a:noAutofit/>
                      </wps:bodyPr>
                    </wps:wsp>
                    <wps:wsp>
                      <wps:cNvPr id="128376" name="Rectangle 128376"/>
                      <wps:cNvSpPr/>
                      <wps:spPr>
                        <a:xfrm>
                          <a:off x="183963" y="50583"/>
                          <a:ext cx="75131" cy="127012"/>
                        </a:xfrm>
                        <a:prstGeom prst="rect">
                          <a:avLst/>
                        </a:prstGeom>
                        <a:ln>
                          <a:noFill/>
                        </a:ln>
                      </wps:spPr>
                      <wps:txbx>
                        <w:txbxContent>
                          <w:p w:rsidR="00654E2C" w:rsidRDefault="00AE0CB0">
                            <w:pPr>
                              <w:spacing w:after="160" w:line="259" w:lineRule="auto"/>
                              <w:ind w:left="0" w:firstLine="0"/>
                              <w:jc w:val="left"/>
                            </w:pPr>
                            <w:r>
                              <w:rPr>
                                <w:b/>
                                <w:color w:val="D3D2D2"/>
                                <w:sz w:val="16"/>
                              </w:rPr>
                              <w:t xml:space="preserve">  </w:t>
                            </w:r>
                          </w:p>
                        </w:txbxContent>
                      </wps:txbx>
                      <wps:bodyPr horzOverflow="overflow" vert="horz" lIns="0" tIns="0" rIns="0" bIns="0" rtlCol="0">
                        <a:noAutofit/>
                      </wps:bodyPr>
                    </wps:wsp>
                    <wps:wsp>
                      <wps:cNvPr id="128377" name="Rectangle 128377"/>
                      <wps:cNvSpPr/>
                      <wps:spPr>
                        <a:xfrm>
                          <a:off x="240450" y="50583"/>
                          <a:ext cx="1937871" cy="127012"/>
                        </a:xfrm>
                        <a:prstGeom prst="rect">
                          <a:avLst/>
                        </a:prstGeom>
                        <a:ln>
                          <a:noFill/>
                        </a:ln>
                      </wps:spPr>
                      <wps:txbx>
                        <w:txbxContent>
                          <w:p w:rsidR="00654E2C" w:rsidRDefault="00AE0CB0">
                            <w:pPr>
                              <w:spacing w:after="160" w:line="259" w:lineRule="auto"/>
                              <w:ind w:left="0" w:firstLine="0"/>
                              <w:jc w:val="left"/>
                            </w:pPr>
                            <w:r>
                              <w:rPr>
                                <w:color w:val="FFFEFD"/>
                                <w:sz w:val="16"/>
                              </w:rPr>
                              <w:t>Terça-feira, 08 de Julho de 2025</w:t>
                            </w:r>
                          </w:p>
                        </w:txbxContent>
                      </wps:txbx>
                      <wps:bodyPr horzOverflow="overflow" vert="horz" lIns="0" tIns="0" rIns="0" bIns="0" rtlCol="0">
                        <a:noAutofit/>
                      </wps:bodyPr>
                    </wps:wsp>
                  </wpg:wgp>
                </a:graphicData>
              </a:graphic>
            </wp:anchor>
          </w:drawing>
        </mc:Choice>
        <mc:Fallback>
          <w:pict>
            <v:group id="Group 128369" o:spid="_x0000_s1593" style="position:absolute;left:0;text-align:left;margin-left:17.6pt;margin-top:20.7pt;width:560.7pt;height:14.65pt;z-index:251679744;mso-position-horizontal-relative:page;mso-position-vertical-relative:page" coordsize="7120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">
              <v:rect id="Rectangle 128374" o:spid="_x0000_s1594" style="position:absolute;left:68938;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QtpMUA&#10;AADfAAAADwAAAGRycy9kb3ducmV2LnhtbERPTWvCQBC9C/0PyxR6001t0ZhmI9Ja9GhVUG9DdpqE&#10;ZmdDdjXRX98tCD0+3nc6700tLtS6yrKC51EEgji3uuJCwX73OYxBOI+ssbZMCq7kYJ49DFJMtO34&#10;iy5bX4gQwi5BBaX3TSKly0sy6Ea2IQ7ct20N+gDbQuoWuxBuajmOook0WHFoKLGh95Lyn+3ZKFjF&#10;zeK4treuqJen1WFzmH3sZl6pp8d+8QbCU+//xXf3Wof54/hl+gp/fwI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C2kxQAAAN8AAAAPAAAAAAAAAAAAAAAAAJgCAABkcnMv&#10;ZG93bnJldi54bWxQSwUGAAAAAAQABAD1AAAAigMAAAAA&#10;" filled="f" stroked="f">
                <v:textbox inset="0,0,0,0">
                  <w:txbxContent>
                    <w:p w:rsidR="00654E2C" w:rsidRDefault="00AE0CB0">
                      <w:pPr>
                        <w:spacing w:after="160" w:line="259" w:lineRule="auto"/>
                        <w:ind w:left="0" w:firstLine="0"/>
                        <w:jc w:val="lef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24</w:t>
                      </w:r>
                      <w:r>
                        <w:rPr>
                          <w:rFonts w:ascii="Times New Roman" w:eastAsia="Times New Roman" w:hAnsi="Times New Roman" w:cs="Times New Roman"/>
                          <w:sz w:val="24"/>
                        </w:rPr>
                        <w:fldChar w:fldCharType="end"/>
                      </w:r>
                    </w:p>
                  </w:txbxContent>
                </v:textbox>
              </v:rect>
              <v:shape id="Shape 135835" o:spid="_x0000_s1595" style="position:absolute;left:2;width:71176;height:1507;visibility:visible;mso-wrap-style:square;v-text-anchor:top" coordsize="7117645,15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U1LcYA&#10;AADfAAAADwAAAGRycy9kb3ducmV2LnhtbERPW0vDMBR+H/gfwhF829I457a6bIigyMAHd2GvZ82x&#10;rTYnJYld5683wsDHj+++WPW2ER35UDvWoEYZCOLCmZpLDbvt83AGIkRkg41j0nCmAKvl1WCBuXEn&#10;fqduE0uRQjjkqKGKsc2lDEVFFsPItcSJ+3DeYkzQl9J4PKVw28jbLLuXFmtODRW29FRR8bX5thrW&#10;x5fuR9VKqcbN3853O/952E+1vrnuHx9AROrjv/jifjVp/ngyG0/g708C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U1LcYAAADfAAAADwAAAAAAAAAAAAAAAACYAgAAZHJz&#10;L2Rvd25yZXYueG1sUEsFBgAAAAAEAAQA9QAAAIsDAAAAAA==&#10;" path="m,l7117645,r,150653l,150653,,e" fillcolor="#d3d2d2" stroked="f" strokeweight="0">
                <v:stroke miterlimit="83231f" joinstyle="miter"/>
                <v:path arrowok="t" textboxrect="0,0,7117645,150653"/>
              </v:shape>
              <v:shape id="Shape 128371" o:spid="_x0000_s1596" style="position:absolute;left:2;top:157;width:71176;height:1557;visibility:visible;mso-wrap-style:square;v-text-anchor:top" coordsize="7117646,15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an8EA&#10;AADfAAAADwAAAGRycy9kb3ducmV2LnhtbERPTYvCMBC9C/6HMII3TVVwS9coIgh7E3XxPNuMbbWZ&#10;1CSr8d9vFgSPj/e9WEXTijs531hWMBlnIIhLqxuuFHwft6MchA/IGlvLpOBJHlbLfm+BhbYP3tP9&#10;ECqRQtgXqKAOoSuk9GVNBv3YdsSJO1tnMCToKqkdPlK4aeU0y+bSYMOpocaONjWV18OvUbCJVX7Z&#10;+bidZ6d9WPPRnW4/TqnhIK4/QQSK4S1+ub90mj/NZx8T+P+TA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rGp/BAAAA3wAAAA8AAAAAAAAAAAAAAAAAmAIAAGRycy9kb3du&#10;cmV2LnhtbFBLBQYAAAAABAAEAPUAAACGAwAAAAA=&#10;" path="m669892,1262v546218,133,814170,1757,1638643,576c2320819,1787,2332539,1556,2343637,1787v10906,273,21191,26,31022,26c2461049,1813,2502990,27620,2502990,76720r,50554l2643937,127274r1893222,l4614657,127274r,-50554c4614657,27620,4656597,1813,4742987,1813v9831,,20117,247,31023,c4785107,1556,4796827,1787,4809111,1838,5908409,3412,6018334,,7117646,1813r,153852l,155665,,1787c274828,1340,487819,1218,669892,1262xe" fillcolor="#878887" stroked="f" strokeweight="0">
                <v:stroke miterlimit="83231f" joinstyle="miter"/>
                <v:path arrowok="t" textboxrect="0,0,7117646,155665"/>
              </v:shape>
              <v:shape id="Shape 128372" o:spid="_x0000_s1597" style="position:absolute;top:1863;width:71207;height:0;visibility:visible;mso-wrap-style:square;v-text-anchor:top" coordsize="7120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ES8MA&#10;AADfAAAADwAAAGRycy9kb3ducmV2LnhtbERPW2vCMBR+H/gfwhH2puk6vNAZRQRBhDnsBr4em2Nb&#10;bE5CE23994sw2OPHd1+setOIO7W+tqzgbZyAIC6srrlU8PO9Hc1B+ICssbFMCh7kYbUcvCww07bj&#10;I93zUIoYwj5DBVUILpPSFxUZ9GPriCN3sa3BEGFbSt1iF8NNI9MkmUqDNceGCh1tKiqu+c3EGW5y&#10;2U/sw332ad7t+etwOl9vSr0O+/UHiEB9+Bf/uXc6+tL5+yyF558I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kES8MAAADfAAAADwAAAAAAAAAAAAAAAACYAgAAZHJzL2Rv&#10;d25yZXYueG1sUEsFBgAAAAAEAAQA9QAAAIgDAAAAAA==&#10;" path="m,l7120776,e" filled="f" strokecolor="#181717" strokeweight="1pt">
                <v:stroke miterlimit="1" joinstyle="miter"/>
                <v:path arrowok="t" textboxrect="0,0,7120776,0"/>
              </v:shape>
              <v:rect id="Rectangle 128378" o:spid="_x0000_s1598" style="position:absolute;left:62181;top:620;width:105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knocQA&#10;AADfAAAADwAAAGRycy9kb3ducmV2LnhtbERPS2vCQBC+F/oflin0VjdaaGN0FekDPVotqLchOybB&#10;7GzIbk301zuHgseP7z2d965WZ2pD5dnAcJCAIs69rbgw8Lv9fklBhYhssfZMBi4UYD57fJhiZn3H&#10;P3TexEJJCIcMDZQxNpnWIS/JYRj4hli4o28dRoFtoW2LnYS7Wo+S5E07rFgaSmzoo6T8tPlzBpZp&#10;s9iv/LUr6q/DcrfejT+342jM81O/mICK1Me7+N+9sjJ/lL6+y2D5IwD0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JJ6H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FFFEFD"/>
                          <w:sz w:val="16"/>
                        </w:rPr>
                        <w:t>DIÁRIO OFICIAL</w:t>
                      </w:r>
                    </w:p>
                  </w:txbxContent>
                </v:textbox>
              </v:rect>
              <v:rect id="Rectangle 128373" o:spid="_x0000_s1599" style="position:absolute;left:32947;top:323;width:59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210MUA&#10;AADfAAAADwAAAGRycy9kb3ducmV2LnhtbERPy2rCQBTdF/yH4Qrd1YkKbYyZiGiLLusD1N0lc02C&#10;mTshMzVpv75TKLg8nHe66E0t7tS6yrKC8SgCQZxbXXGh4Hj4eIlBOI+ssbZMCr7JwSIbPKWYaNvx&#10;ju57X4gQwi5BBaX3TSKly0sy6Ea2IQ7c1bYGfYBtIXWLXQg3tZxE0as0WHFoKLGhVUn5bf9lFGzi&#10;Znne2p+uqN8vm9PnabY+zLxSz8N+OQfhqfcP8b97q8P8STx9m8LfnwB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bXQxQAAAN8AAAAPAAAAAAAAAAAAAAAAAJgCAABkcnMv&#10;ZG93bnJldi54bWxQSwUGAAAAAAQABAD1AAAAigMAAAAA&#10;" filled="f" stroked="f">
                <v:textbox inset="0,0,0,0">
                  <w:txbxContent>
                    <w:p w:rsidR="00654E2C" w:rsidRDefault="00AE0CB0">
                      <w:pPr>
                        <w:spacing w:after="160" w:line="259" w:lineRule="auto"/>
                        <w:ind w:left="0" w:firstLine="0"/>
                        <w:jc w:val="left"/>
                      </w:pPr>
                      <w:r>
                        <w:rPr>
                          <w:b/>
                          <w:sz w:val="16"/>
                        </w:rPr>
                        <w:t>Nº 14.059</w:t>
                      </w:r>
                    </w:p>
                  </w:txbxContent>
                </v:textbox>
              </v:rect>
              <v:rect id="Rectangle 128375" o:spid="_x0000_s1600" style="position:absolute;left:709;top:505;width:15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IP8UA&#10;AADfAAAADwAAAGRycy9kb3ducmV2LnhtbERPTWvCQBC9C/0PyxR6000t1ZhmI9Ja9GhVUG9DdpqE&#10;ZmdDdjXRX98tCD0+3nc6700tLtS6yrKC51EEgji3uuJCwX73OYxBOI+ssbZMCq7kYJ49DFJMtO34&#10;iy5bX4gQwi5BBaX3TSKly0sy6Ea2IQ7ct20N+gDbQuoWuxBuajmOook0WHFoKLGh95Lyn+3ZKFjF&#10;zeK4treuqJen1WFzmH3sZl6pp8d+8QbCU+//xXf3Wof54/hl+gp/fwI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Ig/xQAAAN8AAAAPAAAAAAAAAAAAAAAAAJgCAABkcnMv&#10;ZG93bnJldi54bWxQSwUGAAAAAAQABAD1AAAAigMAAAAA&#10;" filled="f" stroked="f">
                <v:textbox inset="0,0,0,0">
                  <w:txbxContent>
                    <w:p w:rsidR="00654E2C" w:rsidRDefault="00AE0CB0">
                      <w:pPr>
                        <w:spacing w:after="160" w:line="259" w:lineRule="auto"/>
                        <w:ind w:left="0" w:firstLine="0"/>
                        <w:jc w:val="left"/>
                      </w:pPr>
                      <w:r>
                        <w:rPr>
                          <w:b/>
                          <w:color w:val="D3D2D2"/>
                          <w:sz w:val="16"/>
                        </w:rPr>
                        <w:fldChar w:fldCharType="begin"/>
                      </w:r>
                      <w:r>
                        <w:rPr>
                          <w:b/>
                          <w:color w:val="D3D2D2"/>
                          <w:sz w:val="16"/>
                        </w:rPr>
                        <w:instrText xml:space="preserve"> PAGE   \* MERGEFORMAT </w:instrText>
                      </w:r>
                      <w:r>
                        <w:rPr>
                          <w:b/>
                          <w:color w:val="D3D2D2"/>
                          <w:sz w:val="16"/>
                        </w:rPr>
                        <w:fldChar w:fldCharType="separate"/>
                      </w:r>
                      <w:r>
                        <w:rPr>
                          <w:b/>
                          <w:color w:val="D3D2D2"/>
                          <w:sz w:val="16"/>
                        </w:rPr>
                        <w:t>24</w:t>
                      </w:r>
                      <w:r>
                        <w:rPr>
                          <w:b/>
                          <w:color w:val="D3D2D2"/>
                          <w:sz w:val="16"/>
                        </w:rPr>
                        <w:fldChar w:fldCharType="end"/>
                      </w:r>
                    </w:p>
                  </w:txbxContent>
                </v:textbox>
              </v:rect>
              <v:rect id="Rectangle 128376" o:spid="_x0000_s1601" style="position:absolute;left:1839;top:505;width:75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oWSMQA&#10;AADfAAAADwAAAGRycy9kb3ducmV2LnhtbERPTWvCQBC9C/0PyxS86aYKGlNXkVbRo8aC7W3ITpPQ&#10;7GzIrib6611B6PHxvufLzlTiQo0rLSt4G0YgiDOrS84VfB03gxiE88gaK8uk4EoOlouX3hwTbVs+&#10;0CX1uQgh7BJUUHhfJ1K6rCCDbmhr4sD92sagD7DJpW6wDeGmkqMomkiDJYeGAmv6KCj7S89GwTau&#10;V987e2vzav2zPe1Ps8/jzCvVf+1W7yA8df5f/HTvdJg/isfTCTz+BAB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aFkjEAAAA3wAAAA8AAAAAAAAAAAAAAAAAmAIAAGRycy9k&#10;b3ducmV2LnhtbFBLBQYAAAAABAAEAPUAAACJAwAAAAA=&#10;" filled="f" stroked="f">
                <v:textbox inset="0,0,0,0">
                  <w:txbxContent>
                    <w:p w:rsidR="00654E2C" w:rsidRDefault="00AE0CB0">
                      <w:pPr>
                        <w:spacing w:after="160" w:line="259" w:lineRule="auto"/>
                        <w:ind w:left="0" w:firstLine="0"/>
                        <w:jc w:val="left"/>
                      </w:pPr>
                      <w:r>
                        <w:rPr>
                          <w:b/>
                          <w:color w:val="D3D2D2"/>
                          <w:sz w:val="16"/>
                        </w:rPr>
                        <w:t xml:space="preserve">  </w:t>
                      </w:r>
                    </w:p>
                  </w:txbxContent>
                </v:textbox>
              </v:rect>
              <v:rect id="Rectangle 128377" o:spid="_x0000_s1602" style="position:absolute;left:2404;top:505;width:193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az08UA&#10;AADfAAAADwAAAGRycy9kb3ducmV2LnhtbERPTWvCQBC9F/wPywi91Y0WakxdRbQlOWos2N6G7DQJ&#10;ZmdDdmvS/npXEHp8vO/lejCNuFDnassKppMIBHFhdc2lgo/j+1MMwnlkjY1lUvBLDtar0cMSE217&#10;PtAl96UIIewSVFB53yZSuqIig25iW+LAfdvOoA+wK6XusA/hppGzKHqRBmsODRW2tK2oOOc/RkEa&#10;t5vPzP71ZfP2lZ72p8XuuPBKPY6HzSsIT4P/F9/dmQ7zZ/HzfA6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rPTxQAAAN8AAAAPAAAAAAAAAAAAAAAAAJgCAABkcnMv&#10;ZG93bnJldi54bWxQSwUGAAAAAAQABAD1AAAAigMAAAAA&#10;" filled="f" stroked="f">
                <v:textbox inset="0,0,0,0">
                  <w:txbxContent>
                    <w:p w:rsidR="00654E2C" w:rsidRDefault="00AE0CB0">
                      <w:pPr>
                        <w:spacing w:after="160" w:line="259" w:lineRule="auto"/>
                        <w:ind w:left="0" w:firstLine="0"/>
                        <w:jc w:val="left"/>
                      </w:pPr>
                      <w:r>
                        <w:rPr>
                          <w:color w:val="FFFEFD"/>
                          <w:sz w:val="16"/>
                        </w:rPr>
                        <w:t>Terça-feira, 08 de Julho de 2025</w:t>
                      </w:r>
                    </w:p>
                  </w:txbxContent>
                </v:textbox>
              </v:rect>
              <w10:wrap type="square" anchorx="page" anchory="page"/>
            </v:group>
          </w:pict>
        </mc:Fallback>
      </mc:AlternateContent>
    </w:r>
    <w:r>
      <w:rPr>
        <w:noProof/>
      </w:rPr>
      <w:drawing>
        <wp:anchor distT="0" distB="0" distL="114300" distR="114300" simplePos="0" relativeHeight="251680768" behindDoc="0" locked="0" layoutInCell="1" allowOverlap="0">
          <wp:simplePos x="0" y="0"/>
          <wp:positionH relativeFrom="page">
            <wp:posOffset>465012</wp:posOffset>
          </wp:positionH>
          <wp:positionV relativeFrom="page">
            <wp:posOffset>819323</wp:posOffset>
          </wp:positionV>
          <wp:extent cx="2140025" cy="844715"/>
          <wp:effectExtent l="0" t="0" r="0" b="0"/>
          <wp:wrapSquare wrapText="bothSides"/>
          <wp:docPr id="6"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
                  <a:stretch>
                    <a:fillRect/>
                  </a:stretch>
                </pic:blipFill>
                <pic:spPr>
                  <a:xfrm>
                    <a:off x="0" y="0"/>
                    <a:ext cx="2140025" cy="844715"/>
                  </a:xfrm>
                  <a:prstGeom prst="rect">
                    <a:avLst/>
                  </a:prstGeom>
                </pic:spPr>
              </pic:pic>
            </a:graphicData>
          </a:graphic>
        </wp:anchor>
      </w:drawing>
    </w:r>
    <w:r>
      <w:rPr>
        <w:b/>
        <w:sz w:val="29"/>
      </w:rPr>
      <w:t>SEASDH</w:t>
    </w:r>
  </w:p>
  <w:p w:rsidR="00654E2C" w:rsidRDefault="00AE0CB0">
    <w:pPr>
      <w:spacing w:after="13" w:line="259" w:lineRule="auto"/>
      <w:ind w:left="732" w:right="-418" w:firstLine="0"/>
      <w:jc w:val="right"/>
    </w:pPr>
    <w:r>
      <w:rPr>
        <w:sz w:val="13"/>
      </w:rPr>
      <w:t xml:space="preserve">SECRETARIA DE ESTADO DE ASSISTÊNCIA  </w:t>
    </w:r>
  </w:p>
  <w:p w:rsidR="00654E2C" w:rsidRDefault="00AE0CB0">
    <w:pPr>
      <w:spacing w:after="0" w:line="259" w:lineRule="auto"/>
      <w:ind w:left="732" w:right="-413" w:firstLine="0"/>
      <w:jc w:val="right"/>
    </w:pPr>
    <w:r>
      <w:rPr>
        <w:sz w:val="13"/>
      </w:rPr>
      <w:t>SOCIAL E DIREITOS HUMANOS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E7FDF"/>
    <w:multiLevelType w:val="hybridMultilevel"/>
    <w:tmpl w:val="AB9CFFA2"/>
    <w:lvl w:ilvl="0" w:tplc="6EB46172">
      <w:start w:val="1"/>
      <w:numFmt w:val="bullet"/>
      <w:lvlText w:val="•"/>
      <w:lvlJc w:val="left"/>
      <w:pPr>
        <w:ind w:left="360"/>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1" w:tplc="F09C1232">
      <w:start w:val="1"/>
      <w:numFmt w:val="bullet"/>
      <w:lvlRestart w:val="0"/>
      <w:lvlText w:val=""/>
      <w:lvlJc w:val="left"/>
      <w:pPr>
        <w:ind w:left="1107"/>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2" w:tplc="5B623D88">
      <w:start w:val="1"/>
      <w:numFmt w:val="bullet"/>
      <w:lvlText w:val="▪"/>
      <w:lvlJc w:val="left"/>
      <w:pPr>
        <w:ind w:left="1516"/>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3" w:tplc="E24280D0">
      <w:start w:val="1"/>
      <w:numFmt w:val="bullet"/>
      <w:lvlText w:val="•"/>
      <w:lvlJc w:val="left"/>
      <w:pPr>
        <w:ind w:left="2236"/>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4" w:tplc="0EB0D25C">
      <w:start w:val="1"/>
      <w:numFmt w:val="bullet"/>
      <w:lvlText w:val="o"/>
      <w:lvlJc w:val="left"/>
      <w:pPr>
        <w:ind w:left="2956"/>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5" w:tplc="B04CF68C">
      <w:start w:val="1"/>
      <w:numFmt w:val="bullet"/>
      <w:lvlText w:val="▪"/>
      <w:lvlJc w:val="left"/>
      <w:pPr>
        <w:ind w:left="3676"/>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6" w:tplc="24424438">
      <w:start w:val="1"/>
      <w:numFmt w:val="bullet"/>
      <w:lvlText w:val="•"/>
      <w:lvlJc w:val="left"/>
      <w:pPr>
        <w:ind w:left="4396"/>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7" w:tplc="68E0DFD6">
      <w:start w:val="1"/>
      <w:numFmt w:val="bullet"/>
      <w:lvlText w:val="o"/>
      <w:lvlJc w:val="left"/>
      <w:pPr>
        <w:ind w:left="5116"/>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8" w:tplc="8EF6E270">
      <w:start w:val="1"/>
      <w:numFmt w:val="bullet"/>
      <w:lvlText w:val="▪"/>
      <w:lvlJc w:val="left"/>
      <w:pPr>
        <w:ind w:left="5836"/>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abstractNum>
  <w:abstractNum w:abstractNumId="1" w15:restartNumberingAfterBreak="0">
    <w:nsid w:val="04125EFC"/>
    <w:multiLevelType w:val="hybridMultilevel"/>
    <w:tmpl w:val="5E36BD68"/>
    <w:lvl w:ilvl="0" w:tplc="CEF4F2F2">
      <w:start w:val="1"/>
      <w:numFmt w:val="upperRoman"/>
      <w:lvlText w:val="%1"/>
      <w:lvlJc w:val="left"/>
      <w:pPr>
        <w:ind w:left="85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F79494B2">
      <w:start w:val="1"/>
      <w:numFmt w:val="lowerLetter"/>
      <w:lvlText w:val="%2"/>
      <w:lvlJc w:val="left"/>
      <w:pPr>
        <w:ind w:left="121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0F54569A">
      <w:start w:val="1"/>
      <w:numFmt w:val="lowerRoman"/>
      <w:lvlText w:val="%3"/>
      <w:lvlJc w:val="left"/>
      <w:pPr>
        <w:ind w:left="193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A4C6ACC0">
      <w:start w:val="1"/>
      <w:numFmt w:val="decimal"/>
      <w:lvlText w:val="%4"/>
      <w:lvlJc w:val="left"/>
      <w:pPr>
        <w:ind w:left="265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634C0BE">
      <w:start w:val="1"/>
      <w:numFmt w:val="lowerLetter"/>
      <w:lvlText w:val="%5"/>
      <w:lvlJc w:val="left"/>
      <w:pPr>
        <w:ind w:left="337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D9E01DA2">
      <w:start w:val="1"/>
      <w:numFmt w:val="lowerRoman"/>
      <w:lvlText w:val="%6"/>
      <w:lvlJc w:val="left"/>
      <w:pPr>
        <w:ind w:left="409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3C38A8A8">
      <w:start w:val="1"/>
      <w:numFmt w:val="decimal"/>
      <w:lvlText w:val="%7"/>
      <w:lvlJc w:val="left"/>
      <w:pPr>
        <w:ind w:left="481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AD181692">
      <w:start w:val="1"/>
      <w:numFmt w:val="lowerLetter"/>
      <w:lvlText w:val="%8"/>
      <w:lvlJc w:val="left"/>
      <w:pPr>
        <w:ind w:left="553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51FA395A">
      <w:start w:val="1"/>
      <w:numFmt w:val="lowerRoman"/>
      <w:lvlText w:val="%9"/>
      <w:lvlJc w:val="left"/>
      <w:pPr>
        <w:ind w:left="625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 w15:restartNumberingAfterBreak="0">
    <w:nsid w:val="074A62A8"/>
    <w:multiLevelType w:val="multilevel"/>
    <w:tmpl w:val="1E924B2E"/>
    <w:lvl w:ilvl="0">
      <w:start w:val="4"/>
      <w:numFmt w:val="decimal"/>
      <w:lvlText w:val="%1"/>
      <w:lvlJc w:val="left"/>
      <w:pPr>
        <w:ind w:left="360"/>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1">
      <w:start w:val="2"/>
      <w:numFmt w:val="decimal"/>
      <w:lvlText w:val="%1.%2"/>
      <w:lvlJc w:val="left"/>
      <w:pPr>
        <w:ind w:left="570"/>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2">
      <w:start w:val="1"/>
      <w:numFmt w:val="decimal"/>
      <w:lvlRestart w:val="0"/>
      <w:lvlText w:val="%1.%2.%3."/>
      <w:lvlJc w:val="left"/>
      <w:pPr>
        <w:ind w:left="1781"/>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3">
      <w:start w:val="1"/>
      <w:numFmt w:val="decimal"/>
      <w:lvlText w:val="%4"/>
      <w:lvlJc w:val="left"/>
      <w:pPr>
        <w:ind w:left="1500"/>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4">
      <w:start w:val="1"/>
      <w:numFmt w:val="lowerLetter"/>
      <w:lvlText w:val="%5"/>
      <w:lvlJc w:val="left"/>
      <w:pPr>
        <w:ind w:left="2220"/>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5">
      <w:start w:val="1"/>
      <w:numFmt w:val="lowerRoman"/>
      <w:lvlText w:val="%6"/>
      <w:lvlJc w:val="left"/>
      <w:pPr>
        <w:ind w:left="2940"/>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6">
      <w:start w:val="1"/>
      <w:numFmt w:val="decimal"/>
      <w:lvlText w:val="%7"/>
      <w:lvlJc w:val="left"/>
      <w:pPr>
        <w:ind w:left="3660"/>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7">
      <w:start w:val="1"/>
      <w:numFmt w:val="lowerLetter"/>
      <w:lvlText w:val="%8"/>
      <w:lvlJc w:val="left"/>
      <w:pPr>
        <w:ind w:left="4380"/>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8">
      <w:start w:val="1"/>
      <w:numFmt w:val="lowerRoman"/>
      <w:lvlText w:val="%9"/>
      <w:lvlJc w:val="left"/>
      <w:pPr>
        <w:ind w:left="5100"/>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abstractNum>
  <w:abstractNum w:abstractNumId="3" w15:restartNumberingAfterBreak="0">
    <w:nsid w:val="07D8125D"/>
    <w:multiLevelType w:val="hybridMultilevel"/>
    <w:tmpl w:val="6D049BFC"/>
    <w:lvl w:ilvl="0" w:tplc="BBD0A0D4">
      <w:start w:val="1"/>
      <w:numFmt w:val="decimal"/>
      <w:lvlText w:val="%1-"/>
      <w:lvlJc w:val="left"/>
      <w:pPr>
        <w:ind w:left="94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57887118">
      <w:start w:val="1"/>
      <w:numFmt w:val="lowerLetter"/>
      <w:lvlText w:val="%2"/>
      <w:lvlJc w:val="left"/>
      <w:pPr>
        <w:ind w:left="10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122680A6">
      <w:start w:val="1"/>
      <w:numFmt w:val="lowerRoman"/>
      <w:lvlText w:val="%3"/>
      <w:lvlJc w:val="left"/>
      <w:pPr>
        <w:ind w:left="18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E99EEB4A">
      <w:start w:val="1"/>
      <w:numFmt w:val="decimal"/>
      <w:lvlText w:val="%4"/>
      <w:lvlJc w:val="left"/>
      <w:pPr>
        <w:ind w:left="25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40CF592">
      <w:start w:val="1"/>
      <w:numFmt w:val="lowerLetter"/>
      <w:lvlText w:val="%5"/>
      <w:lvlJc w:val="left"/>
      <w:pPr>
        <w:ind w:left="324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651082EE">
      <w:start w:val="1"/>
      <w:numFmt w:val="lowerRoman"/>
      <w:lvlText w:val="%6"/>
      <w:lvlJc w:val="left"/>
      <w:pPr>
        <w:ind w:left="39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6722E826">
      <w:start w:val="1"/>
      <w:numFmt w:val="decimal"/>
      <w:lvlText w:val="%7"/>
      <w:lvlJc w:val="left"/>
      <w:pPr>
        <w:ind w:left="46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79588FC2">
      <w:start w:val="1"/>
      <w:numFmt w:val="lowerLetter"/>
      <w:lvlText w:val="%8"/>
      <w:lvlJc w:val="left"/>
      <w:pPr>
        <w:ind w:left="54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7110E612">
      <w:start w:val="1"/>
      <w:numFmt w:val="lowerRoman"/>
      <w:lvlText w:val="%9"/>
      <w:lvlJc w:val="left"/>
      <w:pPr>
        <w:ind w:left="61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4" w15:restartNumberingAfterBreak="0">
    <w:nsid w:val="0A77296B"/>
    <w:multiLevelType w:val="hybridMultilevel"/>
    <w:tmpl w:val="6A28F474"/>
    <w:lvl w:ilvl="0" w:tplc="AB2C5214">
      <w:start w:val="1"/>
      <w:numFmt w:val="bullet"/>
      <w:lvlText w:val=""/>
      <w:lvlJc w:val="left"/>
      <w:pPr>
        <w:ind w:left="938"/>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1" w:tplc="2A426BEC">
      <w:start w:val="1"/>
      <w:numFmt w:val="bullet"/>
      <w:lvlText w:val="o"/>
      <w:lvlJc w:val="left"/>
      <w:pPr>
        <w:ind w:left="1211"/>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2" w:tplc="A6023BB4">
      <w:start w:val="1"/>
      <w:numFmt w:val="bullet"/>
      <w:lvlText w:val="▪"/>
      <w:lvlJc w:val="left"/>
      <w:pPr>
        <w:ind w:left="1931"/>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3" w:tplc="DCF42CDA">
      <w:start w:val="1"/>
      <w:numFmt w:val="bullet"/>
      <w:lvlText w:val="•"/>
      <w:lvlJc w:val="left"/>
      <w:pPr>
        <w:ind w:left="2651"/>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4" w:tplc="362823C0">
      <w:start w:val="1"/>
      <w:numFmt w:val="bullet"/>
      <w:lvlText w:val="o"/>
      <w:lvlJc w:val="left"/>
      <w:pPr>
        <w:ind w:left="3371"/>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5" w:tplc="DE5E6548">
      <w:start w:val="1"/>
      <w:numFmt w:val="bullet"/>
      <w:lvlText w:val="▪"/>
      <w:lvlJc w:val="left"/>
      <w:pPr>
        <w:ind w:left="4091"/>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6" w:tplc="0FB61A12">
      <w:start w:val="1"/>
      <w:numFmt w:val="bullet"/>
      <w:lvlText w:val="•"/>
      <w:lvlJc w:val="left"/>
      <w:pPr>
        <w:ind w:left="4811"/>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7" w:tplc="9D08CAFE">
      <w:start w:val="1"/>
      <w:numFmt w:val="bullet"/>
      <w:lvlText w:val="o"/>
      <w:lvlJc w:val="left"/>
      <w:pPr>
        <w:ind w:left="5531"/>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8" w:tplc="102A5674">
      <w:start w:val="1"/>
      <w:numFmt w:val="bullet"/>
      <w:lvlText w:val="▪"/>
      <w:lvlJc w:val="left"/>
      <w:pPr>
        <w:ind w:left="6251"/>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abstractNum>
  <w:abstractNum w:abstractNumId="5" w15:restartNumberingAfterBreak="0">
    <w:nsid w:val="0CA965AF"/>
    <w:multiLevelType w:val="hybridMultilevel"/>
    <w:tmpl w:val="6CD47E42"/>
    <w:lvl w:ilvl="0" w:tplc="462ED7A4">
      <w:start w:val="1"/>
      <w:numFmt w:val="bullet"/>
      <w:lvlText w:val=""/>
      <w:lvlJc w:val="left"/>
      <w:pPr>
        <w:ind w:left="2425"/>
      </w:pPr>
      <w:rPr>
        <w:rFonts w:ascii="Wingdings" w:eastAsia="Wingdings" w:hAnsi="Wingdings" w:cs="Wingdings"/>
        <w:b w:val="0"/>
        <w:i w:val="0"/>
        <w:strike w:val="0"/>
        <w:dstrike w:val="0"/>
        <w:color w:val="181717"/>
        <w:sz w:val="16"/>
        <w:szCs w:val="16"/>
        <w:u w:val="none" w:color="000000"/>
        <w:bdr w:val="none" w:sz="0" w:space="0" w:color="auto"/>
        <w:shd w:val="clear" w:color="auto" w:fill="auto"/>
        <w:vertAlign w:val="baseline"/>
      </w:rPr>
    </w:lvl>
    <w:lvl w:ilvl="1" w:tplc="5C1AD4EA">
      <w:start w:val="1"/>
      <w:numFmt w:val="bullet"/>
      <w:lvlText w:val="o"/>
      <w:lvlJc w:val="left"/>
      <w:pPr>
        <w:ind w:left="2324"/>
      </w:pPr>
      <w:rPr>
        <w:rFonts w:ascii="Wingdings" w:eastAsia="Wingdings" w:hAnsi="Wingdings" w:cs="Wingdings"/>
        <w:b w:val="0"/>
        <w:i w:val="0"/>
        <w:strike w:val="0"/>
        <w:dstrike w:val="0"/>
        <w:color w:val="181717"/>
        <w:sz w:val="16"/>
        <w:szCs w:val="16"/>
        <w:u w:val="none" w:color="000000"/>
        <w:bdr w:val="none" w:sz="0" w:space="0" w:color="auto"/>
        <w:shd w:val="clear" w:color="auto" w:fill="auto"/>
        <w:vertAlign w:val="baseline"/>
      </w:rPr>
    </w:lvl>
    <w:lvl w:ilvl="2" w:tplc="D5D4A5D0">
      <w:start w:val="1"/>
      <w:numFmt w:val="bullet"/>
      <w:lvlText w:val="▪"/>
      <w:lvlJc w:val="left"/>
      <w:pPr>
        <w:ind w:left="3044"/>
      </w:pPr>
      <w:rPr>
        <w:rFonts w:ascii="Wingdings" w:eastAsia="Wingdings" w:hAnsi="Wingdings" w:cs="Wingdings"/>
        <w:b w:val="0"/>
        <w:i w:val="0"/>
        <w:strike w:val="0"/>
        <w:dstrike w:val="0"/>
        <w:color w:val="181717"/>
        <w:sz w:val="16"/>
        <w:szCs w:val="16"/>
        <w:u w:val="none" w:color="000000"/>
        <w:bdr w:val="none" w:sz="0" w:space="0" w:color="auto"/>
        <w:shd w:val="clear" w:color="auto" w:fill="auto"/>
        <w:vertAlign w:val="baseline"/>
      </w:rPr>
    </w:lvl>
    <w:lvl w:ilvl="3" w:tplc="909632F2">
      <w:start w:val="1"/>
      <w:numFmt w:val="bullet"/>
      <w:lvlText w:val="•"/>
      <w:lvlJc w:val="left"/>
      <w:pPr>
        <w:ind w:left="3764"/>
      </w:pPr>
      <w:rPr>
        <w:rFonts w:ascii="Wingdings" w:eastAsia="Wingdings" w:hAnsi="Wingdings" w:cs="Wingdings"/>
        <w:b w:val="0"/>
        <w:i w:val="0"/>
        <w:strike w:val="0"/>
        <w:dstrike w:val="0"/>
        <w:color w:val="181717"/>
        <w:sz w:val="16"/>
        <w:szCs w:val="16"/>
        <w:u w:val="none" w:color="000000"/>
        <w:bdr w:val="none" w:sz="0" w:space="0" w:color="auto"/>
        <w:shd w:val="clear" w:color="auto" w:fill="auto"/>
        <w:vertAlign w:val="baseline"/>
      </w:rPr>
    </w:lvl>
    <w:lvl w:ilvl="4" w:tplc="C9B26288">
      <w:start w:val="1"/>
      <w:numFmt w:val="bullet"/>
      <w:lvlText w:val="o"/>
      <w:lvlJc w:val="left"/>
      <w:pPr>
        <w:ind w:left="4484"/>
      </w:pPr>
      <w:rPr>
        <w:rFonts w:ascii="Wingdings" w:eastAsia="Wingdings" w:hAnsi="Wingdings" w:cs="Wingdings"/>
        <w:b w:val="0"/>
        <w:i w:val="0"/>
        <w:strike w:val="0"/>
        <w:dstrike w:val="0"/>
        <w:color w:val="181717"/>
        <w:sz w:val="16"/>
        <w:szCs w:val="16"/>
        <w:u w:val="none" w:color="000000"/>
        <w:bdr w:val="none" w:sz="0" w:space="0" w:color="auto"/>
        <w:shd w:val="clear" w:color="auto" w:fill="auto"/>
        <w:vertAlign w:val="baseline"/>
      </w:rPr>
    </w:lvl>
    <w:lvl w:ilvl="5" w:tplc="9B0A7D70">
      <w:start w:val="1"/>
      <w:numFmt w:val="bullet"/>
      <w:lvlText w:val="▪"/>
      <w:lvlJc w:val="left"/>
      <w:pPr>
        <w:ind w:left="5204"/>
      </w:pPr>
      <w:rPr>
        <w:rFonts w:ascii="Wingdings" w:eastAsia="Wingdings" w:hAnsi="Wingdings" w:cs="Wingdings"/>
        <w:b w:val="0"/>
        <w:i w:val="0"/>
        <w:strike w:val="0"/>
        <w:dstrike w:val="0"/>
        <w:color w:val="181717"/>
        <w:sz w:val="16"/>
        <w:szCs w:val="16"/>
        <w:u w:val="none" w:color="000000"/>
        <w:bdr w:val="none" w:sz="0" w:space="0" w:color="auto"/>
        <w:shd w:val="clear" w:color="auto" w:fill="auto"/>
        <w:vertAlign w:val="baseline"/>
      </w:rPr>
    </w:lvl>
    <w:lvl w:ilvl="6" w:tplc="AD0C1900">
      <w:start w:val="1"/>
      <w:numFmt w:val="bullet"/>
      <w:lvlText w:val="•"/>
      <w:lvlJc w:val="left"/>
      <w:pPr>
        <w:ind w:left="5924"/>
      </w:pPr>
      <w:rPr>
        <w:rFonts w:ascii="Wingdings" w:eastAsia="Wingdings" w:hAnsi="Wingdings" w:cs="Wingdings"/>
        <w:b w:val="0"/>
        <w:i w:val="0"/>
        <w:strike w:val="0"/>
        <w:dstrike w:val="0"/>
        <w:color w:val="181717"/>
        <w:sz w:val="16"/>
        <w:szCs w:val="16"/>
        <w:u w:val="none" w:color="000000"/>
        <w:bdr w:val="none" w:sz="0" w:space="0" w:color="auto"/>
        <w:shd w:val="clear" w:color="auto" w:fill="auto"/>
        <w:vertAlign w:val="baseline"/>
      </w:rPr>
    </w:lvl>
    <w:lvl w:ilvl="7" w:tplc="86F0130A">
      <w:start w:val="1"/>
      <w:numFmt w:val="bullet"/>
      <w:lvlText w:val="o"/>
      <w:lvlJc w:val="left"/>
      <w:pPr>
        <w:ind w:left="6644"/>
      </w:pPr>
      <w:rPr>
        <w:rFonts w:ascii="Wingdings" w:eastAsia="Wingdings" w:hAnsi="Wingdings" w:cs="Wingdings"/>
        <w:b w:val="0"/>
        <w:i w:val="0"/>
        <w:strike w:val="0"/>
        <w:dstrike w:val="0"/>
        <w:color w:val="181717"/>
        <w:sz w:val="16"/>
        <w:szCs w:val="16"/>
        <w:u w:val="none" w:color="000000"/>
        <w:bdr w:val="none" w:sz="0" w:space="0" w:color="auto"/>
        <w:shd w:val="clear" w:color="auto" w:fill="auto"/>
        <w:vertAlign w:val="baseline"/>
      </w:rPr>
    </w:lvl>
    <w:lvl w:ilvl="8" w:tplc="ACE2FD48">
      <w:start w:val="1"/>
      <w:numFmt w:val="bullet"/>
      <w:lvlText w:val="▪"/>
      <w:lvlJc w:val="left"/>
      <w:pPr>
        <w:ind w:left="7364"/>
      </w:pPr>
      <w:rPr>
        <w:rFonts w:ascii="Wingdings" w:eastAsia="Wingdings" w:hAnsi="Wingdings" w:cs="Wingdings"/>
        <w:b w:val="0"/>
        <w:i w:val="0"/>
        <w:strike w:val="0"/>
        <w:dstrike w:val="0"/>
        <w:color w:val="181717"/>
        <w:sz w:val="16"/>
        <w:szCs w:val="16"/>
        <w:u w:val="none" w:color="000000"/>
        <w:bdr w:val="none" w:sz="0" w:space="0" w:color="auto"/>
        <w:shd w:val="clear" w:color="auto" w:fill="auto"/>
        <w:vertAlign w:val="baseline"/>
      </w:rPr>
    </w:lvl>
  </w:abstractNum>
  <w:abstractNum w:abstractNumId="6" w15:restartNumberingAfterBreak="0">
    <w:nsid w:val="0D6D3524"/>
    <w:multiLevelType w:val="multilevel"/>
    <w:tmpl w:val="EC98038C"/>
    <w:lvl w:ilvl="0">
      <w:start w:val="4"/>
      <w:numFmt w:val="decimal"/>
      <w:lvlText w:val="%1"/>
      <w:lvlJc w:val="left"/>
      <w:pPr>
        <w:ind w:left="360"/>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1">
      <w:start w:val="1"/>
      <w:numFmt w:val="decimal"/>
      <w:lvlRestart w:val="0"/>
      <w:lvlText w:val="%1.%2"/>
      <w:lvlJc w:val="left"/>
      <w:pPr>
        <w:ind w:left="1130"/>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2">
      <w:start w:val="1"/>
      <w:numFmt w:val="lowerRoman"/>
      <w:lvlText w:val="%3"/>
      <w:lvlJc w:val="left"/>
      <w:pPr>
        <w:ind w:left="1451"/>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3">
      <w:start w:val="1"/>
      <w:numFmt w:val="decimal"/>
      <w:lvlText w:val="%4"/>
      <w:lvlJc w:val="left"/>
      <w:pPr>
        <w:ind w:left="2171"/>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4">
      <w:start w:val="1"/>
      <w:numFmt w:val="lowerLetter"/>
      <w:lvlText w:val="%5"/>
      <w:lvlJc w:val="left"/>
      <w:pPr>
        <w:ind w:left="2891"/>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5">
      <w:start w:val="1"/>
      <w:numFmt w:val="lowerRoman"/>
      <w:lvlText w:val="%6"/>
      <w:lvlJc w:val="left"/>
      <w:pPr>
        <w:ind w:left="3611"/>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6">
      <w:start w:val="1"/>
      <w:numFmt w:val="decimal"/>
      <w:lvlText w:val="%7"/>
      <w:lvlJc w:val="left"/>
      <w:pPr>
        <w:ind w:left="4331"/>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7">
      <w:start w:val="1"/>
      <w:numFmt w:val="lowerLetter"/>
      <w:lvlText w:val="%8"/>
      <w:lvlJc w:val="left"/>
      <w:pPr>
        <w:ind w:left="5051"/>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8">
      <w:start w:val="1"/>
      <w:numFmt w:val="lowerRoman"/>
      <w:lvlText w:val="%9"/>
      <w:lvlJc w:val="left"/>
      <w:pPr>
        <w:ind w:left="5771"/>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abstractNum>
  <w:abstractNum w:abstractNumId="7" w15:restartNumberingAfterBreak="0">
    <w:nsid w:val="0F6F5548"/>
    <w:multiLevelType w:val="hybridMultilevel"/>
    <w:tmpl w:val="C74C5E42"/>
    <w:lvl w:ilvl="0" w:tplc="9A5C2EA6">
      <w:start w:val="2"/>
      <w:numFmt w:val="upperRoman"/>
      <w:lvlText w:val="%1"/>
      <w:lvlJc w:val="left"/>
      <w:pPr>
        <w:ind w:left="794"/>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F398BAC2">
      <w:start w:val="1"/>
      <w:numFmt w:val="lowerLetter"/>
      <w:lvlText w:val="%2"/>
      <w:lvlJc w:val="left"/>
      <w:pPr>
        <w:ind w:left="18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25D6E56C">
      <w:start w:val="1"/>
      <w:numFmt w:val="lowerRoman"/>
      <w:lvlText w:val="%3"/>
      <w:lvlJc w:val="left"/>
      <w:pPr>
        <w:ind w:left="260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DAC62EE">
      <w:start w:val="1"/>
      <w:numFmt w:val="decimal"/>
      <w:lvlText w:val="%4"/>
      <w:lvlJc w:val="left"/>
      <w:pPr>
        <w:ind w:left="332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CB5E78AE">
      <w:start w:val="1"/>
      <w:numFmt w:val="lowerLetter"/>
      <w:lvlText w:val="%5"/>
      <w:lvlJc w:val="left"/>
      <w:pPr>
        <w:ind w:left="40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3BF49072">
      <w:start w:val="1"/>
      <w:numFmt w:val="lowerRoman"/>
      <w:lvlText w:val="%6"/>
      <w:lvlJc w:val="left"/>
      <w:pPr>
        <w:ind w:left="476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01243CEC">
      <w:start w:val="1"/>
      <w:numFmt w:val="decimal"/>
      <w:lvlText w:val="%7"/>
      <w:lvlJc w:val="left"/>
      <w:pPr>
        <w:ind w:left="54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9EB05F16">
      <w:start w:val="1"/>
      <w:numFmt w:val="lowerLetter"/>
      <w:lvlText w:val="%8"/>
      <w:lvlJc w:val="left"/>
      <w:pPr>
        <w:ind w:left="620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55701F04">
      <w:start w:val="1"/>
      <w:numFmt w:val="lowerRoman"/>
      <w:lvlText w:val="%9"/>
      <w:lvlJc w:val="left"/>
      <w:pPr>
        <w:ind w:left="692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8" w15:restartNumberingAfterBreak="0">
    <w:nsid w:val="10972BF0"/>
    <w:multiLevelType w:val="hybridMultilevel"/>
    <w:tmpl w:val="B02ACDB0"/>
    <w:lvl w:ilvl="0" w:tplc="77A2ED70">
      <w:start w:val="22"/>
      <w:numFmt w:val="upperRoman"/>
      <w:lvlText w:val="%1"/>
      <w:lvlJc w:val="left"/>
      <w:pPr>
        <w:ind w:left="26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971489FE">
      <w:start w:val="1"/>
      <w:numFmt w:val="lowerLetter"/>
      <w:lvlText w:val="%2"/>
      <w:lvlJc w:val="left"/>
      <w:pPr>
        <w:ind w:left="153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4D68DE60">
      <w:start w:val="1"/>
      <w:numFmt w:val="lowerRoman"/>
      <w:lvlText w:val="%3"/>
      <w:lvlJc w:val="left"/>
      <w:pPr>
        <w:ind w:left="225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8FAC45E0">
      <w:start w:val="1"/>
      <w:numFmt w:val="decimal"/>
      <w:lvlText w:val="%4"/>
      <w:lvlJc w:val="left"/>
      <w:pPr>
        <w:ind w:left="297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11543084">
      <w:start w:val="1"/>
      <w:numFmt w:val="lowerLetter"/>
      <w:lvlText w:val="%5"/>
      <w:lvlJc w:val="left"/>
      <w:pPr>
        <w:ind w:left="369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B5C6FD94">
      <w:start w:val="1"/>
      <w:numFmt w:val="lowerRoman"/>
      <w:lvlText w:val="%6"/>
      <w:lvlJc w:val="left"/>
      <w:pPr>
        <w:ind w:left="441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B1A827CA">
      <w:start w:val="1"/>
      <w:numFmt w:val="decimal"/>
      <w:lvlText w:val="%7"/>
      <w:lvlJc w:val="left"/>
      <w:pPr>
        <w:ind w:left="513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1BEB4FE">
      <w:start w:val="1"/>
      <w:numFmt w:val="lowerLetter"/>
      <w:lvlText w:val="%8"/>
      <w:lvlJc w:val="left"/>
      <w:pPr>
        <w:ind w:left="585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78A25C6">
      <w:start w:val="1"/>
      <w:numFmt w:val="lowerRoman"/>
      <w:lvlText w:val="%9"/>
      <w:lvlJc w:val="left"/>
      <w:pPr>
        <w:ind w:left="657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9" w15:restartNumberingAfterBreak="0">
    <w:nsid w:val="143A1E2C"/>
    <w:multiLevelType w:val="hybridMultilevel"/>
    <w:tmpl w:val="485EBD98"/>
    <w:lvl w:ilvl="0" w:tplc="E75091C0">
      <w:start w:val="1"/>
      <w:numFmt w:val="bullet"/>
      <w:lvlText w:val="•"/>
      <w:lvlJc w:val="left"/>
      <w:pPr>
        <w:ind w:left="68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FBE6479C">
      <w:start w:val="1"/>
      <w:numFmt w:val="bullet"/>
      <w:lvlText w:val="o"/>
      <w:lvlJc w:val="left"/>
      <w:pPr>
        <w:ind w:left="1421"/>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lvl w:ilvl="2" w:tplc="B8320C36">
      <w:start w:val="1"/>
      <w:numFmt w:val="bullet"/>
      <w:lvlText w:val="▪"/>
      <w:lvlJc w:val="left"/>
      <w:pPr>
        <w:ind w:left="2141"/>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lvl w:ilvl="3" w:tplc="E52094A0">
      <w:start w:val="1"/>
      <w:numFmt w:val="bullet"/>
      <w:lvlText w:val="•"/>
      <w:lvlJc w:val="left"/>
      <w:pPr>
        <w:ind w:left="286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2954CC28">
      <w:start w:val="1"/>
      <w:numFmt w:val="bullet"/>
      <w:lvlText w:val="o"/>
      <w:lvlJc w:val="left"/>
      <w:pPr>
        <w:ind w:left="3581"/>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lvl w:ilvl="5" w:tplc="97A4EC5A">
      <w:start w:val="1"/>
      <w:numFmt w:val="bullet"/>
      <w:lvlText w:val="▪"/>
      <w:lvlJc w:val="left"/>
      <w:pPr>
        <w:ind w:left="4301"/>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lvl w:ilvl="6" w:tplc="EF9A817C">
      <w:start w:val="1"/>
      <w:numFmt w:val="bullet"/>
      <w:lvlText w:val="•"/>
      <w:lvlJc w:val="left"/>
      <w:pPr>
        <w:ind w:left="502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EACE745C">
      <w:start w:val="1"/>
      <w:numFmt w:val="bullet"/>
      <w:lvlText w:val="o"/>
      <w:lvlJc w:val="left"/>
      <w:pPr>
        <w:ind w:left="5741"/>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lvl w:ilvl="8" w:tplc="88B8A4C8">
      <w:start w:val="1"/>
      <w:numFmt w:val="bullet"/>
      <w:lvlText w:val="▪"/>
      <w:lvlJc w:val="left"/>
      <w:pPr>
        <w:ind w:left="6461"/>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abstractNum>
  <w:abstractNum w:abstractNumId="10" w15:restartNumberingAfterBreak="0">
    <w:nsid w:val="16E3337E"/>
    <w:multiLevelType w:val="hybridMultilevel"/>
    <w:tmpl w:val="3E9EBA2C"/>
    <w:lvl w:ilvl="0" w:tplc="A894CA2E">
      <w:start w:val="1"/>
      <w:numFmt w:val="bullet"/>
      <w:lvlText w:val="•"/>
      <w:lvlJc w:val="left"/>
      <w:pPr>
        <w:ind w:left="10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C80AC3C4">
      <w:start w:val="1"/>
      <w:numFmt w:val="bullet"/>
      <w:lvlText w:val="o"/>
      <w:lvlJc w:val="left"/>
      <w:pPr>
        <w:ind w:left="1080"/>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lvl w:ilvl="2" w:tplc="DC34378A">
      <w:start w:val="1"/>
      <w:numFmt w:val="bullet"/>
      <w:lvlText w:val="▪"/>
      <w:lvlJc w:val="left"/>
      <w:pPr>
        <w:ind w:left="1800"/>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lvl w:ilvl="3" w:tplc="2C54F354">
      <w:start w:val="1"/>
      <w:numFmt w:val="bullet"/>
      <w:lvlText w:val="•"/>
      <w:lvlJc w:val="left"/>
      <w:pPr>
        <w:ind w:left="25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89027460">
      <w:start w:val="1"/>
      <w:numFmt w:val="bullet"/>
      <w:lvlText w:val="o"/>
      <w:lvlJc w:val="left"/>
      <w:pPr>
        <w:ind w:left="3240"/>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lvl w:ilvl="5" w:tplc="E794B0FE">
      <w:start w:val="1"/>
      <w:numFmt w:val="bullet"/>
      <w:lvlText w:val="▪"/>
      <w:lvlJc w:val="left"/>
      <w:pPr>
        <w:ind w:left="3960"/>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lvl w:ilvl="6" w:tplc="A3ECFC84">
      <w:start w:val="1"/>
      <w:numFmt w:val="bullet"/>
      <w:lvlText w:val="•"/>
      <w:lvlJc w:val="left"/>
      <w:pPr>
        <w:ind w:left="46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DD9659D6">
      <w:start w:val="1"/>
      <w:numFmt w:val="bullet"/>
      <w:lvlText w:val="o"/>
      <w:lvlJc w:val="left"/>
      <w:pPr>
        <w:ind w:left="5400"/>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lvl w:ilvl="8" w:tplc="B82AB65A">
      <w:start w:val="1"/>
      <w:numFmt w:val="bullet"/>
      <w:lvlText w:val="▪"/>
      <w:lvlJc w:val="left"/>
      <w:pPr>
        <w:ind w:left="6120"/>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abstractNum>
  <w:abstractNum w:abstractNumId="11" w15:restartNumberingAfterBreak="0">
    <w:nsid w:val="1A112D7B"/>
    <w:multiLevelType w:val="multilevel"/>
    <w:tmpl w:val="F110B68E"/>
    <w:lvl w:ilvl="0">
      <w:start w:val="1"/>
      <w:numFmt w:val="decimal"/>
      <w:lvlText w:val="%1."/>
      <w:lvlJc w:val="left"/>
      <w:pPr>
        <w:ind w:left="190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start w:val="1"/>
      <w:numFmt w:val="decimal"/>
      <w:lvlText w:val="%1.%2"/>
      <w:lvlJc w:val="left"/>
      <w:pPr>
        <w:ind w:left="1516"/>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2">
      <w:start w:val="1"/>
      <w:numFmt w:val="lowerRoman"/>
      <w:lvlText w:val="%3"/>
      <w:lvlJc w:val="left"/>
      <w:pPr>
        <w:ind w:left="1290"/>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3">
      <w:start w:val="1"/>
      <w:numFmt w:val="decimal"/>
      <w:lvlText w:val="%4"/>
      <w:lvlJc w:val="left"/>
      <w:pPr>
        <w:ind w:left="2010"/>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4">
      <w:start w:val="1"/>
      <w:numFmt w:val="lowerLetter"/>
      <w:lvlText w:val="%5"/>
      <w:lvlJc w:val="left"/>
      <w:pPr>
        <w:ind w:left="2730"/>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5">
      <w:start w:val="1"/>
      <w:numFmt w:val="lowerRoman"/>
      <w:lvlText w:val="%6"/>
      <w:lvlJc w:val="left"/>
      <w:pPr>
        <w:ind w:left="3450"/>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6">
      <w:start w:val="1"/>
      <w:numFmt w:val="decimal"/>
      <w:lvlText w:val="%7"/>
      <w:lvlJc w:val="left"/>
      <w:pPr>
        <w:ind w:left="4170"/>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7">
      <w:start w:val="1"/>
      <w:numFmt w:val="lowerLetter"/>
      <w:lvlText w:val="%8"/>
      <w:lvlJc w:val="left"/>
      <w:pPr>
        <w:ind w:left="4890"/>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8">
      <w:start w:val="1"/>
      <w:numFmt w:val="lowerRoman"/>
      <w:lvlText w:val="%9"/>
      <w:lvlJc w:val="left"/>
      <w:pPr>
        <w:ind w:left="5610"/>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abstractNum>
  <w:abstractNum w:abstractNumId="12" w15:restartNumberingAfterBreak="0">
    <w:nsid w:val="1FC872E2"/>
    <w:multiLevelType w:val="hybridMultilevel"/>
    <w:tmpl w:val="4462BA1A"/>
    <w:lvl w:ilvl="0" w:tplc="2BDC1F04">
      <w:start w:val="1"/>
      <w:numFmt w:val="bullet"/>
      <w:lvlText w:val=""/>
      <w:lvlJc w:val="left"/>
      <w:pPr>
        <w:ind w:left="568"/>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1" w:tplc="38FEF8B0">
      <w:start w:val="1"/>
      <w:numFmt w:val="bullet"/>
      <w:lvlText w:val="o"/>
      <w:lvlJc w:val="left"/>
      <w:pPr>
        <w:ind w:left="1820"/>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2" w:tplc="FF4A7878">
      <w:start w:val="1"/>
      <w:numFmt w:val="bullet"/>
      <w:lvlText w:val="▪"/>
      <w:lvlJc w:val="left"/>
      <w:pPr>
        <w:ind w:left="2540"/>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3" w:tplc="2EB88E78">
      <w:start w:val="1"/>
      <w:numFmt w:val="bullet"/>
      <w:lvlText w:val="•"/>
      <w:lvlJc w:val="left"/>
      <w:pPr>
        <w:ind w:left="3260"/>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4" w:tplc="0E229286">
      <w:start w:val="1"/>
      <w:numFmt w:val="bullet"/>
      <w:lvlText w:val="o"/>
      <w:lvlJc w:val="left"/>
      <w:pPr>
        <w:ind w:left="3980"/>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5" w:tplc="B4E0824C">
      <w:start w:val="1"/>
      <w:numFmt w:val="bullet"/>
      <w:lvlText w:val="▪"/>
      <w:lvlJc w:val="left"/>
      <w:pPr>
        <w:ind w:left="4700"/>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6" w:tplc="1A162766">
      <w:start w:val="1"/>
      <w:numFmt w:val="bullet"/>
      <w:lvlText w:val="•"/>
      <w:lvlJc w:val="left"/>
      <w:pPr>
        <w:ind w:left="5420"/>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7" w:tplc="CC20996C">
      <w:start w:val="1"/>
      <w:numFmt w:val="bullet"/>
      <w:lvlText w:val="o"/>
      <w:lvlJc w:val="left"/>
      <w:pPr>
        <w:ind w:left="6140"/>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8" w:tplc="303CE472">
      <w:start w:val="1"/>
      <w:numFmt w:val="bullet"/>
      <w:lvlText w:val="▪"/>
      <w:lvlJc w:val="left"/>
      <w:pPr>
        <w:ind w:left="6860"/>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abstractNum>
  <w:abstractNum w:abstractNumId="13" w15:restartNumberingAfterBreak="0">
    <w:nsid w:val="2359439B"/>
    <w:multiLevelType w:val="hybridMultilevel"/>
    <w:tmpl w:val="C9820BCE"/>
    <w:lvl w:ilvl="0" w:tplc="438CBBE6">
      <w:start w:val="1"/>
      <w:numFmt w:val="upperRoman"/>
      <w:lvlText w:val="%1"/>
      <w:lvlJc w:val="left"/>
      <w:pPr>
        <w:ind w:left="27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F1585618">
      <w:start w:val="1"/>
      <w:numFmt w:val="lowerLetter"/>
      <w:lvlText w:val="%2"/>
      <w:lvlJc w:val="left"/>
      <w:pPr>
        <w:ind w:left="162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6A7CAE3A">
      <w:start w:val="1"/>
      <w:numFmt w:val="lowerRoman"/>
      <w:lvlText w:val="%3"/>
      <w:lvlJc w:val="left"/>
      <w:pPr>
        <w:ind w:left="234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547EEA8C">
      <w:start w:val="1"/>
      <w:numFmt w:val="decimal"/>
      <w:lvlText w:val="%4"/>
      <w:lvlJc w:val="left"/>
      <w:pPr>
        <w:ind w:left="306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85101C54">
      <w:start w:val="1"/>
      <w:numFmt w:val="lowerLetter"/>
      <w:lvlText w:val="%5"/>
      <w:lvlJc w:val="left"/>
      <w:pPr>
        <w:ind w:left="378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36E41D56">
      <w:start w:val="1"/>
      <w:numFmt w:val="lowerRoman"/>
      <w:lvlText w:val="%6"/>
      <w:lvlJc w:val="left"/>
      <w:pPr>
        <w:ind w:left="450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E702E078">
      <w:start w:val="1"/>
      <w:numFmt w:val="decimal"/>
      <w:lvlText w:val="%7"/>
      <w:lvlJc w:val="left"/>
      <w:pPr>
        <w:ind w:left="522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D5AA89FA">
      <w:start w:val="1"/>
      <w:numFmt w:val="lowerLetter"/>
      <w:lvlText w:val="%8"/>
      <w:lvlJc w:val="left"/>
      <w:pPr>
        <w:ind w:left="594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BD0AD702">
      <w:start w:val="1"/>
      <w:numFmt w:val="lowerRoman"/>
      <w:lvlText w:val="%9"/>
      <w:lvlJc w:val="left"/>
      <w:pPr>
        <w:ind w:left="666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4" w15:restartNumberingAfterBreak="0">
    <w:nsid w:val="2A886542"/>
    <w:multiLevelType w:val="hybridMultilevel"/>
    <w:tmpl w:val="A306A0BC"/>
    <w:lvl w:ilvl="0" w:tplc="F682811E">
      <w:start w:val="1"/>
      <w:numFmt w:val="bullet"/>
      <w:lvlText w:val="•"/>
      <w:lvlJc w:val="left"/>
      <w:pPr>
        <w:ind w:left="13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D9C633D4">
      <w:start w:val="1"/>
      <w:numFmt w:val="bullet"/>
      <w:lvlText w:val="o"/>
      <w:lvlJc w:val="left"/>
      <w:pPr>
        <w:ind w:left="1485"/>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lvl w:ilvl="2" w:tplc="9BEE7162">
      <w:start w:val="1"/>
      <w:numFmt w:val="bullet"/>
      <w:lvlText w:val="▪"/>
      <w:lvlJc w:val="left"/>
      <w:pPr>
        <w:ind w:left="2205"/>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lvl w:ilvl="3" w:tplc="14BCF02C">
      <w:start w:val="1"/>
      <w:numFmt w:val="bullet"/>
      <w:lvlText w:val="•"/>
      <w:lvlJc w:val="left"/>
      <w:pPr>
        <w:ind w:left="292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5F54ADB4">
      <w:start w:val="1"/>
      <w:numFmt w:val="bullet"/>
      <w:lvlText w:val="o"/>
      <w:lvlJc w:val="left"/>
      <w:pPr>
        <w:ind w:left="3645"/>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lvl w:ilvl="5" w:tplc="7E1685EA">
      <w:start w:val="1"/>
      <w:numFmt w:val="bullet"/>
      <w:lvlText w:val="▪"/>
      <w:lvlJc w:val="left"/>
      <w:pPr>
        <w:ind w:left="4365"/>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lvl w:ilvl="6" w:tplc="F1864EB8">
      <w:start w:val="1"/>
      <w:numFmt w:val="bullet"/>
      <w:lvlText w:val="•"/>
      <w:lvlJc w:val="left"/>
      <w:pPr>
        <w:ind w:left="508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825A5262">
      <w:start w:val="1"/>
      <w:numFmt w:val="bullet"/>
      <w:lvlText w:val="o"/>
      <w:lvlJc w:val="left"/>
      <w:pPr>
        <w:ind w:left="5805"/>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lvl w:ilvl="8" w:tplc="EA3E0D02">
      <w:start w:val="1"/>
      <w:numFmt w:val="bullet"/>
      <w:lvlText w:val="▪"/>
      <w:lvlJc w:val="left"/>
      <w:pPr>
        <w:ind w:left="6525"/>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abstractNum>
  <w:abstractNum w:abstractNumId="15" w15:restartNumberingAfterBreak="0">
    <w:nsid w:val="2BFD42A1"/>
    <w:multiLevelType w:val="hybridMultilevel"/>
    <w:tmpl w:val="B5A29F7C"/>
    <w:lvl w:ilvl="0" w:tplc="00E0F414">
      <w:start w:val="1"/>
      <w:numFmt w:val="bullet"/>
      <w:lvlText w:val="•"/>
      <w:lvlJc w:val="left"/>
      <w:pPr>
        <w:ind w:left="9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42542054">
      <w:start w:val="1"/>
      <w:numFmt w:val="bullet"/>
      <w:lvlText w:val="o"/>
      <w:lvlJc w:val="left"/>
      <w:pPr>
        <w:ind w:left="1752"/>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lvl w:ilvl="2" w:tplc="9DF2C7F8">
      <w:start w:val="1"/>
      <w:numFmt w:val="bullet"/>
      <w:lvlText w:val="▪"/>
      <w:lvlJc w:val="left"/>
      <w:pPr>
        <w:ind w:left="2472"/>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lvl w:ilvl="3" w:tplc="319EE686">
      <w:start w:val="1"/>
      <w:numFmt w:val="bullet"/>
      <w:lvlText w:val="•"/>
      <w:lvlJc w:val="left"/>
      <w:pPr>
        <w:ind w:left="319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3C4A484C">
      <w:start w:val="1"/>
      <w:numFmt w:val="bullet"/>
      <w:lvlText w:val="o"/>
      <w:lvlJc w:val="left"/>
      <w:pPr>
        <w:ind w:left="3912"/>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lvl w:ilvl="5" w:tplc="F53CC0FC">
      <w:start w:val="1"/>
      <w:numFmt w:val="bullet"/>
      <w:lvlText w:val="▪"/>
      <w:lvlJc w:val="left"/>
      <w:pPr>
        <w:ind w:left="4632"/>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lvl w:ilvl="6" w:tplc="11AC549E">
      <w:start w:val="1"/>
      <w:numFmt w:val="bullet"/>
      <w:lvlText w:val="•"/>
      <w:lvlJc w:val="left"/>
      <w:pPr>
        <w:ind w:left="535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BC50BC5C">
      <w:start w:val="1"/>
      <w:numFmt w:val="bullet"/>
      <w:lvlText w:val="o"/>
      <w:lvlJc w:val="left"/>
      <w:pPr>
        <w:ind w:left="6072"/>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lvl w:ilvl="8" w:tplc="8B468590">
      <w:start w:val="1"/>
      <w:numFmt w:val="bullet"/>
      <w:lvlText w:val="▪"/>
      <w:lvlJc w:val="left"/>
      <w:pPr>
        <w:ind w:left="6792"/>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abstractNum>
  <w:abstractNum w:abstractNumId="16" w15:restartNumberingAfterBreak="0">
    <w:nsid w:val="2F300FB0"/>
    <w:multiLevelType w:val="hybridMultilevel"/>
    <w:tmpl w:val="19424FEA"/>
    <w:lvl w:ilvl="0" w:tplc="4A0ABAC0">
      <w:start w:val="1"/>
      <w:numFmt w:val="decimal"/>
      <w:lvlText w:val="%1"/>
      <w:lvlJc w:val="left"/>
      <w:pPr>
        <w:ind w:left="22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CA9C4C02">
      <w:start w:val="1"/>
      <w:numFmt w:val="lowerLetter"/>
      <w:lvlText w:val="%2"/>
      <w:lvlJc w:val="left"/>
      <w:pPr>
        <w:ind w:left="118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6F5EC934">
      <w:start w:val="1"/>
      <w:numFmt w:val="lowerRoman"/>
      <w:lvlText w:val="%3"/>
      <w:lvlJc w:val="left"/>
      <w:pPr>
        <w:ind w:left="190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79B45782">
      <w:start w:val="1"/>
      <w:numFmt w:val="decimal"/>
      <w:lvlText w:val="%4"/>
      <w:lvlJc w:val="left"/>
      <w:pPr>
        <w:ind w:left="262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7C2AC9C0">
      <w:start w:val="1"/>
      <w:numFmt w:val="lowerLetter"/>
      <w:lvlText w:val="%5"/>
      <w:lvlJc w:val="left"/>
      <w:pPr>
        <w:ind w:left="334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7C5C3CAC">
      <w:start w:val="1"/>
      <w:numFmt w:val="lowerRoman"/>
      <w:lvlText w:val="%6"/>
      <w:lvlJc w:val="left"/>
      <w:pPr>
        <w:ind w:left="406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850D572">
      <w:start w:val="1"/>
      <w:numFmt w:val="decimal"/>
      <w:lvlText w:val="%7"/>
      <w:lvlJc w:val="left"/>
      <w:pPr>
        <w:ind w:left="478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21402046">
      <w:start w:val="1"/>
      <w:numFmt w:val="lowerLetter"/>
      <w:lvlText w:val="%8"/>
      <w:lvlJc w:val="left"/>
      <w:pPr>
        <w:ind w:left="550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822A2A00">
      <w:start w:val="1"/>
      <w:numFmt w:val="lowerRoman"/>
      <w:lvlText w:val="%9"/>
      <w:lvlJc w:val="left"/>
      <w:pPr>
        <w:ind w:left="622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7" w15:restartNumberingAfterBreak="0">
    <w:nsid w:val="30711934"/>
    <w:multiLevelType w:val="multilevel"/>
    <w:tmpl w:val="446C6D70"/>
    <w:lvl w:ilvl="0">
      <w:start w:val="1"/>
      <w:numFmt w:val="decimal"/>
      <w:lvlText w:val="%1."/>
      <w:lvlJc w:val="left"/>
      <w:pPr>
        <w:ind w:left="1134"/>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start w:val="1"/>
      <w:numFmt w:val="decimal"/>
      <w:lvlText w:val="%1.%2."/>
      <w:lvlJc w:val="left"/>
      <w:pPr>
        <w:ind w:left="1084"/>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start w:val="1"/>
      <w:numFmt w:val="decimal"/>
      <w:lvlText w:val="%1.%2.%3"/>
      <w:lvlJc w:val="left"/>
      <w:pPr>
        <w:ind w:left="117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start w:val="1"/>
      <w:numFmt w:val="decimal"/>
      <w:lvlText w:val="%4"/>
      <w:lvlJc w:val="left"/>
      <w:pPr>
        <w:ind w:left="162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start w:val="1"/>
      <w:numFmt w:val="lowerLetter"/>
      <w:lvlText w:val="%5"/>
      <w:lvlJc w:val="left"/>
      <w:pPr>
        <w:ind w:left="234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start w:val="1"/>
      <w:numFmt w:val="lowerRoman"/>
      <w:lvlText w:val="%6"/>
      <w:lvlJc w:val="left"/>
      <w:pPr>
        <w:ind w:left="306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start w:val="1"/>
      <w:numFmt w:val="decimal"/>
      <w:lvlText w:val="%7"/>
      <w:lvlJc w:val="left"/>
      <w:pPr>
        <w:ind w:left="378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start w:val="1"/>
      <w:numFmt w:val="lowerLetter"/>
      <w:lvlText w:val="%8"/>
      <w:lvlJc w:val="left"/>
      <w:pPr>
        <w:ind w:left="450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start w:val="1"/>
      <w:numFmt w:val="lowerRoman"/>
      <w:lvlText w:val="%9"/>
      <w:lvlJc w:val="left"/>
      <w:pPr>
        <w:ind w:left="522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8" w15:restartNumberingAfterBreak="0">
    <w:nsid w:val="3C7628CE"/>
    <w:multiLevelType w:val="hybridMultilevel"/>
    <w:tmpl w:val="51BC2948"/>
    <w:lvl w:ilvl="0" w:tplc="32A2D0D8">
      <w:start w:val="1"/>
      <w:numFmt w:val="bullet"/>
      <w:lvlText w:val="•"/>
      <w:lvlJc w:val="left"/>
      <w:pPr>
        <w:ind w:left="225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875E858A">
      <w:start w:val="1"/>
      <w:numFmt w:val="bullet"/>
      <w:lvlText w:val="o"/>
      <w:lvlJc w:val="left"/>
      <w:pPr>
        <w:ind w:left="1960"/>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lvl w:ilvl="2" w:tplc="95E01B9E">
      <w:start w:val="1"/>
      <w:numFmt w:val="bullet"/>
      <w:lvlText w:val="▪"/>
      <w:lvlJc w:val="left"/>
      <w:pPr>
        <w:ind w:left="2680"/>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lvl w:ilvl="3" w:tplc="C79E901C">
      <w:start w:val="1"/>
      <w:numFmt w:val="bullet"/>
      <w:lvlText w:val="•"/>
      <w:lvlJc w:val="left"/>
      <w:pPr>
        <w:ind w:left="34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128CCDE0">
      <w:start w:val="1"/>
      <w:numFmt w:val="bullet"/>
      <w:lvlText w:val="o"/>
      <w:lvlJc w:val="left"/>
      <w:pPr>
        <w:ind w:left="4120"/>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lvl w:ilvl="5" w:tplc="9B7EAE46">
      <w:start w:val="1"/>
      <w:numFmt w:val="bullet"/>
      <w:lvlText w:val="▪"/>
      <w:lvlJc w:val="left"/>
      <w:pPr>
        <w:ind w:left="4840"/>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lvl w:ilvl="6" w:tplc="25D85CA0">
      <w:start w:val="1"/>
      <w:numFmt w:val="bullet"/>
      <w:lvlText w:val="•"/>
      <w:lvlJc w:val="left"/>
      <w:pPr>
        <w:ind w:left="55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0376FDDC">
      <w:start w:val="1"/>
      <w:numFmt w:val="bullet"/>
      <w:lvlText w:val="o"/>
      <w:lvlJc w:val="left"/>
      <w:pPr>
        <w:ind w:left="6280"/>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lvl w:ilvl="8" w:tplc="81E6C58C">
      <w:start w:val="1"/>
      <w:numFmt w:val="bullet"/>
      <w:lvlText w:val="▪"/>
      <w:lvlJc w:val="left"/>
      <w:pPr>
        <w:ind w:left="7000"/>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abstractNum>
  <w:abstractNum w:abstractNumId="19" w15:restartNumberingAfterBreak="0">
    <w:nsid w:val="3D9A7252"/>
    <w:multiLevelType w:val="hybridMultilevel"/>
    <w:tmpl w:val="2E803730"/>
    <w:lvl w:ilvl="0" w:tplc="7B1AFBE6">
      <w:start w:val="2"/>
      <w:numFmt w:val="decimal"/>
      <w:lvlText w:val="%1."/>
      <w:lvlJc w:val="left"/>
      <w:pPr>
        <w:ind w:left="837"/>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1" w:tplc="57467448">
      <w:start w:val="1"/>
      <w:numFmt w:val="lowerLetter"/>
      <w:lvlText w:val="%2"/>
      <w:lvlJc w:val="left"/>
      <w:pPr>
        <w:ind w:left="1317"/>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2" w:tplc="55842B6A">
      <w:start w:val="1"/>
      <w:numFmt w:val="lowerRoman"/>
      <w:lvlText w:val="%3"/>
      <w:lvlJc w:val="left"/>
      <w:pPr>
        <w:ind w:left="2037"/>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3" w:tplc="E724CC66">
      <w:start w:val="1"/>
      <w:numFmt w:val="decimal"/>
      <w:lvlText w:val="%4"/>
      <w:lvlJc w:val="left"/>
      <w:pPr>
        <w:ind w:left="2757"/>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4" w:tplc="E43C8C18">
      <w:start w:val="1"/>
      <w:numFmt w:val="lowerLetter"/>
      <w:lvlText w:val="%5"/>
      <w:lvlJc w:val="left"/>
      <w:pPr>
        <w:ind w:left="3477"/>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5" w:tplc="0542F59A">
      <w:start w:val="1"/>
      <w:numFmt w:val="lowerRoman"/>
      <w:lvlText w:val="%6"/>
      <w:lvlJc w:val="left"/>
      <w:pPr>
        <w:ind w:left="4197"/>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6" w:tplc="AB44DE9C">
      <w:start w:val="1"/>
      <w:numFmt w:val="decimal"/>
      <w:lvlText w:val="%7"/>
      <w:lvlJc w:val="left"/>
      <w:pPr>
        <w:ind w:left="4917"/>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7" w:tplc="90E663D0">
      <w:start w:val="1"/>
      <w:numFmt w:val="lowerLetter"/>
      <w:lvlText w:val="%8"/>
      <w:lvlJc w:val="left"/>
      <w:pPr>
        <w:ind w:left="5637"/>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8" w:tplc="79182522">
      <w:start w:val="1"/>
      <w:numFmt w:val="lowerRoman"/>
      <w:lvlText w:val="%9"/>
      <w:lvlJc w:val="left"/>
      <w:pPr>
        <w:ind w:left="6357"/>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abstractNum>
  <w:abstractNum w:abstractNumId="20" w15:restartNumberingAfterBreak="0">
    <w:nsid w:val="3E865EBB"/>
    <w:multiLevelType w:val="hybridMultilevel"/>
    <w:tmpl w:val="D08E5FA0"/>
    <w:lvl w:ilvl="0" w:tplc="EBB8B61A">
      <w:start w:val="1"/>
      <w:numFmt w:val="bullet"/>
      <w:lvlText w:val=""/>
      <w:lvlJc w:val="left"/>
      <w:pPr>
        <w:ind w:left="673"/>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1" w:tplc="8F4CD760">
      <w:start w:val="1"/>
      <w:numFmt w:val="bullet"/>
      <w:lvlText w:val="o"/>
      <w:lvlJc w:val="left"/>
      <w:pPr>
        <w:ind w:left="1412"/>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2" w:tplc="200A79C4">
      <w:start w:val="1"/>
      <w:numFmt w:val="bullet"/>
      <w:lvlText w:val="▪"/>
      <w:lvlJc w:val="left"/>
      <w:pPr>
        <w:ind w:left="2132"/>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3" w:tplc="B734F3D8">
      <w:start w:val="1"/>
      <w:numFmt w:val="bullet"/>
      <w:lvlText w:val="•"/>
      <w:lvlJc w:val="left"/>
      <w:pPr>
        <w:ind w:left="2852"/>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4" w:tplc="4E6264D0">
      <w:start w:val="1"/>
      <w:numFmt w:val="bullet"/>
      <w:lvlText w:val="o"/>
      <w:lvlJc w:val="left"/>
      <w:pPr>
        <w:ind w:left="3572"/>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5" w:tplc="0904186C">
      <w:start w:val="1"/>
      <w:numFmt w:val="bullet"/>
      <w:lvlText w:val="▪"/>
      <w:lvlJc w:val="left"/>
      <w:pPr>
        <w:ind w:left="4292"/>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6" w:tplc="6A92D344">
      <w:start w:val="1"/>
      <w:numFmt w:val="bullet"/>
      <w:lvlText w:val="•"/>
      <w:lvlJc w:val="left"/>
      <w:pPr>
        <w:ind w:left="5012"/>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7" w:tplc="59CC436E">
      <w:start w:val="1"/>
      <w:numFmt w:val="bullet"/>
      <w:lvlText w:val="o"/>
      <w:lvlJc w:val="left"/>
      <w:pPr>
        <w:ind w:left="5732"/>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8" w:tplc="38C08B28">
      <w:start w:val="1"/>
      <w:numFmt w:val="bullet"/>
      <w:lvlText w:val="▪"/>
      <w:lvlJc w:val="left"/>
      <w:pPr>
        <w:ind w:left="6452"/>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abstractNum>
  <w:abstractNum w:abstractNumId="21" w15:restartNumberingAfterBreak="0">
    <w:nsid w:val="42613AAB"/>
    <w:multiLevelType w:val="hybridMultilevel"/>
    <w:tmpl w:val="C1DCBD8C"/>
    <w:lvl w:ilvl="0" w:tplc="363055EC">
      <w:start w:val="12"/>
      <w:numFmt w:val="decimal"/>
      <w:lvlText w:val="%1"/>
      <w:lvlJc w:val="left"/>
      <w:pPr>
        <w:ind w:left="1358"/>
      </w:pPr>
      <w:rPr>
        <w:rFonts w:ascii="Calibri" w:eastAsia="Calibri" w:hAnsi="Calibri" w:cs="Calibri"/>
        <w:b/>
        <w:bCs/>
        <w:i w:val="0"/>
        <w:strike w:val="0"/>
        <w:dstrike w:val="0"/>
        <w:color w:val="686868"/>
        <w:sz w:val="23"/>
        <w:szCs w:val="23"/>
        <w:u w:val="none" w:color="000000"/>
        <w:bdr w:val="none" w:sz="0" w:space="0" w:color="auto"/>
        <w:shd w:val="clear" w:color="auto" w:fill="auto"/>
        <w:vertAlign w:val="baseline"/>
      </w:rPr>
    </w:lvl>
    <w:lvl w:ilvl="1" w:tplc="95D0BAAC">
      <w:start w:val="1"/>
      <w:numFmt w:val="lowerLetter"/>
      <w:lvlText w:val="%2"/>
      <w:lvlJc w:val="left"/>
      <w:pPr>
        <w:ind w:left="3680"/>
      </w:pPr>
      <w:rPr>
        <w:rFonts w:ascii="Calibri" w:eastAsia="Calibri" w:hAnsi="Calibri" w:cs="Calibri"/>
        <w:b/>
        <w:bCs/>
        <w:i w:val="0"/>
        <w:strike w:val="0"/>
        <w:dstrike w:val="0"/>
        <w:color w:val="686868"/>
        <w:sz w:val="23"/>
        <w:szCs w:val="23"/>
        <w:u w:val="none" w:color="000000"/>
        <w:bdr w:val="none" w:sz="0" w:space="0" w:color="auto"/>
        <w:shd w:val="clear" w:color="auto" w:fill="auto"/>
        <w:vertAlign w:val="baseline"/>
      </w:rPr>
    </w:lvl>
    <w:lvl w:ilvl="2" w:tplc="0F36E200">
      <w:start w:val="1"/>
      <w:numFmt w:val="lowerRoman"/>
      <w:lvlText w:val="%3"/>
      <w:lvlJc w:val="left"/>
      <w:pPr>
        <w:ind w:left="4400"/>
      </w:pPr>
      <w:rPr>
        <w:rFonts w:ascii="Calibri" w:eastAsia="Calibri" w:hAnsi="Calibri" w:cs="Calibri"/>
        <w:b/>
        <w:bCs/>
        <w:i w:val="0"/>
        <w:strike w:val="0"/>
        <w:dstrike w:val="0"/>
        <w:color w:val="686868"/>
        <w:sz w:val="23"/>
        <w:szCs w:val="23"/>
        <w:u w:val="none" w:color="000000"/>
        <w:bdr w:val="none" w:sz="0" w:space="0" w:color="auto"/>
        <w:shd w:val="clear" w:color="auto" w:fill="auto"/>
        <w:vertAlign w:val="baseline"/>
      </w:rPr>
    </w:lvl>
    <w:lvl w:ilvl="3" w:tplc="C91835B4">
      <w:start w:val="1"/>
      <w:numFmt w:val="decimal"/>
      <w:lvlText w:val="%4"/>
      <w:lvlJc w:val="left"/>
      <w:pPr>
        <w:ind w:left="5120"/>
      </w:pPr>
      <w:rPr>
        <w:rFonts w:ascii="Calibri" w:eastAsia="Calibri" w:hAnsi="Calibri" w:cs="Calibri"/>
        <w:b/>
        <w:bCs/>
        <w:i w:val="0"/>
        <w:strike w:val="0"/>
        <w:dstrike w:val="0"/>
        <w:color w:val="686868"/>
        <w:sz w:val="23"/>
        <w:szCs w:val="23"/>
        <w:u w:val="none" w:color="000000"/>
        <w:bdr w:val="none" w:sz="0" w:space="0" w:color="auto"/>
        <w:shd w:val="clear" w:color="auto" w:fill="auto"/>
        <w:vertAlign w:val="baseline"/>
      </w:rPr>
    </w:lvl>
    <w:lvl w:ilvl="4" w:tplc="CA606232">
      <w:start w:val="1"/>
      <w:numFmt w:val="lowerLetter"/>
      <w:lvlText w:val="%5"/>
      <w:lvlJc w:val="left"/>
      <w:pPr>
        <w:ind w:left="5840"/>
      </w:pPr>
      <w:rPr>
        <w:rFonts w:ascii="Calibri" w:eastAsia="Calibri" w:hAnsi="Calibri" w:cs="Calibri"/>
        <w:b/>
        <w:bCs/>
        <w:i w:val="0"/>
        <w:strike w:val="0"/>
        <w:dstrike w:val="0"/>
        <w:color w:val="686868"/>
        <w:sz w:val="23"/>
        <w:szCs w:val="23"/>
        <w:u w:val="none" w:color="000000"/>
        <w:bdr w:val="none" w:sz="0" w:space="0" w:color="auto"/>
        <w:shd w:val="clear" w:color="auto" w:fill="auto"/>
        <w:vertAlign w:val="baseline"/>
      </w:rPr>
    </w:lvl>
    <w:lvl w:ilvl="5" w:tplc="A1DC1510">
      <w:start w:val="1"/>
      <w:numFmt w:val="lowerRoman"/>
      <w:lvlText w:val="%6"/>
      <w:lvlJc w:val="left"/>
      <w:pPr>
        <w:ind w:left="6560"/>
      </w:pPr>
      <w:rPr>
        <w:rFonts w:ascii="Calibri" w:eastAsia="Calibri" w:hAnsi="Calibri" w:cs="Calibri"/>
        <w:b/>
        <w:bCs/>
        <w:i w:val="0"/>
        <w:strike w:val="0"/>
        <w:dstrike w:val="0"/>
        <w:color w:val="686868"/>
        <w:sz w:val="23"/>
        <w:szCs w:val="23"/>
        <w:u w:val="none" w:color="000000"/>
        <w:bdr w:val="none" w:sz="0" w:space="0" w:color="auto"/>
        <w:shd w:val="clear" w:color="auto" w:fill="auto"/>
        <w:vertAlign w:val="baseline"/>
      </w:rPr>
    </w:lvl>
    <w:lvl w:ilvl="6" w:tplc="4C7460A6">
      <w:start w:val="1"/>
      <w:numFmt w:val="decimal"/>
      <w:lvlText w:val="%7"/>
      <w:lvlJc w:val="left"/>
      <w:pPr>
        <w:ind w:left="7280"/>
      </w:pPr>
      <w:rPr>
        <w:rFonts w:ascii="Calibri" w:eastAsia="Calibri" w:hAnsi="Calibri" w:cs="Calibri"/>
        <w:b/>
        <w:bCs/>
        <w:i w:val="0"/>
        <w:strike w:val="0"/>
        <w:dstrike w:val="0"/>
        <w:color w:val="686868"/>
        <w:sz w:val="23"/>
        <w:szCs w:val="23"/>
        <w:u w:val="none" w:color="000000"/>
        <w:bdr w:val="none" w:sz="0" w:space="0" w:color="auto"/>
        <w:shd w:val="clear" w:color="auto" w:fill="auto"/>
        <w:vertAlign w:val="baseline"/>
      </w:rPr>
    </w:lvl>
    <w:lvl w:ilvl="7" w:tplc="1B8E5D8C">
      <w:start w:val="1"/>
      <w:numFmt w:val="lowerLetter"/>
      <w:lvlText w:val="%8"/>
      <w:lvlJc w:val="left"/>
      <w:pPr>
        <w:ind w:left="8000"/>
      </w:pPr>
      <w:rPr>
        <w:rFonts w:ascii="Calibri" w:eastAsia="Calibri" w:hAnsi="Calibri" w:cs="Calibri"/>
        <w:b/>
        <w:bCs/>
        <w:i w:val="0"/>
        <w:strike w:val="0"/>
        <w:dstrike w:val="0"/>
        <w:color w:val="686868"/>
        <w:sz w:val="23"/>
        <w:szCs w:val="23"/>
        <w:u w:val="none" w:color="000000"/>
        <w:bdr w:val="none" w:sz="0" w:space="0" w:color="auto"/>
        <w:shd w:val="clear" w:color="auto" w:fill="auto"/>
        <w:vertAlign w:val="baseline"/>
      </w:rPr>
    </w:lvl>
    <w:lvl w:ilvl="8" w:tplc="33906DBC">
      <w:start w:val="1"/>
      <w:numFmt w:val="lowerRoman"/>
      <w:lvlText w:val="%9"/>
      <w:lvlJc w:val="left"/>
      <w:pPr>
        <w:ind w:left="8720"/>
      </w:pPr>
      <w:rPr>
        <w:rFonts w:ascii="Calibri" w:eastAsia="Calibri" w:hAnsi="Calibri" w:cs="Calibri"/>
        <w:b/>
        <w:bCs/>
        <w:i w:val="0"/>
        <w:strike w:val="0"/>
        <w:dstrike w:val="0"/>
        <w:color w:val="686868"/>
        <w:sz w:val="23"/>
        <w:szCs w:val="23"/>
        <w:u w:val="none" w:color="000000"/>
        <w:bdr w:val="none" w:sz="0" w:space="0" w:color="auto"/>
        <w:shd w:val="clear" w:color="auto" w:fill="auto"/>
        <w:vertAlign w:val="baseline"/>
      </w:rPr>
    </w:lvl>
  </w:abstractNum>
  <w:abstractNum w:abstractNumId="22" w15:restartNumberingAfterBreak="0">
    <w:nsid w:val="48094DC7"/>
    <w:multiLevelType w:val="hybridMultilevel"/>
    <w:tmpl w:val="22DEEF66"/>
    <w:lvl w:ilvl="0" w:tplc="D3563A14">
      <w:start w:val="1"/>
      <w:numFmt w:val="lowerLetter"/>
      <w:lvlText w:val="%1)"/>
      <w:lvlJc w:val="left"/>
      <w:pPr>
        <w:ind w:left="9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6758F266">
      <w:start w:val="1"/>
      <w:numFmt w:val="lowerLetter"/>
      <w:lvlText w:val="%2"/>
      <w:lvlJc w:val="left"/>
      <w:pPr>
        <w:ind w:left="188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B50AEE62">
      <w:start w:val="1"/>
      <w:numFmt w:val="lowerRoman"/>
      <w:lvlText w:val="%3"/>
      <w:lvlJc w:val="left"/>
      <w:pPr>
        <w:ind w:left="260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DE669C68">
      <w:start w:val="1"/>
      <w:numFmt w:val="decimal"/>
      <w:lvlText w:val="%4"/>
      <w:lvlJc w:val="left"/>
      <w:pPr>
        <w:ind w:left="332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BB66E15C">
      <w:start w:val="1"/>
      <w:numFmt w:val="lowerLetter"/>
      <w:lvlText w:val="%5"/>
      <w:lvlJc w:val="left"/>
      <w:pPr>
        <w:ind w:left="404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2D464046">
      <w:start w:val="1"/>
      <w:numFmt w:val="lowerRoman"/>
      <w:lvlText w:val="%6"/>
      <w:lvlJc w:val="left"/>
      <w:pPr>
        <w:ind w:left="476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4A949D24">
      <w:start w:val="1"/>
      <w:numFmt w:val="decimal"/>
      <w:lvlText w:val="%7"/>
      <w:lvlJc w:val="left"/>
      <w:pPr>
        <w:ind w:left="548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EFB80132">
      <w:start w:val="1"/>
      <w:numFmt w:val="lowerLetter"/>
      <w:lvlText w:val="%8"/>
      <w:lvlJc w:val="left"/>
      <w:pPr>
        <w:ind w:left="620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4F84DC46">
      <w:start w:val="1"/>
      <w:numFmt w:val="lowerRoman"/>
      <w:lvlText w:val="%9"/>
      <w:lvlJc w:val="left"/>
      <w:pPr>
        <w:ind w:left="692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3" w15:restartNumberingAfterBreak="0">
    <w:nsid w:val="4A2710F5"/>
    <w:multiLevelType w:val="hybridMultilevel"/>
    <w:tmpl w:val="78420BB6"/>
    <w:lvl w:ilvl="0" w:tplc="812E586E">
      <w:start w:val="10"/>
      <w:numFmt w:val="decimal"/>
      <w:lvlText w:val="%1."/>
      <w:lvlJc w:val="left"/>
      <w:pPr>
        <w:ind w:left="924"/>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1" w:tplc="E3F8615E">
      <w:start w:val="1"/>
      <w:numFmt w:val="lowerLetter"/>
      <w:lvlText w:val="%2"/>
      <w:lvlJc w:val="left"/>
      <w:pPr>
        <w:ind w:left="1190"/>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2" w:tplc="AA065508">
      <w:start w:val="1"/>
      <w:numFmt w:val="lowerRoman"/>
      <w:lvlText w:val="%3"/>
      <w:lvlJc w:val="left"/>
      <w:pPr>
        <w:ind w:left="1910"/>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3" w:tplc="8E5E346E">
      <w:start w:val="1"/>
      <w:numFmt w:val="decimal"/>
      <w:lvlText w:val="%4"/>
      <w:lvlJc w:val="left"/>
      <w:pPr>
        <w:ind w:left="2630"/>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4" w:tplc="C0A612A2">
      <w:start w:val="1"/>
      <w:numFmt w:val="lowerLetter"/>
      <w:lvlText w:val="%5"/>
      <w:lvlJc w:val="left"/>
      <w:pPr>
        <w:ind w:left="3350"/>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5" w:tplc="48BCDBB8">
      <w:start w:val="1"/>
      <w:numFmt w:val="lowerRoman"/>
      <w:lvlText w:val="%6"/>
      <w:lvlJc w:val="left"/>
      <w:pPr>
        <w:ind w:left="4070"/>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6" w:tplc="D6BECD08">
      <w:start w:val="1"/>
      <w:numFmt w:val="decimal"/>
      <w:lvlText w:val="%7"/>
      <w:lvlJc w:val="left"/>
      <w:pPr>
        <w:ind w:left="4790"/>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7" w:tplc="32B0E4D6">
      <w:start w:val="1"/>
      <w:numFmt w:val="lowerLetter"/>
      <w:lvlText w:val="%8"/>
      <w:lvlJc w:val="left"/>
      <w:pPr>
        <w:ind w:left="5510"/>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8" w:tplc="634CC5D4">
      <w:start w:val="1"/>
      <w:numFmt w:val="lowerRoman"/>
      <w:lvlText w:val="%9"/>
      <w:lvlJc w:val="left"/>
      <w:pPr>
        <w:ind w:left="6230"/>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abstractNum>
  <w:abstractNum w:abstractNumId="24" w15:restartNumberingAfterBreak="0">
    <w:nsid w:val="4B832711"/>
    <w:multiLevelType w:val="multilevel"/>
    <w:tmpl w:val="E06418A6"/>
    <w:lvl w:ilvl="0">
      <w:start w:val="4"/>
      <w:numFmt w:val="decimal"/>
      <w:lvlText w:val="%1"/>
      <w:lvlJc w:val="left"/>
      <w:pPr>
        <w:ind w:left="3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start w:val="2"/>
      <w:numFmt w:val="decimal"/>
      <w:lvlText w:val="%1.%2"/>
      <w:lvlJc w:val="left"/>
      <w:pPr>
        <w:ind w:left="3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start w:val="6"/>
      <w:numFmt w:val="decimal"/>
      <w:lvlText w:val="%1.%2.%3"/>
      <w:lvlJc w:val="left"/>
      <w:pPr>
        <w:ind w:left="3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start w:val="1"/>
      <w:numFmt w:val="decimal"/>
      <w:lvlRestart w:val="0"/>
      <w:lvlText w:val="%1.%2.%3.%4"/>
      <w:lvlJc w:val="left"/>
      <w:pPr>
        <w:ind w:left="129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start w:val="1"/>
      <w:numFmt w:val="lowerLetter"/>
      <w:lvlText w:val="%5"/>
      <w:lvlJc w:val="left"/>
      <w:pPr>
        <w:ind w:left="10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start w:val="1"/>
      <w:numFmt w:val="lowerRoman"/>
      <w:lvlText w:val="%6"/>
      <w:lvlJc w:val="left"/>
      <w:pPr>
        <w:ind w:left="18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start w:val="1"/>
      <w:numFmt w:val="decimal"/>
      <w:lvlText w:val="%7"/>
      <w:lvlJc w:val="left"/>
      <w:pPr>
        <w:ind w:left="25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start w:val="1"/>
      <w:numFmt w:val="lowerLetter"/>
      <w:lvlText w:val="%8"/>
      <w:lvlJc w:val="left"/>
      <w:pPr>
        <w:ind w:left="324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start w:val="1"/>
      <w:numFmt w:val="lowerRoman"/>
      <w:lvlText w:val="%9"/>
      <w:lvlJc w:val="left"/>
      <w:pPr>
        <w:ind w:left="39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5" w15:restartNumberingAfterBreak="0">
    <w:nsid w:val="4F6E6FD3"/>
    <w:multiLevelType w:val="hybridMultilevel"/>
    <w:tmpl w:val="99B40518"/>
    <w:lvl w:ilvl="0" w:tplc="B2308056">
      <w:start w:val="1"/>
      <w:numFmt w:val="decimalZero"/>
      <w:lvlText w:val="(%1)"/>
      <w:lvlJc w:val="left"/>
      <w:pPr>
        <w:ind w:left="73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0714E07A">
      <w:start w:val="1"/>
      <w:numFmt w:val="lowerLetter"/>
      <w:lvlText w:val="%2"/>
      <w:lvlJc w:val="left"/>
      <w:pPr>
        <w:ind w:left="143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2FC2AD76">
      <w:start w:val="1"/>
      <w:numFmt w:val="lowerRoman"/>
      <w:lvlText w:val="%3"/>
      <w:lvlJc w:val="left"/>
      <w:pPr>
        <w:ind w:left="215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26EEAC0">
      <w:start w:val="1"/>
      <w:numFmt w:val="decimal"/>
      <w:lvlText w:val="%4"/>
      <w:lvlJc w:val="left"/>
      <w:pPr>
        <w:ind w:left="287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56C66426">
      <w:start w:val="1"/>
      <w:numFmt w:val="lowerLetter"/>
      <w:lvlText w:val="%5"/>
      <w:lvlJc w:val="left"/>
      <w:pPr>
        <w:ind w:left="359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79702F48">
      <w:start w:val="1"/>
      <w:numFmt w:val="lowerRoman"/>
      <w:lvlText w:val="%6"/>
      <w:lvlJc w:val="left"/>
      <w:pPr>
        <w:ind w:left="431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369430F8">
      <w:start w:val="1"/>
      <w:numFmt w:val="decimal"/>
      <w:lvlText w:val="%7"/>
      <w:lvlJc w:val="left"/>
      <w:pPr>
        <w:ind w:left="503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DFCC2A0A">
      <w:start w:val="1"/>
      <w:numFmt w:val="lowerLetter"/>
      <w:lvlText w:val="%8"/>
      <w:lvlJc w:val="left"/>
      <w:pPr>
        <w:ind w:left="575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0E229C4E">
      <w:start w:val="1"/>
      <w:numFmt w:val="lowerRoman"/>
      <w:lvlText w:val="%9"/>
      <w:lvlJc w:val="left"/>
      <w:pPr>
        <w:ind w:left="647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6" w15:restartNumberingAfterBreak="0">
    <w:nsid w:val="50C275E9"/>
    <w:multiLevelType w:val="hybridMultilevel"/>
    <w:tmpl w:val="5F34AACE"/>
    <w:lvl w:ilvl="0" w:tplc="49605ADE">
      <w:start w:val="1"/>
      <w:numFmt w:val="bullet"/>
      <w:lvlText w:val="•"/>
      <w:lvlJc w:val="left"/>
      <w:pPr>
        <w:ind w:left="360"/>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1" w:tplc="7898CECA">
      <w:start w:val="1"/>
      <w:numFmt w:val="bullet"/>
      <w:lvlText w:val="o"/>
      <w:lvlJc w:val="left"/>
      <w:pPr>
        <w:ind w:left="641"/>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2" w:tplc="B008AAA8">
      <w:start w:val="1"/>
      <w:numFmt w:val="bullet"/>
      <w:lvlText w:val="▪"/>
      <w:lvlJc w:val="left"/>
      <w:pPr>
        <w:ind w:left="923"/>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3" w:tplc="90F827DE">
      <w:start w:val="1"/>
      <w:numFmt w:val="bullet"/>
      <w:lvlText w:val=""/>
      <w:lvlJc w:val="left"/>
      <w:pPr>
        <w:ind w:left="1075"/>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4" w:tplc="C3148B76">
      <w:start w:val="1"/>
      <w:numFmt w:val="bullet"/>
      <w:lvlText w:val="o"/>
      <w:lvlJc w:val="left"/>
      <w:pPr>
        <w:ind w:left="1924"/>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5" w:tplc="D6729346">
      <w:start w:val="1"/>
      <w:numFmt w:val="bullet"/>
      <w:lvlText w:val="▪"/>
      <w:lvlJc w:val="left"/>
      <w:pPr>
        <w:ind w:left="2644"/>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6" w:tplc="845C2D9A">
      <w:start w:val="1"/>
      <w:numFmt w:val="bullet"/>
      <w:lvlText w:val="•"/>
      <w:lvlJc w:val="left"/>
      <w:pPr>
        <w:ind w:left="3364"/>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7" w:tplc="C764C040">
      <w:start w:val="1"/>
      <w:numFmt w:val="bullet"/>
      <w:lvlText w:val="o"/>
      <w:lvlJc w:val="left"/>
      <w:pPr>
        <w:ind w:left="4084"/>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lvl w:ilvl="8" w:tplc="DC52CD94">
      <w:start w:val="1"/>
      <w:numFmt w:val="bullet"/>
      <w:lvlText w:val="▪"/>
      <w:lvlJc w:val="left"/>
      <w:pPr>
        <w:ind w:left="4804"/>
      </w:pPr>
      <w:rPr>
        <w:rFonts w:ascii="Wingdings" w:eastAsia="Wingdings" w:hAnsi="Wingdings" w:cs="Wingdings"/>
        <w:b w:val="0"/>
        <w:i w:val="0"/>
        <w:strike w:val="0"/>
        <w:dstrike w:val="0"/>
        <w:color w:val="181717"/>
        <w:sz w:val="15"/>
        <w:szCs w:val="15"/>
        <w:u w:val="none" w:color="000000"/>
        <w:bdr w:val="none" w:sz="0" w:space="0" w:color="auto"/>
        <w:shd w:val="clear" w:color="auto" w:fill="auto"/>
        <w:vertAlign w:val="baseline"/>
      </w:rPr>
    </w:lvl>
  </w:abstractNum>
  <w:abstractNum w:abstractNumId="27" w15:restartNumberingAfterBreak="0">
    <w:nsid w:val="539D797A"/>
    <w:multiLevelType w:val="hybridMultilevel"/>
    <w:tmpl w:val="0A9A0F72"/>
    <w:lvl w:ilvl="0" w:tplc="E83E23DE">
      <w:start w:val="1"/>
      <w:numFmt w:val="upperRoman"/>
      <w:lvlText w:val="%1"/>
      <w:lvlJc w:val="left"/>
      <w:pPr>
        <w:ind w:left="406"/>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632C2CCE">
      <w:start w:val="1"/>
      <w:numFmt w:val="lowerLetter"/>
      <w:lvlText w:val="%2"/>
      <w:lvlJc w:val="left"/>
      <w:pPr>
        <w:ind w:left="188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54B2989C">
      <w:start w:val="1"/>
      <w:numFmt w:val="lowerRoman"/>
      <w:lvlText w:val="%3"/>
      <w:lvlJc w:val="left"/>
      <w:pPr>
        <w:ind w:left="260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1670384A">
      <w:start w:val="1"/>
      <w:numFmt w:val="decimal"/>
      <w:lvlText w:val="%4"/>
      <w:lvlJc w:val="left"/>
      <w:pPr>
        <w:ind w:left="332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C8FCEE2E">
      <w:start w:val="1"/>
      <w:numFmt w:val="lowerLetter"/>
      <w:lvlText w:val="%5"/>
      <w:lvlJc w:val="left"/>
      <w:pPr>
        <w:ind w:left="404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DDE40272">
      <w:start w:val="1"/>
      <w:numFmt w:val="lowerRoman"/>
      <w:lvlText w:val="%6"/>
      <w:lvlJc w:val="left"/>
      <w:pPr>
        <w:ind w:left="476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1506E2AA">
      <w:start w:val="1"/>
      <w:numFmt w:val="decimal"/>
      <w:lvlText w:val="%7"/>
      <w:lvlJc w:val="left"/>
      <w:pPr>
        <w:ind w:left="548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10866BC2">
      <w:start w:val="1"/>
      <w:numFmt w:val="lowerLetter"/>
      <w:lvlText w:val="%8"/>
      <w:lvlJc w:val="left"/>
      <w:pPr>
        <w:ind w:left="620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4C222B96">
      <w:start w:val="1"/>
      <w:numFmt w:val="lowerRoman"/>
      <w:lvlText w:val="%9"/>
      <w:lvlJc w:val="left"/>
      <w:pPr>
        <w:ind w:left="692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8" w15:restartNumberingAfterBreak="0">
    <w:nsid w:val="589D38EE"/>
    <w:multiLevelType w:val="hybridMultilevel"/>
    <w:tmpl w:val="9FCA78F0"/>
    <w:lvl w:ilvl="0" w:tplc="317A9102">
      <w:start w:val="1"/>
      <w:numFmt w:val="bullet"/>
      <w:lvlText w:val="–"/>
      <w:lvlJc w:val="left"/>
      <w:pPr>
        <w:ind w:left="80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8CFAF850">
      <w:start w:val="1"/>
      <w:numFmt w:val="bullet"/>
      <w:lvlText w:val="o"/>
      <w:lvlJc w:val="left"/>
      <w:pPr>
        <w:ind w:left="10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C33661CA">
      <w:start w:val="1"/>
      <w:numFmt w:val="bullet"/>
      <w:lvlText w:val="▪"/>
      <w:lvlJc w:val="left"/>
      <w:pPr>
        <w:ind w:left="180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9527EE4">
      <w:start w:val="1"/>
      <w:numFmt w:val="bullet"/>
      <w:lvlText w:val="•"/>
      <w:lvlJc w:val="left"/>
      <w:pPr>
        <w:ind w:left="252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68027E10">
      <w:start w:val="1"/>
      <w:numFmt w:val="bullet"/>
      <w:lvlText w:val="o"/>
      <w:lvlJc w:val="left"/>
      <w:pPr>
        <w:ind w:left="32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A86E32D4">
      <w:start w:val="1"/>
      <w:numFmt w:val="bullet"/>
      <w:lvlText w:val="▪"/>
      <w:lvlJc w:val="left"/>
      <w:pPr>
        <w:ind w:left="396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63704E08">
      <w:start w:val="1"/>
      <w:numFmt w:val="bullet"/>
      <w:lvlText w:val="•"/>
      <w:lvlJc w:val="left"/>
      <w:pPr>
        <w:ind w:left="46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013A4E3A">
      <w:start w:val="1"/>
      <w:numFmt w:val="bullet"/>
      <w:lvlText w:val="o"/>
      <w:lvlJc w:val="left"/>
      <w:pPr>
        <w:ind w:left="540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91946F76">
      <w:start w:val="1"/>
      <w:numFmt w:val="bullet"/>
      <w:lvlText w:val="▪"/>
      <w:lvlJc w:val="left"/>
      <w:pPr>
        <w:ind w:left="612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9" w15:restartNumberingAfterBreak="0">
    <w:nsid w:val="68763FB8"/>
    <w:multiLevelType w:val="hybridMultilevel"/>
    <w:tmpl w:val="6B8C38E4"/>
    <w:lvl w:ilvl="0" w:tplc="E4AC57F0">
      <w:start w:val="2025"/>
      <w:numFmt w:val="decimal"/>
      <w:lvlText w:val="%1"/>
      <w:lvlJc w:val="left"/>
      <w:pPr>
        <w:ind w:left="108"/>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1" w:tplc="EC5C1FD4">
      <w:start w:val="1"/>
      <w:numFmt w:val="lowerLetter"/>
      <w:lvlText w:val="%2"/>
      <w:lvlJc w:val="left"/>
      <w:pPr>
        <w:ind w:left="1181"/>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2" w:tplc="85EC36DC">
      <w:start w:val="1"/>
      <w:numFmt w:val="lowerRoman"/>
      <w:lvlText w:val="%3"/>
      <w:lvlJc w:val="left"/>
      <w:pPr>
        <w:ind w:left="1901"/>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3" w:tplc="23D64E72">
      <w:start w:val="1"/>
      <w:numFmt w:val="decimal"/>
      <w:lvlText w:val="%4"/>
      <w:lvlJc w:val="left"/>
      <w:pPr>
        <w:ind w:left="2621"/>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4" w:tplc="BF0824D0">
      <w:start w:val="1"/>
      <w:numFmt w:val="lowerLetter"/>
      <w:lvlText w:val="%5"/>
      <w:lvlJc w:val="left"/>
      <w:pPr>
        <w:ind w:left="3341"/>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5" w:tplc="8D0C7A9A">
      <w:start w:val="1"/>
      <w:numFmt w:val="lowerRoman"/>
      <w:lvlText w:val="%6"/>
      <w:lvlJc w:val="left"/>
      <w:pPr>
        <w:ind w:left="4061"/>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6" w:tplc="C55A9574">
      <w:start w:val="1"/>
      <w:numFmt w:val="decimal"/>
      <w:lvlText w:val="%7"/>
      <w:lvlJc w:val="left"/>
      <w:pPr>
        <w:ind w:left="4781"/>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7" w:tplc="279CF3CA">
      <w:start w:val="1"/>
      <w:numFmt w:val="lowerLetter"/>
      <w:lvlText w:val="%8"/>
      <w:lvlJc w:val="left"/>
      <w:pPr>
        <w:ind w:left="5501"/>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lvl w:ilvl="8" w:tplc="17043ED4">
      <w:start w:val="1"/>
      <w:numFmt w:val="lowerRoman"/>
      <w:lvlText w:val="%9"/>
      <w:lvlJc w:val="left"/>
      <w:pPr>
        <w:ind w:left="6221"/>
      </w:pPr>
      <w:rPr>
        <w:rFonts w:ascii="Arial" w:eastAsia="Arial" w:hAnsi="Arial" w:cs="Arial"/>
        <w:b/>
        <w:bCs/>
        <w:i w:val="0"/>
        <w:strike w:val="0"/>
        <w:dstrike w:val="0"/>
        <w:color w:val="181717"/>
        <w:sz w:val="15"/>
        <w:szCs w:val="15"/>
        <w:u w:val="none" w:color="000000"/>
        <w:bdr w:val="none" w:sz="0" w:space="0" w:color="auto"/>
        <w:shd w:val="clear" w:color="auto" w:fill="auto"/>
        <w:vertAlign w:val="baseline"/>
      </w:rPr>
    </w:lvl>
  </w:abstractNum>
  <w:abstractNum w:abstractNumId="30" w15:restartNumberingAfterBreak="0">
    <w:nsid w:val="69467ED6"/>
    <w:multiLevelType w:val="hybridMultilevel"/>
    <w:tmpl w:val="7A4C1CCC"/>
    <w:lvl w:ilvl="0" w:tplc="329CD64A">
      <w:start w:val="8"/>
      <w:numFmt w:val="decimal"/>
      <w:lvlText w:val="%1-"/>
      <w:lvlJc w:val="left"/>
      <w:pPr>
        <w:ind w:left="94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8FA2E214">
      <w:start w:val="1"/>
      <w:numFmt w:val="lowerLetter"/>
      <w:lvlText w:val="%2"/>
      <w:lvlJc w:val="left"/>
      <w:pPr>
        <w:ind w:left="10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AEF452E4">
      <w:start w:val="1"/>
      <w:numFmt w:val="lowerRoman"/>
      <w:lvlText w:val="%3"/>
      <w:lvlJc w:val="left"/>
      <w:pPr>
        <w:ind w:left="18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644A0294">
      <w:start w:val="1"/>
      <w:numFmt w:val="decimal"/>
      <w:lvlText w:val="%4"/>
      <w:lvlJc w:val="left"/>
      <w:pPr>
        <w:ind w:left="25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33B86230">
      <w:start w:val="1"/>
      <w:numFmt w:val="lowerLetter"/>
      <w:lvlText w:val="%5"/>
      <w:lvlJc w:val="left"/>
      <w:pPr>
        <w:ind w:left="324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257C6E04">
      <w:start w:val="1"/>
      <w:numFmt w:val="lowerRoman"/>
      <w:lvlText w:val="%6"/>
      <w:lvlJc w:val="left"/>
      <w:pPr>
        <w:ind w:left="39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1BCA6D92">
      <w:start w:val="1"/>
      <w:numFmt w:val="decimal"/>
      <w:lvlText w:val="%7"/>
      <w:lvlJc w:val="left"/>
      <w:pPr>
        <w:ind w:left="46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D48C7FAC">
      <w:start w:val="1"/>
      <w:numFmt w:val="lowerLetter"/>
      <w:lvlText w:val="%8"/>
      <w:lvlJc w:val="left"/>
      <w:pPr>
        <w:ind w:left="54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49522030">
      <w:start w:val="1"/>
      <w:numFmt w:val="lowerRoman"/>
      <w:lvlText w:val="%9"/>
      <w:lvlJc w:val="left"/>
      <w:pPr>
        <w:ind w:left="61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31" w15:restartNumberingAfterBreak="0">
    <w:nsid w:val="711341F5"/>
    <w:multiLevelType w:val="multilevel"/>
    <w:tmpl w:val="3258E108"/>
    <w:lvl w:ilvl="0">
      <w:start w:val="6"/>
      <w:numFmt w:val="decimal"/>
      <w:lvlText w:val="%1."/>
      <w:lvlJc w:val="left"/>
      <w:pPr>
        <w:ind w:left="95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start w:val="1"/>
      <w:numFmt w:val="decimal"/>
      <w:lvlText w:val="%1.%2"/>
      <w:lvlJc w:val="left"/>
      <w:pPr>
        <w:ind w:left="10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start w:val="1"/>
      <w:numFmt w:val="decimal"/>
      <w:lvlText w:val="%1.%2.%3"/>
      <w:lvlJc w:val="left"/>
      <w:pPr>
        <w:ind w:left="1166"/>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start w:val="1"/>
      <w:numFmt w:val="decimal"/>
      <w:lvlText w:val="%4"/>
      <w:lvlJc w:val="left"/>
      <w:pPr>
        <w:ind w:left="125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start w:val="1"/>
      <w:numFmt w:val="lowerLetter"/>
      <w:lvlText w:val="%5"/>
      <w:lvlJc w:val="left"/>
      <w:pPr>
        <w:ind w:left="197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start w:val="1"/>
      <w:numFmt w:val="lowerRoman"/>
      <w:lvlText w:val="%6"/>
      <w:lvlJc w:val="left"/>
      <w:pPr>
        <w:ind w:left="269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start w:val="1"/>
      <w:numFmt w:val="decimal"/>
      <w:lvlText w:val="%7"/>
      <w:lvlJc w:val="left"/>
      <w:pPr>
        <w:ind w:left="341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start w:val="1"/>
      <w:numFmt w:val="lowerLetter"/>
      <w:lvlText w:val="%8"/>
      <w:lvlJc w:val="left"/>
      <w:pPr>
        <w:ind w:left="413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start w:val="1"/>
      <w:numFmt w:val="lowerRoman"/>
      <w:lvlText w:val="%9"/>
      <w:lvlJc w:val="left"/>
      <w:pPr>
        <w:ind w:left="485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32" w15:restartNumberingAfterBreak="0">
    <w:nsid w:val="73C821CF"/>
    <w:multiLevelType w:val="multilevel"/>
    <w:tmpl w:val="7602A0BA"/>
    <w:lvl w:ilvl="0">
      <w:start w:val="2"/>
      <w:numFmt w:val="decimal"/>
      <w:lvlText w:val="%1."/>
      <w:lvlJc w:val="left"/>
      <w:pPr>
        <w:ind w:left="95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start w:val="1"/>
      <w:numFmt w:val="decimal"/>
      <w:lvlText w:val="%1.%2"/>
      <w:lvlJc w:val="left"/>
      <w:pPr>
        <w:ind w:left="10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start w:val="1"/>
      <w:numFmt w:val="decimal"/>
      <w:lvlText w:val="%1.%2.%3"/>
      <w:lvlJc w:val="left"/>
      <w:pPr>
        <w:ind w:left="117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start w:val="1"/>
      <w:numFmt w:val="decimal"/>
      <w:lvlText w:val="%1.%2.%3.%4"/>
      <w:lvlJc w:val="left"/>
      <w:pPr>
        <w:ind w:left="129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start w:val="1"/>
      <w:numFmt w:val="decimal"/>
      <w:lvlText w:val="%1.%2.%3.%4.%5"/>
      <w:lvlJc w:val="left"/>
      <w:pPr>
        <w:ind w:left="14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start w:val="1"/>
      <w:numFmt w:val="lowerRoman"/>
      <w:lvlText w:val="%6"/>
      <w:lvlJc w:val="left"/>
      <w:pPr>
        <w:ind w:left="10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start w:val="1"/>
      <w:numFmt w:val="decimal"/>
      <w:lvlText w:val="%7"/>
      <w:lvlJc w:val="left"/>
      <w:pPr>
        <w:ind w:left="18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start w:val="1"/>
      <w:numFmt w:val="lowerLetter"/>
      <w:lvlText w:val="%8"/>
      <w:lvlJc w:val="left"/>
      <w:pPr>
        <w:ind w:left="25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start w:val="1"/>
      <w:numFmt w:val="lowerRoman"/>
      <w:lvlText w:val="%9"/>
      <w:lvlJc w:val="left"/>
      <w:pPr>
        <w:ind w:left="324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33" w15:restartNumberingAfterBreak="0">
    <w:nsid w:val="7BD56409"/>
    <w:multiLevelType w:val="hybridMultilevel"/>
    <w:tmpl w:val="F656DEE8"/>
    <w:lvl w:ilvl="0" w:tplc="ED4069F0">
      <w:start w:val="1"/>
      <w:numFmt w:val="bullet"/>
      <w:lvlText w:val="•"/>
      <w:lvlJc w:val="left"/>
      <w:pPr>
        <w:ind w:left="40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A588C5FC">
      <w:start w:val="1"/>
      <w:numFmt w:val="bullet"/>
      <w:lvlText w:val="o"/>
      <w:lvlJc w:val="left"/>
      <w:pPr>
        <w:ind w:left="1884"/>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lvl w:ilvl="2" w:tplc="EA848450">
      <w:start w:val="1"/>
      <w:numFmt w:val="bullet"/>
      <w:lvlText w:val="▪"/>
      <w:lvlJc w:val="left"/>
      <w:pPr>
        <w:ind w:left="2604"/>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lvl w:ilvl="3" w:tplc="8326CEFC">
      <w:start w:val="1"/>
      <w:numFmt w:val="bullet"/>
      <w:lvlText w:val="•"/>
      <w:lvlJc w:val="left"/>
      <w:pPr>
        <w:ind w:left="3324"/>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17F67AAC">
      <w:start w:val="1"/>
      <w:numFmt w:val="bullet"/>
      <w:lvlText w:val="o"/>
      <w:lvlJc w:val="left"/>
      <w:pPr>
        <w:ind w:left="4044"/>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lvl w:ilvl="5" w:tplc="B072777C">
      <w:start w:val="1"/>
      <w:numFmt w:val="bullet"/>
      <w:lvlText w:val="▪"/>
      <w:lvlJc w:val="left"/>
      <w:pPr>
        <w:ind w:left="4764"/>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lvl w:ilvl="6" w:tplc="4EC2BA88">
      <w:start w:val="1"/>
      <w:numFmt w:val="bullet"/>
      <w:lvlText w:val="•"/>
      <w:lvlJc w:val="left"/>
      <w:pPr>
        <w:ind w:left="5484"/>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6974DED8">
      <w:start w:val="1"/>
      <w:numFmt w:val="bullet"/>
      <w:lvlText w:val="o"/>
      <w:lvlJc w:val="left"/>
      <w:pPr>
        <w:ind w:left="6204"/>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lvl w:ilvl="8" w:tplc="B42ECB3E">
      <w:start w:val="1"/>
      <w:numFmt w:val="bullet"/>
      <w:lvlText w:val="▪"/>
      <w:lvlJc w:val="left"/>
      <w:pPr>
        <w:ind w:left="6924"/>
      </w:pPr>
      <w:rPr>
        <w:rFonts w:ascii="Segoe UI Symbol" w:eastAsia="Segoe UI Symbol" w:hAnsi="Segoe UI Symbol" w:cs="Segoe UI Symbol"/>
        <w:b w:val="0"/>
        <w:i w:val="0"/>
        <w:strike w:val="0"/>
        <w:dstrike w:val="0"/>
        <w:color w:val="181717"/>
        <w:sz w:val="15"/>
        <w:szCs w:val="15"/>
        <w:u w:val="none" w:color="000000"/>
        <w:bdr w:val="none" w:sz="0" w:space="0" w:color="auto"/>
        <w:shd w:val="clear" w:color="auto" w:fill="auto"/>
        <w:vertAlign w:val="baseline"/>
      </w:rPr>
    </w:lvl>
  </w:abstractNum>
  <w:num w:numId="1">
    <w:abstractNumId w:val="11"/>
  </w:num>
  <w:num w:numId="2">
    <w:abstractNumId w:val="2"/>
  </w:num>
  <w:num w:numId="3">
    <w:abstractNumId w:val="28"/>
  </w:num>
  <w:num w:numId="4">
    <w:abstractNumId w:val="19"/>
  </w:num>
  <w:num w:numId="5">
    <w:abstractNumId w:val="0"/>
  </w:num>
  <w:num w:numId="6">
    <w:abstractNumId w:val="18"/>
  </w:num>
  <w:num w:numId="7">
    <w:abstractNumId w:val="12"/>
  </w:num>
  <w:num w:numId="8">
    <w:abstractNumId w:val="27"/>
  </w:num>
  <w:num w:numId="9">
    <w:abstractNumId w:val="22"/>
  </w:num>
  <w:num w:numId="10">
    <w:abstractNumId w:val="7"/>
  </w:num>
  <w:num w:numId="11">
    <w:abstractNumId w:val="13"/>
  </w:num>
  <w:num w:numId="12">
    <w:abstractNumId w:val="8"/>
  </w:num>
  <w:num w:numId="13">
    <w:abstractNumId w:val="17"/>
  </w:num>
  <w:num w:numId="14">
    <w:abstractNumId w:val="32"/>
  </w:num>
  <w:num w:numId="15">
    <w:abstractNumId w:val="24"/>
  </w:num>
  <w:num w:numId="16">
    <w:abstractNumId w:val="31"/>
  </w:num>
  <w:num w:numId="17">
    <w:abstractNumId w:val="26"/>
  </w:num>
  <w:num w:numId="18">
    <w:abstractNumId w:val="10"/>
  </w:num>
  <w:num w:numId="19">
    <w:abstractNumId w:val="6"/>
  </w:num>
  <w:num w:numId="20">
    <w:abstractNumId w:val="14"/>
  </w:num>
  <w:num w:numId="21">
    <w:abstractNumId w:val="15"/>
  </w:num>
  <w:num w:numId="22">
    <w:abstractNumId w:val="21"/>
  </w:num>
  <w:num w:numId="23">
    <w:abstractNumId w:val="9"/>
  </w:num>
  <w:num w:numId="24">
    <w:abstractNumId w:val="33"/>
  </w:num>
  <w:num w:numId="25">
    <w:abstractNumId w:val="20"/>
  </w:num>
  <w:num w:numId="26">
    <w:abstractNumId w:val="4"/>
  </w:num>
  <w:num w:numId="27">
    <w:abstractNumId w:val="1"/>
  </w:num>
  <w:num w:numId="28">
    <w:abstractNumId w:val="23"/>
  </w:num>
  <w:num w:numId="29">
    <w:abstractNumId w:val="3"/>
  </w:num>
  <w:num w:numId="30">
    <w:abstractNumId w:val="30"/>
  </w:num>
  <w:num w:numId="31">
    <w:abstractNumId w:val="5"/>
  </w:num>
  <w:num w:numId="32">
    <w:abstractNumId w:val="16"/>
  </w:num>
  <w:num w:numId="33">
    <w:abstractNumId w:val="29"/>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E2C"/>
    <w:rsid w:val="003525F4"/>
    <w:rsid w:val="00654E2C"/>
    <w:rsid w:val="00AE0C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AC78C6-9321-4283-BF92-60AE37545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25" w:line="270" w:lineRule="auto"/>
      <w:ind w:left="679" w:hanging="7"/>
      <w:jc w:val="both"/>
    </w:pPr>
    <w:rPr>
      <w:rFonts w:ascii="Arial" w:eastAsia="Arial" w:hAnsi="Arial" w:cs="Arial"/>
      <w:color w:val="181717"/>
      <w:sz w:val="15"/>
    </w:rPr>
  </w:style>
  <w:style w:type="paragraph" w:styleId="Ttulo1">
    <w:name w:val="heading 1"/>
    <w:next w:val="Normal"/>
    <w:link w:val="Ttulo1Char"/>
    <w:uiPriority w:val="9"/>
    <w:unhideWhenUsed/>
    <w:qFormat/>
    <w:pPr>
      <w:keepNext/>
      <w:keepLines/>
      <w:spacing w:after="0"/>
      <w:jc w:val="right"/>
      <w:outlineLvl w:val="0"/>
    </w:pPr>
    <w:rPr>
      <w:rFonts w:ascii="Arial" w:eastAsia="Arial" w:hAnsi="Arial" w:cs="Arial"/>
      <w:b/>
      <w:color w:val="181717"/>
      <w:sz w:val="30"/>
    </w:rPr>
  </w:style>
  <w:style w:type="paragraph" w:styleId="Ttulo2">
    <w:name w:val="heading 2"/>
    <w:next w:val="Normal"/>
    <w:link w:val="Ttulo2Char"/>
    <w:uiPriority w:val="9"/>
    <w:unhideWhenUsed/>
    <w:qFormat/>
    <w:pPr>
      <w:keepNext/>
      <w:keepLines/>
      <w:spacing w:after="0"/>
      <w:ind w:left="746" w:right="743" w:hanging="10"/>
      <w:jc w:val="right"/>
      <w:outlineLvl w:val="1"/>
    </w:pPr>
    <w:rPr>
      <w:rFonts w:ascii="Arial" w:eastAsia="Arial" w:hAnsi="Arial" w:cs="Arial"/>
      <w:b/>
      <w:color w:val="181717"/>
      <w:sz w:val="29"/>
    </w:rPr>
  </w:style>
  <w:style w:type="paragraph" w:styleId="Ttulo3">
    <w:name w:val="heading 3"/>
    <w:next w:val="Normal"/>
    <w:link w:val="Ttulo3Char"/>
    <w:uiPriority w:val="9"/>
    <w:unhideWhenUsed/>
    <w:qFormat/>
    <w:pPr>
      <w:keepNext/>
      <w:keepLines/>
      <w:spacing w:after="0"/>
      <w:ind w:left="10" w:right="449" w:hanging="10"/>
      <w:jc w:val="right"/>
      <w:outlineLvl w:val="2"/>
    </w:pPr>
    <w:rPr>
      <w:rFonts w:ascii="Arial" w:eastAsia="Arial" w:hAnsi="Arial" w:cs="Arial"/>
      <w:b/>
      <w:color w:val="181717"/>
      <w:sz w:val="28"/>
    </w:rPr>
  </w:style>
  <w:style w:type="paragraph" w:styleId="Ttulo4">
    <w:name w:val="heading 4"/>
    <w:next w:val="Normal"/>
    <w:link w:val="Ttulo4Char"/>
    <w:uiPriority w:val="9"/>
    <w:unhideWhenUsed/>
    <w:qFormat/>
    <w:pPr>
      <w:keepNext/>
      <w:keepLines/>
      <w:spacing w:after="3"/>
      <w:ind w:left="1035" w:hanging="10"/>
      <w:outlineLvl w:val="3"/>
    </w:pPr>
    <w:rPr>
      <w:rFonts w:ascii="Arial" w:eastAsia="Arial" w:hAnsi="Arial" w:cs="Arial"/>
      <w:b/>
      <w:i/>
      <w:color w:val="181717"/>
      <w:sz w:val="15"/>
    </w:rPr>
  </w:style>
  <w:style w:type="paragraph" w:styleId="Ttulo5">
    <w:name w:val="heading 5"/>
    <w:next w:val="Normal"/>
    <w:link w:val="Ttulo5Char"/>
    <w:uiPriority w:val="9"/>
    <w:unhideWhenUsed/>
    <w:qFormat/>
    <w:pPr>
      <w:keepNext/>
      <w:keepLines/>
      <w:spacing w:after="3"/>
      <w:ind w:left="1035" w:hanging="10"/>
      <w:outlineLvl w:val="4"/>
    </w:pPr>
    <w:rPr>
      <w:rFonts w:ascii="Arial" w:eastAsia="Arial" w:hAnsi="Arial" w:cs="Arial"/>
      <w:b/>
      <w:i/>
      <w:color w:val="181717"/>
      <w:sz w:val="15"/>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Pr>
      <w:rFonts w:ascii="Arial" w:eastAsia="Arial" w:hAnsi="Arial" w:cs="Arial"/>
      <w:b/>
      <w:color w:val="181717"/>
      <w:sz w:val="29"/>
    </w:rPr>
  </w:style>
  <w:style w:type="character" w:customStyle="1" w:styleId="Ttulo1Char">
    <w:name w:val="Título 1 Char"/>
    <w:link w:val="Ttulo1"/>
    <w:rPr>
      <w:rFonts w:ascii="Arial" w:eastAsia="Arial" w:hAnsi="Arial" w:cs="Arial"/>
      <w:b/>
      <w:color w:val="181717"/>
      <w:sz w:val="30"/>
    </w:rPr>
  </w:style>
  <w:style w:type="paragraph" w:customStyle="1" w:styleId="footnotedescription">
    <w:name w:val="footnote description"/>
    <w:next w:val="Normal"/>
    <w:link w:val="footnotedescriptionChar"/>
    <w:hidden/>
    <w:pPr>
      <w:spacing w:after="0" w:line="216" w:lineRule="auto"/>
      <w:ind w:left="786" w:right="1139" w:hanging="114"/>
    </w:pPr>
    <w:rPr>
      <w:rFonts w:ascii="Times New Roman" w:eastAsia="Times New Roman" w:hAnsi="Times New Roman" w:cs="Times New Roman"/>
      <w:color w:val="181717"/>
      <w:sz w:val="19"/>
    </w:rPr>
  </w:style>
  <w:style w:type="character" w:customStyle="1" w:styleId="footnotedescriptionChar">
    <w:name w:val="footnote description Char"/>
    <w:link w:val="footnotedescription"/>
    <w:rPr>
      <w:rFonts w:ascii="Times New Roman" w:eastAsia="Times New Roman" w:hAnsi="Times New Roman" w:cs="Times New Roman"/>
      <w:color w:val="181717"/>
      <w:sz w:val="19"/>
    </w:rPr>
  </w:style>
  <w:style w:type="character" w:customStyle="1" w:styleId="Ttulo4Char">
    <w:name w:val="Título 4 Char"/>
    <w:link w:val="Ttulo4"/>
    <w:rPr>
      <w:rFonts w:ascii="Arial" w:eastAsia="Arial" w:hAnsi="Arial" w:cs="Arial"/>
      <w:b/>
      <w:i/>
      <w:color w:val="181717"/>
      <w:sz w:val="15"/>
    </w:rPr>
  </w:style>
  <w:style w:type="character" w:customStyle="1" w:styleId="Ttulo5Char">
    <w:name w:val="Título 5 Char"/>
    <w:link w:val="Ttulo5"/>
    <w:rPr>
      <w:rFonts w:ascii="Arial" w:eastAsia="Arial" w:hAnsi="Arial" w:cs="Arial"/>
      <w:b/>
      <w:i/>
      <w:color w:val="181717"/>
      <w:sz w:val="15"/>
    </w:rPr>
  </w:style>
  <w:style w:type="character" w:customStyle="1" w:styleId="Ttulo3Char">
    <w:name w:val="Título 3 Char"/>
    <w:link w:val="Ttulo3"/>
    <w:rPr>
      <w:rFonts w:ascii="Arial" w:eastAsia="Arial" w:hAnsi="Arial" w:cs="Arial"/>
      <w:b/>
      <w:color w:val="181717"/>
      <w:sz w:val="28"/>
    </w:rPr>
  </w:style>
  <w:style w:type="character" w:customStyle="1" w:styleId="footnotemark">
    <w:name w:val="footnote mark"/>
    <w:hidden/>
    <w:rPr>
      <w:rFonts w:ascii="Times New Roman" w:eastAsia="Times New Roman" w:hAnsi="Times New Roman" w:cs="Times New Roman"/>
      <w:color w:val="181717"/>
      <w:sz w:val="19"/>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75.jpeg"/><Relationship Id="rId21" Type="http://schemas.openxmlformats.org/officeDocument/2006/relationships/header" Target="header6.xml"/><Relationship Id="rId42" Type="http://schemas.openxmlformats.org/officeDocument/2006/relationships/image" Target="media/image25.jpg"/><Relationship Id="rId63" Type="http://schemas.openxmlformats.org/officeDocument/2006/relationships/image" Target="media/image39.jpg"/><Relationship Id="rId84" Type="http://schemas.openxmlformats.org/officeDocument/2006/relationships/image" Target="media/image54.jpg"/><Relationship Id="rId138" Type="http://schemas.openxmlformats.org/officeDocument/2006/relationships/footer" Target="footer21.xml"/><Relationship Id="rId159" Type="http://schemas.openxmlformats.org/officeDocument/2006/relationships/footer" Target="footer24.xml"/><Relationship Id="rId170" Type="http://schemas.openxmlformats.org/officeDocument/2006/relationships/header" Target="header28.xml"/><Relationship Id="rId191" Type="http://schemas.openxmlformats.org/officeDocument/2006/relationships/fontTable" Target="fontTable.xml"/><Relationship Id="rId107" Type="http://schemas.openxmlformats.org/officeDocument/2006/relationships/header" Target="header17.xml"/><Relationship Id="rId11" Type="http://schemas.openxmlformats.org/officeDocument/2006/relationships/header" Target="header3.xml"/><Relationship Id="rId32" Type="http://schemas.openxmlformats.org/officeDocument/2006/relationships/image" Target="media/image15.jpg"/><Relationship Id="rId53" Type="http://schemas.openxmlformats.org/officeDocument/2006/relationships/image" Target="media/image29.jpg"/><Relationship Id="rId74" Type="http://schemas.openxmlformats.org/officeDocument/2006/relationships/header" Target="header10.xml"/><Relationship Id="rId128" Type="http://schemas.openxmlformats.org/officeDocument/2006/relationships/image" Target="media/image86.jpg"/><Relationship Id="rId149" Type="http://schemas.openxmlformats.org/officeDocument/2006/relationships/image" Target="media/image101.jpg"/><Relationship Id="rId5" Type="http://schemas.openxmlformats.org/officeDocument/2006/relationships/footnotes" Target="footnotes.xml"/><Relationship Id="rId95" Type="http://schemas.openxmlformats.org/officeDocument/2006/relationships/footer" Target="footer14.xml"/><Relationship Id="rId160" Type="http://schemas.openxmlformats.org/officeDocument/2006/relationships/image" Target="media/image106.jpg"/><Relationship Id="rId181" Type="http://schemas.openxmlformats.org/officeDocument/2006/relationships/footer" Target="footer33.xml"/><Relationship Id="rId22" Type="http://schemas.openxmlformats.org/officeDocument/2006/relationships/footer" Target="footer6.xml"/><Relationship Id="rId43" Type="http://schemas.openxmlformats.org/officeDocument/2006/relationships/image" Target="media/image26.jpg"/><Relationship Id="rId64" Type="http://schemas.openxmlformats.org/officeDocument/2006/relationships/image" Target="media/image40.jpg"/><Relationship Id="rId118" Type="http://schemas.openxmlformats.org/officeDocument/2006/relationships/image" Target="media/image76.jpeg"/><Relationship Id="rId139" Type="http://schemas.openxmlformats.org/officeDocument/2006/relationships/image" Target="media/image91.jpg"/><Relationship Id="rId85" Type="http://schemas.openxmlformats.org/officeDocument/2006/relationships/image" Target="media/image55.jpeg"/><Relationship Id="rId150" Type="http://schemas.openxmlformats.org/officeDocument/2006/relationships/image" Target="media/image102.png"/><Relationship Id="rId171" Type="http://schemas.openxmlformats.org/officeDocument/2006/relationships/header" Target="header29.xml"/><Relationship Id="rId192" Type="http://schemas.openxmlformats.org/officeDocument/2006/relationships/theme" Target="theme/theme1.xml"/><Relationship Id="rId12" Type="http://schemas.openxmlformats.org/officeDocument/2006/relationships/footer" Target="footer3.xml"/><Relationship Id="rId33" Type="http://schemas.openxmlformats.org/officeDocument/2006/relationships/image" Target="media/image16.jpeg"/><Relationship Id="rId108" Type="http://schemas.openxmlformats.org/officeDocument/2006/relationships/footer" Target="footer16.xml"/><Relationship Id="rId129" Type="http://schemas.openxmlformats.org/officeDocument/2006/relationships/image" Target="media/image87.jpeg"/><Relationship Id="rId54" Type="http://schemas.openxmlformats.org/officeDocument/2006/relationships/image" Target="media/image30.jpg"/><Relationship Id="rId75" Type="http://schemas.openxmlformats.org/officeDocument/2006/relationships/header" Target="header11.xml"/><Relationship Id="rId96" Type="http://schemas.openxmlformats.org/officeDocument/2006/relationships/header" Target="header15.xml"/><Relationship Id="rId140" Type="http://schemas.openxmlformats.org/officeDocument/2006/relationships/image" Target="media/image92.jpg"/><Relationship Id="rId161" Type="http://schemas.openxmlformats.org/officeDocument/2006/relationships/image" Target="media/image107.jpeg"/><Relationship Id="rId182" Type="http://schemas.openxmlformats.org/officeDocument/2006/relationships/image" Target="media/image110.jpg"/><Relationship Id="rId6" Type="http://schemas.openxmlformats.org/officeDocument/2006/relationships/endnotes" Target="endnotes.xml"/><Relationship Id="rId23" Type="http://schemas.openxmlformats.org/officeDocument/2006/relationships/image" Target="media/image6.jpg"/><Relationship Id="rId119" Type="http://schemas.openxmlformats.org/officeDocument/2006/relationships/image" Target="media/image77.jpeg"/><Relationship Id="rId44" Type="http://schemas.openxmlformats.org/officeDocument/2006/relationships/header" Target="header7.xml"/><Relationship Id="rId65" Type="http://schemas.openxmlformats.org/officeDocument/2006/relationships/image" Target="media/image41.jpg"/><Relationship Id="rId86" Type="http://schemas.openxmlformats.org/officeDocument/2006/relationships/image" Target="media/image56.jpg"/><Relationship Id="rId130" Type="http://schemas.openxmlformats.org/officeDocument/2006/relationships/image" Target="media/image88.jpeg"/><Relationship Id="rId151" Type="http://schemas.openxmlformats.org/officeDocument/2006/relationships/image" Target="media/image103.png"/><Relationship Id="rId172" Type="http://schemas.openxmlformats.org/officeDocument/2006/relationships/footer" Target="footer28.xml"/><Relationship Id="rId13" Type="http://schemas.openxmlformats.org/officeDocument/2006/relationships/image" Target="media/image2.jpg"/><Relationship Id="rId18" Type="http://schemas.openxmlformats.org/officeDocument/2006/relationships/header" Target="header5.xml"/><Relationship Id="rId39" Type="http://schemas.openxmlformats.org/officeDocument/2006/relationships/image" Target="media/image22.jpeg"/><Relationship Id="rId109" Type="http://schemas.openxmlformats.org/officeDocument/2006/relationships/footer" Target="footer17.xml"/><Relationship Id="rId34" Type="http://schemas.openxmlformats.org/officeDocument/2006/relationships/image" Target="media/image17.jpg"/><Relationship Id="rId50" Type="http://schemas.openxmlformats.org/officeDocument/2006/relationships/image" Target="media/image1.jpg"/><Relationship Id="rId55" Type="http://schemas.openxmlformats.org/officeDocument/2006/relationships/image" Target="media/image31.jpg"/><Relationship Id="rId76" Type="http://schemas.openxmlformats.org/officeDocument/2006/relationships/footer" Target="footer10.xml"/><Relationship Id="rId97" Type="http://schemas.openxmlformats.org/officeDocument/2006/relationships/footer" Target="footer15.xml"/><Relationship Id="rId104" Type="http://schemas.openxmlformats.org/officeDocument/2006/relationships/image" Target="media/image68.jpg"/><Relationship Id="rId120" Type="http://schemas.openxmlformats.org/officeDocument/2006/relationships/image" Target="media/image78.jpg"/><Relationship Id="rId125" Type="http://schemas.openxmlformats.org/officeDocument/2006/relationships/image" Target="media/image83.jpg"/><Relationship Id="rId141" Type="http://schemas.openxmlformats.org/officeDocument/2006/relationships/image" Target="media/image93.jpeg"/><Relationship Id="rId146" Type="http://schemas.openxmlformats.org/officeDocument/2006/relationships/image" Target="media/image98.jpeg"/><Relationship Id="rId167" Type="http://schemas.openxmlformats.org/officeDocument/2006/relationships/footer" Target="footer26.xml"/><Relationship Id="rId188" Type="http://schemas.openxmlformats.org/officeDocument/2006/relationships/footer" Target="footer35.xml"/><Relationship Id="rId7" Type="http://schemas.openxmlformats.org/officeDocument/2006/relationships/header" Target="header1.xml"/><Relationship Id="rId71" Type="http://schemas.openxmlformats.org/officeDocument/2006/relationships/image" Target="media/image47.jpg"/><Relationship Id="rId92" Type="http://schemas.openxmlformats.org/officeDocument/2006/relationships/header" Target="header13.xml"/><Relationship Id="rId162" Type="http://schemas.openxmlformats.org/officeDocument/2006/relationships/image" Target="media/image108.jpg"/><Relationship Id="rId183" Type="http://schemas.openxmlformats.org/officeDocument/2006/relationships/image" Target="media/image111.jpeg"/><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image" Target="media/image7.jpg"/><Relationship Id="rId40" Type="http://schemas.openxmlformats.org/officeDocument/2006/relationships/image" Target="media/image23.jpg"/><Relationship Id="rId45" Type="http://schemas.openxmlformats.org/officeDocument/2006/relationships/header" Target="header8.xml"/><Relationship Id="rId66" Type="http://schemas.openxmlformats.org/officeDocument/2006/relationships/image" Target="media/image42.jpg"/><Relationship Id="rId87" Type="http://schemas.openxmlformats.org/officeDocument/2006/relationships/image" Target="media/image57.jpg"/><Relationship Id="rId110" Type="http://schemas.openxmlformats.org/officeDocument/2006/relationships/header" Target="header18.xml"/><Relationship Id="rId115" Type="http://schemas.openxmlformats.org/officeDocument/2006/relationships/image" Target="media/image73.jpg"/><Relationship Id="rId131" Type="http://schemas.openxmlformats.org/officeDocument/2006/relationships/image" Target="media/image89.jpg"/><Relationship Id="rId136" Type="http://schemas.openxmlformats.org/officeDocument/2006/relationships/footer" Target="footer20.xml"/><Relationship Id="rId157" Type="http://schemas.openxmlformats.org/officeDocument/2006/relationships/footer" Target="footer23.xml"/><Relationship Id="rId178" Type="http://schemas.openxmlformats.org/officeDocument/2006/relationships/footer" Target="footer31.xml"/><Relationship Id="rId61" Type="http://schemas.openxmlformats.org/officeDocument/2006/relationships/image" Target="media/image37.jpg"/><Relationship Id="rId82" Type="http://schemas.openxmlformats.org/officeDocument/2006/relationships/image" Target="media/image52.jpg"/><Relationship Id="rId152" Type="http://schemas.openxmlformats.org/officeDocument/2006/relationships/image" Target="media/image104.png"/><Relationship Id="rId173" Type="http://schemas.openxmlformats.org/officeDocument/2006/relationships/footer" Target="footer29.xml"/><Relationship Id="rId19" Type="http://schemas.openxmlformats.org/officeDocument/2006/relationships/footer" Target="footer4.xml"/><Relationship Id="rId14" Type="http://schemas.openxmlformats.org/officeDocument/2006/relationships/image" Target="media/image3.png"/><Relationship Id="rId30" Type="http://schemas.openxmlformats.org/officeDocument/2006/relationships/image" Target="media/image13.jpg"/><Relationship Id="rId35" Type="http://schemas.openxmlformats.org/officeDocument/2006/relationships/image" Target="media/image18.jpg"/><Relationship Id="rId56" Type="http://schemas.openxmlformats.org/officeDocument/2006/relationships/image" Target="media/image32.jpg"/><Relationship Id="rId77" Type="http://schemas.openxmlformats.org/officeDocument/2006/relationships/footer" Target="footer11.xml"/><Relationship Id="rId100" Type="http://schemas.openxmlformats.org/officeDocument/2006/relationships/image" Target="media/image64.jpg"/><Relationship Id="rId105" Type="http://schemas.openxmlformats.org/officeDocument/2006/relationships/image" Target="media/image69.jpg"/><Relationship Id="rId126" Type="http://schemas.openxmlformats.org/officeDocument/2006/relationships/image" Target="media/image84.jpg"/><Relationship Id="rId147" Type="http://schemas.openxmlformats.org/officeDocument/2006/relationships/image" Target="media/image99.png"/><Relationship Id="rId168" Type="http://schemas.openxmlformats.org/officeDocument/2006/relationships/header" Target="header27.xml"/><Relationship Id="rId8" Type="http://schemas.openxmlformats.org/officeDocument/2006/relationships/header" Target="header2.xml"/><Relationship Id="rId51" Type="http://schemas.openxmlformats.org/officeDocument/2006/relationships/image" Target="media/image27.jpg"/><Relationship Id="rId72" Type="http://schemas.openxmlformats.org/officeDocument/2006/relationships/image" Target="media/image48.jpg"/><Relationship Id="rId93" Type="http://schemas.openxmlformats.org/officeDocument/2006/relationships/header" Target="header14.xml"/><Relationship Id="rId98" Type="http://schemas.openxmlformats.org/officeDocument/2006/relationships/image" Target="media/image62.jpg"/><Relationship Id="rId121" Type="http://schemas.openxmlformats.org/officeDocument/2006/relationships/image" Target="media/image79.jpg"/><Relationship Id="rId142" Type="http://schemas.openxmlformats.org/officeDocument/2006/relationships/image" Target="media/image94.jpg"/><Relationship Id="rId163" Type="http://schemas.openxmlformats.org/officeDocument/2006/relationships/image" Target="media/image109.jpeg"/><Relationship Id="rId184" Type="http://schemas.openxmlformats.org/officeDocument/2006/relationships/image" Target="media/image112.jpeg"/><Relationship Id="rId189" Type="http://schemas.openxmlformats.org/officeDocument/2006/relationships/header" Target="header36.xml"/><Relationship Id="rId3" Type="http://schemas.openxmlformats.org/officeDocument/2006/relationships/settings" Target="settings.xml"/><Relationship Id="rId25" Type="http://schemas.openxmlformats.org/officeDocument/2006/relationships/image" Target="media/image8.jpeg"/><Relationship Id="rId46" Type="http://schemas.openxmlformats.org/officeDocument/2006/relationships/footer" Target="footer7.xml"/><Relationship Id="rId67" Type="http://schemas.openxmlformats.org/officeDocument/2006/relationships/image" Target="media/image43.jpeg"/><Relationship Id="rId116" Type="http://schemas.openxmlformats.org/officeDocument/2006/relationships/image" Target="media/image74.jpg"/><Relationship Id="rId137" Type="http://schemas.openxmlformats.org/officeDocument/2006/relationships/header" Target="header21.xml"/><Relationship Id="rId158" Type="http://schemas.openxmlformats.org/officeDocument/2006/relationships/header" Target="header24.xml"/><Relationship Id="rId20" Type="http://schemas.openxmlformats.org/officeDocument/2006/relationships/footer" Target="footer5.xml"/><Relationship Id="rId41" Type="http://schemas.openxmlformats.org/officeDocument/2006/relationships/image" Target="media/image24.png"/><Relationship Id="rId62" Type="http://schemas.openxmlformats.org/officeDocument/2006/relationships/image" Target="media/image38.jpg"/><Relationship Id="rId83" Type="http://schemas.openxmlformats.org/officeDocument/2006/relationships/image" Target="media/image53.jpeg"/><Relationship Id="rId88" Type="http://schemas.openxmlformats.org/officeDocument/2006/relationships/image" Target="media/image58.jpeg"/><Relationship Id="rId111" Type="http://schemas.openxmlformats.org/officeDocument/2006/relationships/footer" Target="footer18.xml"/><Relationship Id="rId132" Type="http://schemas.openxmlformats.org/officeDocument/2006/relationships/image" Target="media/image90.jpg"/><Relationship Id="rId153" Type="http://schemas.openxmlformats.org/officeDocument/2006/relationships/image" Target="media/image105.png"/><Relationship Id="rId174" Type="http://schemas.openxmlformats.org/officeDocument/2006/relationships/header" Target="header30.xml"/><Relationship Id="rId179" Type="http://schemas.openxmlformats.org/officeDocument/2006/relationships/footer" Target="footer32.xml"/><Relationship Id="rId190" Type="http://schemas.openxmlformats.org/officeDocument/2006/relationships/footer" Target="footer36.xml"/><Relationship Id="rId15" Type="http://schemas.openxmlformats.org/officeDocument/2006/relationships/image" Target="media/image4.jpg"/><Relationship Id="rId36" Type="http://schemas.openxmlformats.org/officeDocument/2006/relationships/image" Target="media/image19.jpeg"/><Relationship Id="rId57" Type="http://schemas.openxmlformats.org/officeDocument/2006/relationships/image" Target="media/image33.jpeg"/><Relationship Id="rId106" Type="http://schemas.openxmlformats.org/officeDocument/2006/relationships/header" Target="header16.xml"/><Relationship Id="rId127" Type="http://schemas.openxmlformats.org/officeDocument/2006/relationships/image" Target="media/image85.jpg"/><Relationship Id="rId10" Type="http://schemas.openxmlformats.org/officeDocument/2006/relationships/footer" Target="footer2.xml"/><Relationship Id="rId31" Type="http://schemas.openxmlformats.org/officeDocument/2006/relationships/image" Target="media/image14.jpeg"/><Relationship Id="rId52" Type="http://schemas.openxmlformats.org/officeDocument/2006/relationships/image" Target="media/image28.jpg"/><Relationship Id="rId73" Type="http://schemas.openxmlformats.org/officeDocument/2006/relationships/image" Target="media/image49.jpeg"/><Relationship Id="rId78" Type="http://schemas.openxmlformats.org/officeDocument/2006/relationships/header" Target="header12.xml"/><Relationship Id="rId94" Type="http://schemas.openxmlformats.org/officeDocument/2006/relationships/footer" Target="footer13.xml"/><Relationship Id="rId99" Type="http://schemas.openxmlformats.org/officeDocument/2006/relationships/image" Target="media/image63.jpg"/><Relationship Id="rId101" Type="http://schemas.openxmlformats.org/officeDocument/2006/relationships/image" Target="media/image65.jpg"/><Relationship Id="rId122" Type="http://schemas.openxmlformats.org/officeDocument/2006/relationships/image" Target="media/image80.jpg"/><Relationship Id="rId143" Type="http://schemas.openxmlformats.org/officeDocument/2006/relationships/image" Target="media/image95.jpeg"/><Relationship Id="rId148" Type="http://schemas.openxmlformats.org/officeDocument/2006/relationships/image" Target="media/image100.png"/><Relationship Id="rId164" Type="http://schemas.openxmlformats.org/officeDocument/2006/relationships/header" Target="header25.xml"/><Relationship Id="rId169" Type="http://schemas.openxmlformats.org/officeDocument/2006/relationships/footer" Target="footer27.xml"/><Relationship Id="rId185" Type="http://schemas.openxmlformats.org/officeDocument/2006/relationships/header" Target="header34.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eader" Target="header33.xml"/><Relationship Id="rId26" Type="http://schemas.openxmlformats.org/officeDocument/2006/relationships/image" Target="media/image9.jpg"/><Relationship Id="rId47" Type="http://schemas.openxmlformats.org/officeDocument/2006/relationships/footer" Target="footer8.xml"/><Relationship Id="rId68" Type="http://schemas.openxmlformats.org/officeDocument/2006/relationships/image" Target="media/image44.jpg"/><Relationship Id="rId89" Type="http://schemas.openxmlformats.org/officeDocument/2006/relationships/image" Target="media/image59.png"/><Relationship Id="rId112" Type="http://schemas.openxmlformats.org/officeDocument/2006/relationships/image" Target="media/image70.jpg"/><Relationship Id="rId133" Type="http://schemas.openxmlformats.org/officeDocument/2006/relationships/header" Target="header19.xml"/><Relationship Id="rId154" Type="http://schemas.openxmlformats.org/officeDocument/2006/relationships/header" Target="header22.xml"/><Relationship Id="rId175" Type="http://schemas.openxmlformats.org/officeDocument/2006/relationships/footer" Target="footer30.xml"/><Relationship Id="rId16" Type="http://schemas.openxmlformats.org/officeDocument/2006/relationships/image" Target="media/image5.jpg"/><Relationship Id="rId37" Type="http://schemas.openxmlformats.org/officeDocument/2006/relationships/image" Target="media/image20.jpeg"/><Relationship Id="rId58" Type="http://schemas.openxmlformats.org/officeDocument/2006/relationships/image" Target="media/image34.jpg"/><Relationship Id="rId79" Type="http://schemas.openxmlformats.org/officeDocument/2006/relationships/footer" Target="footer12.xml"/><Relationship Id="rId102" Type="http://schemas.openxmlformats.org/officeDocument/2006/relationships/image" Target="media/image66.png"/><Relationship Id="rId123" Type="http://schemas.openxmlformats.org/officeDocument/2006/relationships/image" Target="media/image81.jpg"/><Relationship Id="rId144" Type="http://schemas.openxmlformats.org/officeDocument/2006/relationships/image" Target="media/image96.jpeg"/><Relationship Id="rId90" Type="http://schemas.openxmlformats.org/officeDocument/2006/relationships/image" Target="media/image60.jpg"/><Relationship Id="rId165" Type="http://schemas.openxmlformats.org/officeDocument/2006/relationships/header" Target="header26.xml"/><Relationship Id="rId186" Type="http://schemas.openxmlformats.org/officeDocument/2006/relationships/header" Target="header35.xml"/><Relationship Id="rId27" Type="http://schemas.openxmlformats.org/officeDocument/2006/relationships/image" Target="media/image10.jpg"/><Relationship Id="rId48" Type="http://schemas.openxmlformats.org/officeDocument/2006/relationships/header" Target="header9.xml"/><Relationship Id="rId69" Type="http://schemas.openxmlformats.org/officeDocument/2006/relationships/image" Target="media/image45.png"/><Relationship Id="rId113" Type="http://schemas.openxmlformats.org/officeDocument/2006/relationships/image" Target="media/image71.jpg"/><Relationship Id="rId134" Type="http://schemas.openxmlformats.org/officeDocument/2006/relationships/header" Target="header20.xml"/><Relationship Id="rId80" Type="http://schemas.openxmlformats.org/officeDocument/2006/relationships/image" Target="media/image50.jpg"/><Relationship Id="rId155" Type="http://schemas.openxmlformats.org/officeDocument/2006/relationships/header" Target="header23.xml"/><Relationship Id="rId176" Type="http://schemas.openxmlformats.org/officeDocument/2006/relationships/header" Target="header31.xml"/><Relationship Id="rId17" Type="http://schemas.openxmlformats.org/officeDocument/2006/relationships/header" Target="header4.xml"/><Relationship Id="rId38" Type="http://schemas.openxmlformats.org/officeDocument/2006/relationships/image" Target="media/image21.jpg"/><Relationship Id="rId59" Type="http://schemas.openxmlformats.org/officeDocument/2006/relationships/image" Target="media/image35.jpeg"/><Relationship Id="rId103" Type="http://schemas.openxmlformats.org/officeDocument/2006/relationships/image" Target="media/image67.png"/><Relationship Id="rId124" Type="http://schemas.openxmlformats.org/officeDocument/2006/relationships/image" Target="media/image82.jpg"/><Relationship Id="rId70" Type="http://schemas.openxmlformats.org/officeDocument/2006/relationships/image" Target="media/image46.jpg"/><Relationship Id="rId91" Type="http://schemas.openxmlformats.org/officeDocument/2006/relationships/image" Target="media/image61.png"/><Relationship Id="rId145" Type="http://schemas.openxmlformats.org/officeDocument/2006/relationships/image" Target="media/image97.jpg"/><Relationship Id="rId166" Type="http://schemas.openxmlformats.org/officeDocument/2006/relationships/footer" Target="footer25.xml"/><Relationship Id="rId187" Type="http://schemas.openxmlformats.org/officeDocument/2006/relationships/footer" Target="footer34.xml"/><Relationship Id="rId1" Type="http://schemas.openxmlformats.org/officeDocument/2006/relationships/numbering" Target="numbering.xml"/><Relationship Id="rId28" Type="http://schemas.openxmlformats.org/officeDocument/2006/relationships/image" Target="media/image11.jpeg"/><Relationship Id="rId49" Type="http://schemas.openxmlformats.org/officeDocument/2006/relationships/footer" Target="footer9.xml"/><Relationship Id="rId114" Type="http://schemas.openxmlformats.org/officeDocument/2006/relationships/image" Target="media/image72.jpg"/><Relationship Id="rId60" Type="http://schemas.openxmlformats.org/officeDocument/2006/relationships/image" Target="media/image36.jpg"/><Relationship Id="rId81" Type="http://schemas.openxmlformats.org/officeDocument/2006/relationships/image" Target="media/image51.jpeg"/><Relationship Id="rId135" Type="http://schemas.openxmlformats.org/officeDocument/2006/relationships/footer" Target="footer19.xml"/><Relationship Id="rId156" Type="http://schemas.openxmlformats.org/officeDocument/2006/relationships/footer" Target="footer22.xml"/><Relationship Id="rId177" Type="http://schemas.openxmlformats.org/officeDocument/2006/relationships/header" Target="header3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1" Type="http://schemas.openxmlformats.org/officeDocument/2006/relationships/image" Target="media/image1.jpg"/></Relationships>
</file>

<file path=word/_rels/header13.xml.rels><?xml version="1.0" encoding="UTF-8" standalone="yes"?>
<Relationships xmlns="http://schemas.openxmlformats.org/package/2006/relationships"><Relationship Id="rId1" Type="http://schemas.openxmlformats.org/officeDocument/2006/relationships/image" Target="media/image1.jpg"/></Relationships>
</file>

<file path=word/_rels/header15.xml.rels><?xml version="1.0" encoding="UTF-8" standalone="yes"?>
<Relationships xmlns="http://schemas.openxmlformats.org/package/2006/relationships"><Relationship Id="rId1" Type="http://schemas.openxmlformats.org/officeDocument/2006/relationships/image" Target="media/image1.jpg"/></Relationships>
</file>

<file path=word/_rels/header16.xml.rels><?xml version="1.0" encoding="UTF-8" standalone="yes"?>
<Relationships xmlns="http://schemas.openxmlformats.org/package/2006/relationships"><Relationship Id="rId1" Type="http://schemas.openxmlformats.org/officeDocument/2006/relationships/image" Target="media/image1.jpg"/></Relationships>
</file>

<file path=word/_rels/header17.xml.rels><?xml version="1.0" encoding="UTF-8" standalone="yes"?>
<Relationships xmlns="http://schemas.openxmlformats.org/package/2006/relationships"><Relationship Id="rId1" Type="http://schemas.openxmlformats.org/officeDocument/2006/relationships/image" Target="media/image1.jpg"/></Relationships>
</file>

<file path=word/_rels/header18.xml.rels><?xml version="1.0" encoding="UTF-8" standalone="yes"?>
<Relationships xmlns="http://schemas.openxmlformats.org/package/2006/relationships"><Relationship Id="rId1" Type="http://schemas.openxmlformats.org/officeDocument/2006/relationships/image" Target="media/image1.jpg"/></Relationships>
</file>

<file path=word/_rels/header19.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20.xml.rels><?xml version="1.0" encoding="UTF-8" standalone="yes"?>
<Relationships xmlns="http://schemas.openxmlformats.org/package/2006/relationships"><Relationship Id="rId1" Type="http://schemas.openxmlformats.org/officeDocument/2006/relationships/image" Target="media/image1.jpg"/></Relationships>
</file>

<file path=word/_rels/header21.xml.rels><?xml version="1.0" encoding="UTF-8" standalone="yes"?>
<Relationships xmlns="http://schemas.openxmlformats.org/package/2006/relationships"><Relationship Id="rId1" Type="http://schemas.openxmlformats.org/officeDocument/2006/relationships/image" Target="media/image1.jpg"/></Relationships>
</file>

<file path=word/_rels/header22.xml.rels><?xml version="1.0" encoding="UTF-8" standalone="yes"?>
<Relationships xmlns="http://schemas.openxmlformats.org/package/2006/relationships"><Relationship Id="rId1" Type="http://schemas.openxmlformats.org/officeDocument/2006/relationships/image" Target="media/image1.jpg"/></Relationships>
</file>

<file path=word/_rels/header23.xml.rels><?xml version="1.0" encoding="UTF-8" standalone="yes"?>
<Relationships xmlns="http://schemas.openxmlformats.org/package/2006/relationships"><Relationship Id="rId1" Type="http://schemas.openxmlformats.org/officeDocument/2006/relationships/image" Target="media/image1.jpg"/></Relationships>
</file>

<file path=word/_rels/header24.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21896</Words>
  <Characters>118240</Characters>
  <Application>Microsoft Office Word</Application>
  <DocSecurity>0</DocSecurity>
  <Lines>985</Lines>
  <Paragraphs>279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railton</dc:creator>
  <cp:keywords/>
  <cp:lastModifiedBy>railton</cp:lastModifiedBy>
  <cp:revision>2</cp:revision>
  <dcterms:created xsi:type="dcterms:W3CDTF">2025-10-02T13:44:00Z</dcterms:created>
  <dcterms:modified xsi:type="dcterms:W3CDTF">2025-10-02T13:44:00Z</dcterms:modified>
</cp:coreProperties>
</file>